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B7AD1" w14:textId="77777777" w:rsidR="00324884" w:rsidRPr="00C16376" w:rsidRDefault="009D5C12" w:rsidP="00B8467E">
      <w:pPr>
        <w:jc w:val="center"/>
        <w:rPr>
          <w:rFonts w:ascii="Gill Sans MT" w:hAnsi="Gill Sans MT"/>
          <w:b/>
          <w:color w:val="FF0000"/>
          <w:sz w:val="28"/>
          <w:szCs w:val="28"/>
          <w:lang w:val="en-GB"/>
        </w:rPr>
      </w:pPr>
      <w:r w:rsidRPr="00C16376">
        <w:rPr>
          <w:rFonts w:ascii="Gill Sans MT" w:hAnsi="Gill Sans MT"/>
          <w:b/>
          <w:color w:val="FF0000"/>
          <w:sz w:val="28"/>
          <w:szCs w:val="28"/>
          <w:lang w:val="en-GB"/>
        </w:rPr>
        <w:t>TERMS OF REFERENCE</w:t>
      </w:r>
    </w:p>
    <w:p w14:paraId="6E83620A" w14:textId="77777777" w:rsidR="003630FB" w:rsidRPr="00C16376" w:rsidRDefault="003630FB" w:rsidP="00B8467E">
      <w:pPr>
        <w:jc w:val="center"/>
        <w:rPr>
          <w:rFonts w:ascii="Gill Sans MT" w:hAnsi="Gill Sans MT"/>
          <w:b/>
          <w:color w:val="FF0000"/>
          <w:sz w:val="28"/>
          <w:szCs w:val="28"/>
          <w:lang w:val="en-GB"/>
        </w:rPr>
      </w:pPr>
    </w:p>
    <w:p w14:paraId="415509BA" w14:textId="77777777" w:rsidR="009D5C12" w:rsidRPr="00C16376" w:rsidRDefault="00BA73D6" w:rsidP="00B8467E">
      <w:pPr>
        <w:jc w:val="center"/>
        <w:rPr>
          <w:rFonts w:ascii="Gill Sans MT" w:hAnsi="Gill Sans MT"/>
          <w:b/>
          <w:color w:val="FF0000"/>
          <w:sz w:val="28"/>
          <w:szCs w:val="28"/>
          <w:lang w:val="en-GB"/>
        </w:rPr>
      </w:pPr>
      <w:r w:rsidRPr="00C16376">
        <w:rPr>
          <w:rFonts w:ascii="Gill Sans MT" w:hAnsi="Gill Sans MT"/>
          <w:b/>
          <w:color w:val="FF0000"/>
          <w:sz w:val="28"/>
          <w:szCs w:val="28"/>
          <w:lang w:val="en-GB"/>
        </w:rPr>
        <w:t>Consultancy</w:t>
      </w:r>
      <w:r w:rsidR="006525E7" w:rsidRPr="00C16376">
        <w:rPr>
          <w:rFonts w:ascii="Gill Sans MT" w:hAnsi="Gill Sans MT"/>
          <w:b/>
          <w:color w:val="FF0000"/>
          <w:sz w:val="28"/>
          <w:szCs w:val="28"/>
          <w:lang w:val="en-GB"/>
        </w:rPr>
        <w:t xml:space="preserve"> for </w:t>
      </w:r>
      <w:r w:rsidR="00DE0C02">
        <w:rPr>
          <w:rFonts w:ascii="Gill Sans MT" w:hAnsi="Gill Sans MT"/>
          <w:b/>
          <w:color w:val="FF0000"/>
          <w:sz w:val="28"/>
          <w:szCs w:val="28"/>
          <w:lang w:val="en-GB"/>
        </w:rPr>
        <w:t xml:space="preserve">digitalization </w:t>
      </w:r>
      <w:r w:rsidR="004B2288" w:rsidRPr="00C16376">
        <w:rPr>
          <w:rFonts w:ascii="Gill Sans MT" w:hAnsi="Gill Sans MT"/>
          <w:b/>
          <w:color w:val="FF0000"/>
          <w:sz w:val="28"/>
          <w:szCs w:val="28"/>
          <w:lang w:val="en-GB"/>
        </w:rPr>
        <w:t xml:space="preserve">of Essential Business Skills Training for Young Entrepreneurs </w:t>
      </w:r>
    </w:p>
    <w:p w14:paraId="7662F437" w14:textId="77777777" w:rsidR="00324884" w:rsidRPr="00C16376" w:rsidRDefault="00324884" w:rsidP="001F0DD3">
      <w:pPr>
        <w:spacing w:after="0"/>
        <w:jc w:val="both"/>
        <w:rPr>
          <w:rFonts w:ascii="Gill Sans MT" w:hAnsi="Gill Sans MT"/>
          <w:b/>
          <w:color w:val="FF0000"/>
          <w:lang w:val="en-GB"/>
        </w:rPr>
      </w:pPr>
    </w:p>
    <w:p w14:paraId="4D3FE567" w14:textId="77777777" w:rsidR="008A4D48" w:rsidRPr="00C16376" w:rsidRDefault="009D5C12" w:rsidP="00827A15">
      <w:pPr>
        <w:pStyle w:val="ListParagraph"/>
        <w:numPr>
          <w:ilvl w:val="0"/>
          <w:numId w:val="1"/>
        </w:numPr>
        <w:jc w:val="both"/>
        <w:rPr>
          <w:rFonts w:ascii="Gill Sans MT" w:hAnsi="Gill Sans MT"/>
          <w:b/>
          <w:color w:val="FF0000"/>
          <w:sz w:val="24"/>
          <w:szCs w:val="24"/>
          <w:lang w:val="en-GB"/>
        </w:rPr>
      </w:pPr>
      <w:r w:rsidRPr="00C16376">
        <w:rPr>
          <w:rFonts w:ascii="Gill Sans MT" w:hAnsi="Gill Sans MT"/>
          <w:b/>
          <w:color w:val="FF0000"/>
          <w:sz w:val="24"/>
          <w:szCs w:val="24"/>
          <w:lang w:val="en-GB"/>
        </w:rPr>
        <w:t>Background</w:t>
      </w:r>
      <w:r w:rsidR="00BA73D6" w:rsidRPr="00C16376">
        <w:rPr>
          <w:rFonts w:ascii="Gill Sans MT" w:hAnsi="Gill Sans MT"/>
          <w:b/>
          <w:color w:val="FF0000"/>
          <w:sz w:val="24"/>
          <w:szCs w:val="24"/>
          <w:lang w:val="en-GB"/>
        </w:rPr>
        <w:t xml:space="preserve"> </w:t>
      </w:r>
      <w:r w:rsidR="008A4D48" w:rsidRPr="00C16376">
        <w:rPr>
          <w:rFonts w:ascii="Gill Sans MT" w:hAnsi="Gill Sans MT"/>
          <w:b/>
          <w:color w:val="FF0000"/>
          <w:sz w:val="24"/>
          <w:szCs w:val="24"/>
          <w:lang w:val="en-GB"/>
        </w:rPr>
        <w:t xml:space="preserve"> </w:t>
      </w:r>
    </w:p>
    <w:p w14:paraId="27509156" w14:textId="77777777" w:rsidR="00A4540D" w:rsidRPr="00C16376" w:rsidRDefault="008A4D48" w:rsidP="00071BBF">
      <w:pPr>
        <w:jc w:val="both"/>
        <w:rPr>
          <w:rFonts w:ascii="Gill Sans MT" w:hAnsi="Gill Sans MT"/>
          <w:lang w:val="en-GB"/>
        </w:rPr>
      </w:pPr>
      <w:r w:rsidRPr="00C16376">
        <w:rPr>
          <w:rFonts w:ascii="Gill Sans MT" w:hAnsi="Gill Sans MT" w:cs="Arial"/>
          <w:lang w:val="en-GB"/>
        </w:rPr>
        <w:t>Save the Children</w:t>
      </w:r>
      <w:r w:rsidR="00A4540D" w:rsidRPr="00C16376">
        <w:rPr>
          <w:rFonts w:ascii="Gill Sans MT" w:hAnsi="Gill Sans MT" w:cs="Arial"/>
          <w:lang w:val="en-GB"/>
        </w:rPr>
        <w:t xml:space="preserve"> (SC)</w:t>
      </w:r>
      <w:r w:rsidRPr="00C16376">
        <w:rPr>
          <w:rFonts w:ascii="Gill Sans MT" w:hAnsi="Gill Sans MT" w:cs="Arial"/>
          <w:lang w:val="en-GB"/>
        </w:rPr>
        <w:t xml:space="preserve"> works to ensure that every child survives, learns and is protected.</w:t>
      </w:r>
      <w:r w:rsidR="00A85076" w:rsidRPr="00C16376">
        <w:rPr>
          <w:rFonts w:ascii="Gill Sans MT" w:hAnsi="Gill Sans MT" w:cs="Arial"/>
          <w:lang w:val="en-GB"/>
        </w:rPr>
        <w:t xml:space="preserve"> </w:t>
      </w:r>
      <w:r w:rsidR="00310822" w:rsidRPr="00C16376">
        <w:rPr>
          <w:rFonts w:ascii="Gill Sans MT" w:hAnsi="Gill Sans MT" w:cs="Arial"/>
          <w:lang w:val="en-GB"/>
        </w:rPr>
        <w:t>We</w:t>
      </w:r>
      <w:r w:rsidR="002F7C02" w:rsidRPr="00C16376">
        <w:rPr>
          <w:rFonts w:ascii="Gill Sans MT" w:hAnsi="Gill Sans MT" w:cs="Arial"/>
          <w:lang w:val="en-GB"/>
        </w:rPr>
        <w:t xml:space="preserve"> believe that every girl and boy has the right to thrive and develop to their fullest potential</w:t>
      </w:r>
      <w:r w:rsidR="00611BD9" w:rsidRPr="00C16376">
        <w:rPr>
          <w:rFonts w:ascii="Gill Sans MT" w:hAnsi="Gill Sans MT" w:cs="Arial"/>
          <w:lang w:val="en-GB"/>
        </w:rPr>
        <w:t>, where they</w:t>
      </w:r>
      <w:r w:rsidR="003A0565" w:rsidRPr="00C16376">
        <w:rPr>
          <w:rFonts w:ascii="Gill Sans MT" w:hAnsi="Gill Sans MT" w:cs="Arial"/>
          <w:lang w:val="en-GB"/>
        </w:rPr>
        <w:t xml:space="preserve"> can</w:t>
      </w:r>
      <w:r w:rsidR="00611BD9" w:rsidRPr="00C16376">
        <w:rPr>
          <w:rFonts w:ascii="Gill Sans MT" w:hAnsi="Gill Sans MT" w:cs="Arial"/>
          <w:lang w:val="en-GB"/>
        </w:rPr>
        <w:t xml:space="preserve"> </w:t>
      </w:r>
      <w:r w:rsidR="002F7C02" w:rsidRPr="00C16376">
        <w:rPr>
          <w:rFonts w:ascii="Gill Sans MT" w:hAnsi="Gill Sans MT" w:cs="Arial"/>
          <w:lang w:val="en-GB"/>
        </w:rPr>
        <w:t>learn, play, be healthy active citizens and be protected from any type of violence</w:t>
      </w:r>
      <w:r w:rsidR="00220046" w:rsidRPr="00C16376">
        <w:rPr>
          <w:rFonts w:ascii="Gill Sans MT" w:hAnsi="Gill Sans MT" w:cs="Arial"/>
          <w:lang w:val="en-GB"/>
        </w:rPr>
        <w:t xml:space="preserve">, such as </w:t>
      </w:r>
      <w:r w:rsidR="00A85076" w:rsidRPr="00C16376">
        <w:rPr>
          <w:rFonts w:ascii="Gill Sans MT" w:hAnsi="Gill Sans MT" w:cs="Arial"/>
          <w:lang w:val="en-GB"/>
        </w:rPr>
        <w:t>economic exploitation and harmful work</w:t>
      </w:r>
      <w:r w:rsidR="00220046" w:rsidRPr="00C16376">
        <w:rPr>
          <w:rFonts w:ascii="Gill Sans MT" w:hAnsi="Gill Sans MT" w:cs="Arial"/>
          <w:lang w:val="en-GB"/>
        </w:rPr>
        <w:t xml:space="preserve"> – including Worst Forms of Child Labour (WFCL)</w:t>
      </w:r>
      <w:r w:rsidR="003D5CD8" w:rsidRPr="00C16376">
        <w:rPr>
          <w:rFonts w:ascii="Gill Sans MT" w:hAnsi="Gill Sans MT" w:cs="Arial"/>
          <w:lang w:val="en-GB"/>
        </w:rPr>
        <w:t>.</w:t>
      </w:r>
      <w:r w:rsidR="00A85076" w:rsidRPr="00C16376">
        <w:rPr>
          <w:rFonts w:ascii="Gill Sans MT" w:hAnsi="Gill Sans MT" w:cs="Arial"/>
          <w:lang w:val="en-GB"/>
        </w:rPr>
        <w:t xml:space="preserve"> </w:t>
      </w:r>
      <w:r w:rsidR="00E11F9B" w:rsidRPr="00C16376">
        <w:rPr>
          <w:rFonts w:ascii="Gill Sans MT" w:hAnsi="Gill Sans MT"/>
          <w:lang w:val="en-GB"/>
        </w:rPr>
        <w:t>Save the Children’s strategy and approach to youth livelihoods identifies and serves the most marginalized young women and men. It focuses on enhancing young people’s access to the labour market or build businesses so as to increase the income through decent work, and realize their economic potential. Through its programming, Save the Children and its partners promote integrated and sustainable solutions, which also helps to enhance children’s protection from child labour and access to education as well as support their development and wellbeing.</w:t>
      </w:r>
    </w:p>
    <w:p w14:paraId="58E45FD1" w14:textId="77777777" w:rsidR="00E11F9B" w:rsidRPr="00C16376" w:rsidRDefault="00E11F9B" w:rsidP="00E11F9B">
      <w:pPr>
        <w:jc w:val="both"/>
        <w:rPr>
          <w:rFonts w:ascii="Gill Sans MT" w:hAnsi="Gill Sans MT"/>
          <w:lang w:val="en-GB" w:eastAsia="tr-TR"/>
        </w:rPr>
      </w:pPr>
      <w:r w:rsidRPr="00C16376">
        <w:rPr>
          <w:rFonts w:ascii="Gill Sans MT" w:hAnsi="Gill Sans MT" w:cstheme="minorHAnsi"/>
          <w:bCs/>
          <w:iCs/>
          <w:lang w:val="en-GB"/>
        </w:rPr>
        <w:t>3.7 million Syrians are currently living in Turkey, almost a quarter of them are young, aged between 15 and 24</w:t>
      </w:r>
      <w:r w:rsidRPr="00C16376">
        <w:rPr>
          <w:rStyle w:val="FootnoteReference"/>
          <w:rFonts w:ascii="Gill Sans MT" w:eastAsia="Arial" w:hAnsi="Gill Sans MT" w:cs="Arial"/>
          <w:lang w:val="en-GB"/>
        </w:rPr>
        <w:footnoteReference w:id="1"/>
      </w:r>
      <w:r w:rsidRPr="00C16376">
        <w:rPr>
          <w:rFonts w:ascii="Gill Sans MT" w:eastAsia="Arial" w:hAnsi="Gill Sans MT" w:cs="Arial"/>
          <w:lang w:val="en-GB"/>
        </w:rPr>
        <w:t xml:space="preserve">. </w:t>
      </w:r>
      <w:r w:rsidRPr="00C16376">
        <w:rPr>
          <w:rFonts w:ascii="Gill Sans MT" w:hAnsi="Gill Sans MT"/>
          <w:lang w:val="en-GB"/>
        </w:rPr>
        <w:t>Syrians face numerous protection and livelihood concerns that impact their access to basic services and labour market. S</w:t>
      </w:r>
      <w:r w:rsidRPr="00C16376">
        <w:rPr>
          <w:rFonts w:ascii="Gill Sans MT" w:hAnsi="Gill Sans MT" w:cs="Calibri"/>
          <w:bCs/>
          <w:lang w:val="en-GB"/>
        </w:rPr>
        <w:t>ustainable income is the main challenge for Syrians, which has been exacerbated by the Covid-19 crisis. The temporary closure of businesses causes unemployment and loss of income through decreasing wages, affecting Syrian refugees who worked informally or without job security prior to the outbreak of COVID-19, making them particularly vulnerable to be let go by employers during any economic slowdown.</w:t>
      </w:r>
      <w:r w:rsidRPr="00C16376">
        <w:rPr>
          <w:rStyle w:val="Emphasis"/>
          <w:rFonts w:ascii="Gill Sans MT" w:hAnsi="Gill Sans MT" w:cs="Calibri Light"/>
          <w:b/>
          <w:bCs/>
          <w:noProof/>
          <w:lang w:val="en-GB"/>
        </w:rPr>
        <w:t xml:space="preserve"> </w:t>
      </w:r>
      <w:r w:rsidRPr="00C16376">
        <w:rPr>
          <w:rFonts w:ascii="Gill Sans MT" w:hAnsi="Gill Sans MT" w:cs="Arial"/>
          <w:noProof/>
          <w:lang w:val="en-GB"/>
        </w:rPr>
        <w:t>Since</w:t>
      </w:r>
      <w:r w:rsidRPr="00C16376">
        <w:rPr>
          <w:rFonts w:ascii="Gill Sans MT" w:hAnsi="Gill Sans MT" w:cs="Arial"/>
          <w:lang w:val="en-GB"/>
        </w:rPr>
        <w:t xml:space="preserve"> the economic impact of the COVID-19 measurements affects refugee and host communities alike, the loss of jobs leads to increased competition over employment opportunities while limited access to services also causes rising social tensions.</w:t>
      </w:r>
      <w:r w:rsidRPr="00C16376">
        <w:rPr>
          <w:rFonts w:ascii="Gill Sans MT" w:hAnsi="Gill Sans MT"/>
          <w:lang w:val="en-GB" w:eastAsia="tr-TR"/>
        </w:rPr>
        <w:t xml:space="preserve"> In response to the developments due to COVID-19, Regional Refugee Resilience Plan(3RP) points out the importance of developing </w:t>
      </w:r>
      <w:r w:rsidRPr="00C16376">
        <w:rPr>
          <w:rFonts w:ascii="Gill Sans MT" w:hAnsi="Gill Sans MT"/>
          <w:i/>
          <w:lang w:val="en-GB" w:eastAsia="tr-TR"/>
        </w:rPr>
        <w:t>online training and mentoring tools</w:t>
      </w:r>
      <w:r w:rsidRPr="00C16376">
        <w:rPr>
          <w:rFonts w:ascii="Gill Sans MT" w:hAnsi="Gill Sans MT"/>
          <w:lang w:val="en-GB" w:eastAsia="tr-TR"/>
        </w:rPr>
        <w:t xml:space="preserve"> for both individual beneficiaries of technical training and businesses benefitting from business development services.</w:t>
      </w:r>
      <w:r w:rsidRPr="00C16376">
        <w:rPr>
          <w:rStyle w:val="FootnoteReference"/>
          <w:rFonts w:ascii="Gill Sans MT" w:hAnsi="Gill Sans MT"/>
          <w:lang w:val="en-GB" w:eastAsia="tr-TR"/>
        </w:rPr>
        <w:footnoteReference w:id="2"/>
      </w:r>
      <w:r w:rsidRPr="00C16376">
        <w:rPr>
          <w:rFonts w:ascii="Gill Sans MT" w:hAnsi="Gill Sans MT"/>
          <w:lang w:val="en-GB" w:eastAsia="tr-TR"/>
        </w:rPr>
        <w:t xml:space="preserve"> Researches show that m</w:t>
      </w:r>
      <w:r w:rsidRPr="00C16376">
        <w:rPr>
          <w:rFonts w:ascii="Gill Sans MT" w:hAnsi="Gill Sans MT"/>
          <w:lang w:val="en-GB"/>
        </w:rPr>
        <w:t>obile phones are an important tool in the livelihood strategies of refugees, enabling them to find employment, run small businesses, and developing social networks for building livelihoods</w:t>
      </w:r>
      <w:r w:rsidRPr="00C16376">
        <w:rPr>
          <w:rStyle w:val="FootnoteReference"/>
          <w:rFonts w:ascii="Gill Sans MT" w:hAnsi="Gill Sans MT"/>
          <w:lang w:val="en-GB"/>
        </w:rPr>
        <w:footnoteReference w:id="3"/>
      </w:r>
      <w:r w:rsidRPr="00C16376">
        <w:rPr>
          <w:rFonts w:ascii="Gill Sans MT" w:hAnsi="Gill Sans MT"/>
          <w:lang w:val="en-GB"/>
        </w:rPr>
        <w:t xml:space="preserve">. </w:t>
      </w:r>
      <w:r w:rsidRPr="00C16376">
        <w:rPr>
          <w:rFonts w:ascii="Gill Sans MT" w:hAnsi="Gill Sans MT"/>
          <w:lang w:val="en-GB" w:eastAsia="tr-TR"/>
        </w:rPr>
        <w:t xml:space="preserve">Though the importance of online channels for refugees in terms of building livelihoods under the COVID-19 circumstances there is no existing youth-friendly mobile application for refugees in Turkey. SC aims to fill the identified gap and address the most common needs of young refugees and host community members in the livelihood sector, through digital solutions. </w:t>
      </w:r>
    </w:p>
    <w:p w14:paraId="4C3CAB05" w14:textId="77777777" w:rsidR="00DC1075" w:rsidRPr="00C16376" w:rsidRDefault="00DA3F33" w:rsidP="00DC1075">
      <w:pPr>
        <w:jc w:val="both"/>
        <w:rPr>
          <w:rFonts w:ascii="Gill Sans MT" w:hAnsi="Gill Sans MT"/>
          <w:lang w:val="en-GB"/>
        </w:rPr>
      </w:pPr>
      <w:r w:rsidRPr="00C16376">
        <w:rPr>
          <w:rFonts w:ascii="Gill Sans MT" w:hAnsi="Gill Sans MT" w:cs="Calibri"/>
          <w:bCs/>
          <w:iCs/>
          <w:lang w:val="en-GB"/>
        </w:rPr>
        <w:t xml:space="preserve">SC has currently been developing a SC Turkey Mobile Application covering the </w:t>
      </w:r>
      <w:r w:rsidRPr="00C16376">
        <w:rPr>
          <w:rFonts w:ascii="Gill Sans MT" w:hAnsi="Gill Sans MT" w:cstheme="majorBidi"/>
          <w:bCs/>
          <w:lang w:val="en-GB"/>
        </w:rPr>
        <w:t xml:space="preserve">general information about SC Turkey, history, and activities; adaptation of existing the complaints channel available for public access; </w:t>
      </w:r>
      <w:r w:rsidRPr="00C16376">
        <w:rPr>
          <w:rFonts w:ascii="Gill Sans MT" w:hAnsi="Gill Sans MT" w:cs="Calibri"/>
          <w:bCs/>
          <w:iCs/>
          <w:lang w:val="en-GB"/>
        </w:rPr>
        <w:t>existing psycho-social programmes (such as Parenting without Violence</w:t>
      </w:r>
      <w:r w:rsidR="00AA46A9" w:rsidRPr="00C16376">
        <w:rPr>
          <w:rFonts w:ascii="Gill Sans MT" w:hAnsi="Gill Sans MT" w:cs="Calibri"/>
          <w:bCs/>
          <w:iCs/>
          <w:lang w:val="en-GB"/>
        </w:rPr>
        <w:t xml:space="preserve"> </w:t>
      </w:r>
      <w:r w:rsidRPr="00C16376">
        <w:rPr>
          <w:rFonts w:ascii="Gill Sans MT" w:hAnsi="Gill Sans MT" w:cs="Calibri"/>
          <w:bCs/>
          <w:iCs/>
          <w:lang w:val="en-GB"/>
        </w:rPr>
        <w:t xml:space="preserve">and </w:t>
      </w:r>
      <w:r w:rsidRPr="00C16376">
        <w:rPr>
          <w:rFonts w:ascii="Gill Sans MT" w:hAnsi="Gill Sans MT" w:cstheme="majorBidi"/>
          <w:bCs/>
          <w:iCs/>
          <w:lang w:val="en-GB"/>
        </w:rPr>
        <w:t xml:space="preserve">Supporting My Friend programmes). </w:t>
      </w:r>
      <w:r w:rsidR="00E11F9B" w:rsidRPr="00C16376">
        <w:rPr>
          <w:rFonts w:ascii="Gill Sans MT" w:hAnsi="Gill Sans MT"/>
          <w:i/>
          <w:lang w:val="en-GB"/>
        </w:rPr>
        <w:t>SC aims to</w:t>
      </w:r>
      <w:r w:rsidR="00DE0C02">
        <w:rPr>
          <w:rFonts w:ascii="Gill Sans MT" w:hAnsi="Gill Sans MT"/>
          <w:i/>
          <w:lang w:val="en-GB"/>
        </w:rPr>
        <w:t xml:space="preserve"> embed</w:t>
      </w:r>
      <w:r w:rsidR="00E11F9B" w:rsidRPr="00C16376">
        <w:rPr>
          <w:rFonts w:ascii="Gill Sans MT" w:hAnsi="Gill Sans MT"/>
          <w:i/>
          <w:lang w:val="en-GB"/>
        </w:rPr>
        <w:t xml:space="preserve"> Essential Business Skills Training targeting refugee and local youth</w:t>
      </w:r>
      <w:r w:rsidRPr="00C16376">
        <w:rPr>
          <w:rFonts w:ascii="Gill Sans MT" w:hAnsi="Gill Sans MT"/>
          <w:i/>
          <w:lang w:val="en-GB"/>
        </w:rPr>
        <w:t xml:space="preserve"> interested in entrepreneurship</w:t>
      </w:r>
      <w:r w:rsidR="00DE0C02">
        <w:rPr>
          <w:rFonts w:ascii="Gill Sans MT" w:hAnsi="Gill Sans MT"/>
          <w:i/>
          <w:lang w:val="en-GB"/>
        </w:rPr>
        <w:t xml:space="preserve"> </w:t>
      </w:r>
      <w:r w:rsidR="00DE0C02">
        <w:rPr>
          <w:rFonts w:ascii="Gill Sans MT" w:hAnsi="Gill Sans MT"/>
          <w:lang w:val="en-GB"/>
        </w:rPr>
        <w:t>into this app.</w:t>
      </w:r>
      <w:r w:rsidRPr="00C16376">
        <w:rPr>
          <w:rFonts w:ascii="Gill Sans MT" w:hAnsi="Gill Sans MT"/>
          <w:i/>
          <w:lang w:val="en-GB"/>
        </w:rPr>
        <w:t xml:space="preserve"> </w:t>
      </w:r>
      <w:r w:rsidR="00DE0C02">
        <w:rPr>
          <w:rFonts w:ascii="Gill Sans MT" w:hAnsi="Gill Sans MT"/>
          <w:lang w:val="en-GB"/>
        </w:rPr>
        <w:t xml:space="preserve">Other firms designed the content and visuals of the online training and the consultancy comprises of </w:t>
      </w:r>
      <w:r w:rsidR="00DE0C02" w:rsidRPr="00DE0C02">
        <w:rPr>
          <w:rFonts w:ascii="Gill Sans MT" w:hAnsi="Gill Sans MT"/>
          <w:i/>
          <w:lang w:val="en-GB"/>
        </w:rPr>
        <w:t>digitalization of the Essential Business Skills training</w:t>
      </w:r>
      <w:r w:rsidR="00DE0C02">
        <w:rPr>
          <w:rFonts w:ascii="Gill Sans MT" w:hAnsi="Gill Sans MT"/>
          <w:lang w:val="en-GB"/>
        </w:rPr>
        <w:t>.</w:t>
      </w:r>
      <w:r w:rsidR="00DC1075" w:rsidRPr="00C16376">
        <w:rPr>
          <w:rFonts w:ascii="Gill Sans MT" w:hAnsi="Gill Sans MT"/>
          <w:lang w:val="en-GB"/>
        </w:rPr>
        <w:br w:type="page"/>
      </w:r>
    </w:p>
    <w:p w14:paraId="4E79AD57" w14:textId="77777777" w:rsidR="00F42CB1" w:rsidRPr="00C16376" w:rsidRDefault="00F42CB1" w:rsidP="00F42CB1">
      <w:pPr>
        <w:pStyle w:val="ListParagraph"/>
        <w:numPr>
          <w:ilvl w:val="0"/>
          <w:numId w:val="1"/>
        </w:numPr>
        <w:rPr>
          <w:rFonts w:ascii="Gill Sans MT" w:hAnsi="Gill Sans MT"/>
          <w:b/>
          <w:color w:val="FF0000"/>
          <w:sz w:val="24"/>
          <w:lang w:val="en-GB"/>
        </w:rPr>
      </w:pPr>
      <w:bookmarkStart w:id="0" w:name="_Hlk523844332"/>
      <w:r w:rsidRPr="00C16376">
        <w:rPr>
          <w:rFonts w:ascii="Gill Sans MT" w:hAnsi="Gill Sans MT"/>
          <w:b/>
          <w:color w:val="FF0000"/>
          <w:sz w:val="24"/>
          <w:lang w:val="en-GB"/>
        </w:rPr>
        <w:lastRenderedPageBreak/>
        <w:t>Statement of Purpose</w:t>
      </w:r>
    </w:p>
    <w:p w14:paraId="2CFBCA3C" w14:textId="24B7FA40" w:rsidR="00F42CB1" w:rsidRPr="00C16376" w:rsidRDefault="00F42CB1" w:rsidP="00F42CB1">
      <w:pPr>
        <w:jc w:val="both"/>
        <w:rPr>
          <w:rFonts w:ascii="Gill Sans MT" w:hAnsi="Gill Sans MT" w:cstheme="minorHAnsi"/>
          <w:b/>
          <w:lang w:val="en-GB"/>
        </w:rPr>
      </w:pPr>
      <w:r w:rsidRPr="00C16376">
        <w:rPr>
          <w:rFonts w:ascii="Gill Sans MT" w:hAnsi="Gill Sans MT" w:cstheme="minorHAnsi"/>
          <w:b/>
          <w:lang w:val="en-GB"/>
        </w:rPr>
        <w:t xml:space="preserve">SC is seeking skilled consultancy firm (“Applicant”) to </w:t>
      </w:r>
      <w:r w:rsidR="00DE0C02">
        <w:rPr>
          <w:rFonts w:ascii="Gill Sans MT" w:hAnsi="Gill Sans MT" w:cstheme="minorHAnsi"/>
          <w:b/>
          <w:lang w:val="en-GB"/>
        </w:rPr>
        <w:t xml:space="preserve">digitalize </w:t>
      </w:r>
      <w:r w:rsidRPr="00C16376">
        <w:rPr>
          <w:rFonts w:ascii="Gill Sans MT" w:hAnsi="Gill Sans MT" w:cstheme="minorHAnsi"/>
          <w:b/>
          <w:lang w:val="en-GB"/>
        </w:rPr>
        <w:t>the Essential Business Skills (EBS) Training</w:t>
      </w:r>
      <w:r w:rsidR="00DE0C02">
        <w:rPr>
          <w:rFonts w:ascii="Gill Sans MT" w:hAnsi="Gill Sans MT" w:cstheme="minorHAnsi"/>
          <w:b/>
          <w:lang w:val="en-GB"/>
        </w:rPr>
        <w:t xml:space="preserve"> that</w:t>
      </w:r>
      <w:r w:rsidRPr="00C16376">
        <w:rPr>
          <w:rFonts w:ascii="Gill Sans MT" w:hAnsi="Gill Sans MT" w:cstheme="minorHAnsi"/>
          <w:b/>
          <w:lang w:val="en-GB"/>
        </w:rPr>
        <w:t xml:space="preserve"> target</w:t>
      </w:r>
      <w:r w:rsidR="00DE0C02">
        <w:rPr>
          <w:rFonts w:ascii="Gill Sans MT" w:hAnsi="Gill Sans MT" w:cstheme="minorHAnsi"/>
          <w:b/>
          <w:lang w:val="en-GB"/>
        </w:rPr>
        <w:t>s</w:t>
      </w:r>
      <w:r w:rsidRPr="00C16376">
        <w:rPr>
          <w:rFonts w:ascii="Gill Sans MT" w:hAnsi="Gill Sans MT" w:cstheme="minorHAnsi"/>
          <w:b/>
          <w:lang w:val="en-GB"/>
        </w:rPr>
        <w:t xml:space="preserve"> refugee and local youth interested in entrepreneurship of the highest possible quality. The </w:t>
      </w:r>
      <w:r w:rsidR="00DE0C02">
        <w:rPr>
          <w:rFonts w:ascii="Gill Sans MT" w:hAnsi="Gill Sans MT" w:cstheme="minorHAnsi"/>
          <w:b/>
          <w:lang w:val="en-GB"/>
        </w:rPr>
        <w:t xml:space="preserve">youth friendly and interactive </w:t>
      </w:r>
      <w:r w:rsidRPr="00C16376">
        <w:rPr>
          <w:rFonts w:ascii="Gill Sans MT" w:hAnsi="Gill Sans MT" w:cstheme="minorHAnsi"/>
          <w:b/>
          <w:lang w:val="en-GB"/>
        </w:rPr>
        <w:t>content</w:t>
      </w:r>
      <w:r w:rsidR="00DE0C02">
        <w:rPr>
          <w:rFonts w:ascii="Gill Sans MT" w:hAnsi="Gill Sans MT" w:cstheme="minorHAnsi"/>
          <w:b/>
          <w:lang w:val="en-GB"/>
        </w:rPr>
        <w:t xml:space="preserve"> (including </w:t>
      </w:r>
      <w:r w:rsidR="002941AC">
        <w:rPr>
          <w:rFonts w:ascii="Gill Sans MT" w:hAnsi="Gill Sans MT" w:cstheme="minorHAnsi"/>
          <w:b/>
          <w:lang w:val="en-GB"/>
        </w:rPr>
        <w:t>gamification methods</w:t>
      </w:r>
      <w:r w:rsidR="00DE0C02">
        <w:rPr>
          <w:rFonts w:ascii="Gill Sans MT" w:hAnsi="Gill Sans MT" w:cstheme="minorHAnsi"/>
          <w:b/>
          <w:lang w:val="en-GB"/>
        </w:rPr>
        <w:t>)</w:t>
      </w:r>
      <w:r w:rsidR="002941AC">
        <w:rPr>
          <w:rFonts w:ascii="Gill Sans MT" w:hAnsi="Gill Sans MT" w:cstheme="minorHAnsi"/>
          <w:b/>
          <w:lang w:val="en-GB"/>
        </w:rPr>
        <w:t xml:space="preserve"> is ready</w:t>
      </w:r>
      <w:r w:rsidR="00DE0C02" w:rsidRPr="00C16376">
        <w:rPr>
          <w:rFonts w:ascii="Gill Sans MT" w:hAnsi="Gill Sans MT" w:cstheme="minorHAnsi"/>
          <w:b/>
          <w:lang w:val="en-GB"/>
        </w:rPr>
        <w:t>;</w:t>
      </w:r>
      <w:r w:rsidR="00DE0C02">
        <w:rPr>
          <w:rFonts w:ascii="Gill Sans MT" w:hAnsi="Gill Sans MT" w:cstheme="minorHAnsi"/>
          <w:b/>
          <w:lang w:val="en-GB"/>
        </w:rPr>
        <w:t xml:space="preserve"> visualization </w:t>
      </w:r>
      <w:r w:rsidR="002941AC">
        <w:rPr>
          <w:rFonts w:ascii="Gill Sans MT" w:hAnsi="Gill Sans MT" w:cstheme="minorHAnsi"/>
          <w:b/>
          <w:lang w:val="en-GB"/>
        </w:rPr>
        <w:t xml:space="preserve">(graphical design) </w:t>
      </w:r>
      <w:r w:rsidR="00DE0C02">
        <w:rPr>
          <w:rFonts w:ascii="Gill Sans MT" w:hAnsi="Gill Sans MT" w:cstheme="minorHAnsi"/>
          <w:b/>
          <w:lang w:val="en-GB"/>
        </w:rPr>
        <w:t xml:space="preserve">of the content </w:t>
      </w:r>
      <w:r w:rsidR="002941AC">
        <w:rPr>
          <w:rFonts w:ascii="Gill Sans MT" w:hAnsi="Gill Sans MT" w:cstheme="minorHAnsi"/>
          <w:b/>
          <w:lang w:val="en-GB"/>
        </w:rPr>
        <w:t>will be prepared by another service provider;</w:t>
      </w:r>
      <w:r w:rsidR="00DE0C02">
        <w:rPr>
          <w:rFonts w:ascii="Gill Sans MT" w:hAnsi="Gill Sans MT" w:cstheme="minorHAnsi"/>
          <w:b/>
          <w:lang w:val="en-GB"/>
        </w:rPr>
        <w:t xml:space="preserve"> and the applicant</w:t>
      </w:r>
      <w:r w:rsidR="004254D0" w:rsidRPr="00C16376">
        <w:rPr>
          <w:rFonts w:ascii="Gill Sans MT" w:hAnsi="Gill Sans MT" w:cstheme="minorHAnsi"/>
          <w:b/>
          <w:lang w:val="en-GB"/>
        </w:rPr>
        <w:t xml:space="preserve"> is expected </w:t>
      </w:r>
      <w:r w:rsidR="002941AC">
        <w:rPr>
          <w:rFonts w:ascii="Gill Sans MT" w:hAnsi="Gill Sans MT" w:cstheme="minorHAnsi"/>
          <w:b/>
          <w:lang w:val="en-GB"/>
        </w:rPr>
        <w:t xml:space="preserve">to </w:t>
      </w:r>
      <w:r w:rsidR="00DE0C02">
        <w:rPr>
          <w:rFonts w:ascii="Gill Sans MT" w:hAnsi="Gill Sans MT" w:cstheme="minorHAnsi"/>
          <w:b/>
          <w:lang w:val="en-GB"/>
        </w:rPr>
        <w:t xml:space="preserve">conduct digitalization of the </w:t>
      </w:r>
      <w:r w:rsidR="00DE0C02" w:rsidRPr="00C16376">
        <w:rPr>
          <w:rFonts w:ascii="Gill Sans MT" w:hAnsi="Gill Sans MT" w:cstheme="minorHAnsi"/>
          <w:b/>
          <w:lang w:val="en-GB"/>
        </w:rPr>
        <w:t>training</w:t>
      </w:r>
      <w:r w:rsidR="002941AC">
        <w:rPr>
          <w:rFonts w:ascii="Gill Sans MT" w:hAnsi="Gill Sans MT" w:cstheme="minorHAnsi"/>
          <w:b/>
          <w:lang w:val="en-GB"/>
        </w:rPr>
        <w:t xml:space="preserve"> (transferring the content into a software i.e. e-learning platform)</w:t>
      </w:r>
      <w:r w:rsidR="00CB7EB6">
        <w:rPr>
          <w:rFonts w:ascii="Gill Sans MT" w:hAnsi="Gill Sans MT" w:cstheme="minorHAnsi"/>
          <w:b/>
          <w:lang w:val="en-GB"/>
        </w:rPr>
        <w:t>.</w:t>
      </w:r>
    </w:p>
    <w:p w14:paraId="528A1B4A" w14:textId="77777777" w:rsidR="000D4A31" w:rsidRPr="00C16376" w:rsidRDefault="009D5C12" w:rsidP="000D4A31">
      <w:pPr>
        <w:pStyle w:val="ListParagraph"/>
        <w:numPr>
          <w:ilvl w:val="0"/>
          <w:numId w:val="1"/>
        </w:numPr>
        <w:spacing w:before="240"/>
        <w:jc w:val="both"/>
        <w:rPr>
          <w:rFonts w:ascii="Gill Sans MT" w:hAnsi="Gill Sans MT"/>
          <w:b/>
          <w:color w:val="FF0000"/>
          <w:lang w:val="en-GB"/>
        </w:rPr>
      </w:pPr>
      <w:r w:rsidRPr="00C16376">
        <w:rPr>
          <w:rFonts w:ascii="Gill Sans MT" w:hAnsi="Gill Sans MT"/>
          <w:b/>
          <w:color w:val="FF0000"/>
          <w:sz w:val="24"/>
          <w:lang w:val="en-GB"/>
        </w:rPr>
        <w:t>Purpose of t</w:t>
      </w:r>
      <w:r w:rsidR="00835832" w:rsidRPr="00C16376">
        <w:rPr>
          <w:rFonts w:ascii="Gill Sans MT" w:hAnsi="Gill Sans MT"/>
          <w:b/>
          <w:color w:val="FF0000"/>
          <w:sz w:val="24"/>
          <w:lang w:val="en-GB"/>
        </w:rPr>
        <w:t xml:space="preserve">he </w:t>
      </w:r>
      <w:r w:rsidR="002904B8" w:rsidRPr="00C16376">
        <w:rPr>
          <w:rFonts w:ascii="Gill Sans MT" w:hAnsi="Gill Sans MT"/>
          <w:b/>
          <w:color w:val="FF0000"/>
          <w:sz w:val="24"/>
          <w:lang w:val="en-GB"/>
        </w:rPr>
        <w:t>consultancy</w:t>
      </w:r>
    </w:p>
    <w:p w14:paraId="1745C844" w14:textId="6F236211" w:rsidR="00A60DE9" w:rsidRPr="009F0C6F" w:rsidRDefault="00A60DE9" w:rsidP="00AA46A9">
      <w:pPr>
        <w:jc w:val="both"/>
        <w:rPr>
          <w:rFonts w:ascii="Gill Sans MT" w:hAnsi="Gill Sans MT" w:cstheme="minorHAnsi"/>
          <w:lang w:val="en-GB"/>
        </w:rPr>
      </w:pPr>
      <w:r w:rsidRPr="00C16376">
        <w:rPr>
          <w:rFonts w:ascii="Gill Sans MT" w:hAnsi="Gill Sans MT" w:cstheme="minorHAnsi"/>
          <w:lang w:val="en-GB"/>
        </w:rPr>
        <w:t>The purpose of this consultancy is to</w:t>
      </w:r>
      <w:r w:rsidR="009F0C6F">
        <w:rPr>
          <w:rFonts w:ascii="Gill Sans MT" w:hAnsi="Gill Sans MT" w:cstheme="minorHAnsi"/>
          <w:lang w:val="en-GB"/>
        </w:rPr>
        <w:t xml:space="preserve"> digitalize the online Business Skills Training, which has an interactive, and youth friendly content and visuals</w:t>
      </w:r>
      <w:r w:rsidR="002941AC">
        <w:rPr>
          <w:rFonts w:ascii="Gill Sans MT" w:hAnsi="Gill Sans MT" w:cstheme="minorHAnsi"/>
          <w:lang w:val="en-GB"/>
        </w:rPr>
        <w:t xml:space="preserve">. </w:t>
      </w:r>
    </w:p>
    <w:p w14:paraId="6B209F22" w14:textId="77777777" w:rsidR="00A60DE9" w:rsidRPr="00C16376" w:rsidRDefault="00A60DE9" w:rsidP="00A60DE9">
      <w:pPr>
        <w:jc w:val="both"/>
        <w:rPr>
          <w:rFonts w:ascii="Gill Sans MT" w:hAnsi="Gill Sans MT"/>
          <w:lang w:val="en-GB"/>
        </w:rPr>
      </w:pPr>
      <w:r w:rsidRPr="00C16376">
        <w:rPr>
          <w:rFonts w:ascii="Gill Sans MT" w:hAnsi="Gill Sans MT"/>
          <w:b/>
          <w:lang w:val="en-GB"/>
        </w:rPr>
        <w:t>Audience for the EBS training:</w:t>
      </w:r>
      <w:r w:rsidRPr="00C16376">
        <w:rPr>
          <w:rFonts w:ascii="Gill Sans MT" w:hAnsi="Gill Sans MT"/>
          <w:lang w:val="en-GB"/>
        </w:rPr>
        <w:t xml:space="preserve"> The primary audience is </w:t>
      </w:r>
      <w:r w:rsidRPr="00C16376">
        <w:rPr>
          <w:rFonts w:ascii="Gill Sans MT" w:hAnsi="Gill Sans MT" w:cstheme="minorHAnsi"/>
          <w:lang w:val="en-GB"/>
        </w:rPr>
        <w:t xml:space="preserve">refugee and local youth aged between 18 and 25 interested in improving entrepreneurship skills. </w:t>
      </w:r>
      <w:r w:rsidR="00371B46" w:rsidRPr="00C16376">
        <w:rPr>
          <w:rFonts w:ascii="Gill Sans MT" w:hAnsi="Gill Sans MT" w:cstheme="minorHAnsi"/>
          <w:lang w:val="en-GB"/>
        </w:rPr>
        <w:t xml:space="preserve">Yet, </w:t>
      </w:r>
      <w:r w:rsidR="00371B46" w:rsidRPr="00C16376">
        <w:rPr>
          <w:rFonts w:ascii="Gill Sans MT" w:hAnsi="Gill Sans MT" w:cs="Calibri"/>
          <w:color w:val="000000"/>
          <w:bdr w:val="none" w:sz="0" w:space="0" w:color="auto" w:frame="1"/>
          <w:shd w:val="clear" w:color="auto" w:fill="FFFFFF"/>
          <w:lang w:val="en-GB"/>
        </w:rPr>
        <w:t>t</w:t>
      </w:r>
      <w:r w:rsidRPr="00C16376">
        <w:rPr>
          <w:rFonts w:ascii="Gill Sans MT" w:hAnsi="Gill Sans MT" w:cs="Calibri"/>
          <w:color w:val="000000"/>
          <w:bdr w:val="none" w:sz="0" w:space="0" w:color="auto" w:frame="1"/>
          <w:shd w:val="clear" w:color="auto" w:fill="FFFFFF"/>
          <w:lang w:val="en-GB"/>
        </w:rPr>
        <w:t xml:space="preserve">he digital tools </w:t>
      </w:r>
      <w:r w:rsidR="00443029" w:rsidRPr="00C16376">
        <w:rPr>
          <w:rFonts w:ascii="Gill Sans MT" w:hAnsi="Gill Sans MT" w:cs="Calibri"/>
          <w:color w:val="000000"/>
          <w:bdr w:val="none" w:sz="0" w:space="0" w:color="auto" w:frame="1"/>
          <w:shd w:val="clear" w:color="auto" w:fill="FFFFFF"/>
          <w:lang w:val="en-GB"/>
        </w:rPr>
        <w:t>adapted</w:t>
      </w:r>
      <w:r w:rsidRPr="00C16376">
        <w:rPr>
          <w:rFonts w:ascii="Gill Sans MT" w:hAnsi="Gill Sans MT" w:cs="Calibri"/>
          <w:color w:val="000000"/>
          <w:bdr w:val="none" w:sz="0" w:space="0" w:color="auto" w:frame="1"/>
          <w:shd w:val="clear" w:color="auto" w:fill="FFFFFF"/>
          <w:lang w:val="en-GB"/>
        </w:rPr>
        <w:t xml:space="preserve"> from this training will ensure that EBS </w:t>
      </w:r>
      <w:r w:rsidR="00371B46" w:rsidRPr="00C16376">
        <w:rPr>
          <w:rFonts w:ascii="Gill Sans MT" w:hAnsi="Gill Sans MT" w:cs="Calibri"/>
          <w:color w:val="000000"/>
          <w:bdr w:val="none" w:sz="0" w:space="0" w:color="auto" w:frame="1"/>
          <w:shd w:val="clear" w:color="auto" w:fill="FFFFFF"/>
          <w:lang w:val="en-GB"/>
        </w:rPr>
        <w:t>training modules</w:t>
      </w:r>
      <w:r w:rsidRPr="00C16376">
        <w:rPr>
          <w:rFonts w:ascii="Gill Sans MT" w:hAnsi="Gill Sans MT" w:cs="Calibri"/>
          <w:color w:val="000000"/>
          <w:bdr w:val="none" w:sz="0" w:space="0" w:color="auto" w:frame="1"/>
          <w:shd w:val="clear" w:color="auto" w:fill="FFFFFF"/>
          <w:lang w:val="en-GB"/>
        </w:rPr>
        <w:t xml:space="preserve"> will reach a wider population interested in entrepreneurship in Turkey. </w:t>
      </w:r>
      <w:r w:rsidRPr="00C16376">
        <w:rPr>
          <w:rFonts w:ascii="Gill Sans MT" w:hAnsi="Gill Sans MT"/>
          <w:lang w:val="en-GB"/>
        </w:rPr>
        <w:t xml:space="preserve">A secondary audience will be staff and consultants of SC and its current and potential partners; besides, the community of service providers for refugee and most vulnerable host-community members, including governmental organizations. </w:t>
      </w:r>
    </w:p>
    <w:p w14:paraId="5D85D1A9" w14:textId="77777777" w:rsidR="00C23146" w:rsidRPr="00C16376" w:rsidRDefault="00A60DE9" w:rsidP="00C23146">
      <w:pPr>
        <w:pStyle w:val="ListParagraph"/>
        <w:numPr>
          <w:ilvl w:val="0"/>
          <w:numId w:val="1"/>
        </w:numPr>
        <w:spacing w:before="240"/>
        <w:jc w:val="both"/>
        <w:rPr>
          <w:rFonts w:ascii="Gill Sans MT" w:hAnsi="Gill Sans MT"/>
          <w:b/>
          <w:color w:val="FF0000"/>
          <w:lang w:val="en-GB"/>
        </w:rPr>
      </w:pPr>
      <w:r w:rsidRPr="00C16376">
        <w:rPr>
          <w:rFonts w:ascii="Gill Sans MT" w:hAnsi="Gill Sans MT"/>
          <w:b/>
          <w:color w:val="FF0000"/>
          <w:sz w:val="24"/>
          <w:lang w:val="en-GB"/>
        </w:rPr>
        <w:t>Definition of Services</w:t>
      </w:r>
      <w:bookmarkStart w:id="1" w:name="_Hlk524443386"/>
      <w:bookmarkEnd w:id="0"/>
    </w:p>
    <w:p w14:paraId="71C93967" w14:textId="709B1834" w:rsidR="00C23146" w:rsidRDefault="00C23146" w:rsidP="00D8000E">
      <w:pPr>
        <w:jc w:val="both"/>
        <w:rPr>
          <w:rFonts w:ascii="Gill Sans MT" w:hAnsi="Gill Sans MT" w:cs="Calibri"/>
          <w:b/>
          <w:bCs/>
          <w:i/>
          <w:lang w:val="en-GB" w:eastAsia="en-GB"/>
        </w:rPr>
      </w:pPr>
      <w:r w:rsidRPr="00C16376">
        <w:rPr>
          <w:rFonts w:ascii="Gill Sans MT" w:hAnsi="Gill Sans MT" w:cs="Calibri"/>
          <w:bCs/>
          <w:lang w:val="en-GB" w:eastAsia="en-GB"/>
        </w:rPr>
        <w:t xml:space="preserve">The service is </w:t>
      </w:r>
      <w:r w:rsidR="009F0C6F">
        <w:rPr>
          <w:rFonts w:ascii="Gill Sans MT" w:hAnsi="Gill Sans MT" w:cs="Calibri"/>
          <w:bCs/>
          <w:i/>
          <w:lang w:val="en-GB" w:eastAsia="en-GB"/>
        </w:rPr>
        <w:t>digitalization of</w:t>
      </w:r>
      <w:r w:rsidR="00B12EBB">
        <w:rPr>
          <w:rFonts w:ascii="Gill Sans MT" w:hAnsi="Gill Sans MT" w:cs="Calibri"/>
          <w:bCs/>
          <w:i/>
          <w:lang w:val="en-GB" w:eastAsia="en-GB"/>
        </w:rPr>
        <w:t xml:space="preserve"> the content</w:t>
      </w:r>
      <w:r w:rsidR="009F0C6F">
        <w:rPr>
          <w:rFonts w:ascii="Gill Sans MT" w:hAnsi="Gill Sans MT" w:cs="Calibri"/>
          <w:bCs/>
          <w:i/>
          <w:lang w:val="en-GB" w:eastAsia="en-GB"/>
        </w:rPr>
        <w:t xml:space="preserve"> of</w:t>
      </w:r>
      <w:r w:rsidRPr="00C16376">
        <w:rPr>
          <w:rFonts w:ascii="Gill Sans MT" w:hAnsi="Gill Sans MT" w:cs="Calibri"/>
          <w:bCs/>
          <w:i/>
          <w:lang w:val="en-GB" w:eastAsia="en-GB"/>
        </w:rPr>
        <w:t xml:space="preserve"> EBS training</w:t>
      </w:r>
      <w:r w:rsidRPr="00C16376">
        <w:rPr>
          <w:rFonts w:ascii="Gill Sans MT" w:hAnsi="Gill Sans MT" w:cs="Calibri"/>
          <w:bCs/>
          <w:lang w:val="en-GB" w:eastAsia="en-GB"/>
        </w:rPr>
        <w:t xml:space="preserve"> that aims to increase entrepreneurship skills of refugee and host community youth (18-25) in </w:t>
      </w:r>
      <w:r w:rsidRPr="00C16376">
        <w:rPr>
          <w:rFonts w:ascii="Gill Sans MT" w:hAnsi="Gill Sans MT" w:cs="Calibri"/>
          <w:bCs/>
          <w:i/>
          <w:lang w:val="en-GB" w:eastAsia="en-GB"/>
        </w:rPr>
        <w:t>a youth friendly and interactive way</w:t>
      </w:r>
      <w:r w:rsidRPr="00C16376">
        <w:rPr>
          <w:rFonts w:ascii="Gill Sans MT" w:hAnsi="Gill Sans MT" w:cs="Calibri"/>
          <w:bCs/>
          <w:lang w:val="en-GB" w:eastAsia="en-GB"/>
        </w:rPr>
        <w:t xml:space="preserve"> </w:t>
      </w:r>
      <w:r w:rsidR="009F0C6F">
        <w:rPr>
          <w:rFonts w:ascii="Gill Sans MT" w:hAnsi="Gill Sans MT" w:cs="Calibri"/>
          <w:bCs/>
          <w:lang w:val="en-GB" w:eastAsia="en-GB"/>
        </w:rPr>
        <w:t>(</w:t>
      </w:r>
      <w:r w:rsidRPr="00C16376">
        <w:rPr>
          <w:rFonts w:ascii="Gill Sans MT" w:hAnsi="Gill Sans MT" w:cs="Calibri"/>
          <w:bCs/>
          <w:lang w:val="en-GB" w:eastAsia="en-GB"/>
        </w:rPr>
        <w:t xml:space="preserve">considering the content is being prepared for a digital training including videos, pictures, </w:t>
      </w:r>
      <w:r w:rsidR="00B12EBB">
        <w:rPr>
          <w:rFonts w:ascii="Gill Sans MT" w:hAnsi="Gill Sans MT" w:cs="Calibri"/>
          <w:bCs/>
          <w:lang w:val="en-GB" w:eastAsia="en-GB"/>
        </w:rPr>
        <w:t xml:space="preserve">role-plays, </w:t>
      </w:r>
      <w:r w:rsidRPr="00C16376">
        <w:rPr>
          <w:rFonts w:ascii="Gill Sans MT" w:hAnsi="Gill Sans MT" w:cs="Calibri"/>
          <w:bCs/>
          <w:lang w:val="en-GB" w:eastAsia="en-GB"/>
        </w:rPr>
        <w:t>animated videos, pop-quizzes</w:t>
      </w:r>
      <w:r w:rsidR="00F23EB8" w:rsidRPr="00C16376">
        <w:rPr>
          <w:rFonts w:ascii="Gill Sans MT" w:hAnsi="Gill Sans MT" w:cs="Calibri"/>
          <w:bCs/>
          <w:lang w:val="en-GB" w:eastAsia="en-GB"/>
        </w:rPr>
        <w:t xml:space="preserve">, real life examples </w:t>
      </w:r>
      <w:r w:rsidRPr="00C16376">
        <w:rPr>
          <w:rFonts w:ascii="Gill Sans MT" w:hAnsi="Gill Sans MT" w:cs="Calibri"/>
          <w:bCs/>
          <w:lang w:val="en-GB" w:eastAsia="en-GB"/>
        </w:rPr>
        <w:t>and as such</w:t>
      </w:r>
      <w:r w:rsidR="009F0C6F">
        <w:rPr>
          <w:rFonts w:ascii="Gill Sans MT" w:hAnsi="Gill Sans MT" w:cs="Calibri"/>
          <w:bCs/>
          <w:lang w:val="en-GB" w:eastAsia="en-GB"/>
        </w:rPr>
        <w:t>)</w:t>
      </w:r>
      <w:r w:rsidRPr="00C16376">
        <w:rPr>
          <w:rFonts w:ascii="Gill Sans MT" w:hAnsi="Gill Sans MT" w:cs="Calibri"/>
          <w:bCs/>
          <w:lang w:val="en-GB" w:eastAsia="en-GB"/>
        </w:rPr>
        <w:t>.</w:t>
      </w:r>
      <w:r w:rsidR="00D8000E" w:rsidRPr="00C16376">
        <w:rPr>
          <w:rFonts w:ascii="Gill Sans MT" w:hAnsi="Gill Sans MT" w:cs="Calibri"/>
          <w:bCs/>
          <w:lang w:val="en-GB" w:eastAsia="en-GB"/>
        </w:rPr>
        <w:t xml:space="preserve"> </w:t>
      </w:r>
      <w:r w:rsidR="00D8000E" w:rsidRPr="00C16376">
        <w:rPr>
          <w:rFonts w:ascii="Gill Sans MT" w:hAnsi="Gill Sans MT" w:cs="Calibri"/>
          <w:bCs/>
          <w:iCs/>
          <w:lang w:val="en-GB"/>
        </w:rPr>
        <w:t>The interactive elements (</w:t>
      </w:r>
      <w:r w:rsidR="00D8000E" w:rsidRPr="00C16376">
        <w:rPr>
          <w:rFonts w:ascii="Gill Sans MT" w:hAnsi="Gill Sans MT" w:cstheme="minorHAnsi"/>
          <w:lang w:val="en-GB"/>
        </w:rPr>
        <w:t>dialogue simulations, digital storytelling, role-play, drag &amp; drop, pop-ups</w:t>
      </w:r>
      <w:r w:rsidR="002059A6" w:rsidRPr="00C16376">
        <w:rPr>
          <w:rFonts w:ascii="Gill Sans MT" w:hAnsi="Gill Sans MT" w:cstheme="minorHAnsi"/>
          <w:lang w:val="en-GB"/>
        </w:rPr>
        <w:t xml:space="preserve"> and as such)</w:t>
      </w:r>
      <w:r w:rsidR="009F0C6F">
        <w:rPr>
          <w:rFonts w:ascii="Gill Sans MT" w:hAnsi="Gill Sans MT" w:cs="Calibri"/>
          <w:bCs/>
          <w:iCs/>
          <w:lang w:val="en-GB"/>
        </w:rPr>
        <w:t xml:space="preserve">. </w:t>
      </w:r>
      <w:r w:rsidR="00DB4A68" w:rsidRPr="00C16376">
        <w:rPr>
          <w:rFonts w:ascii="Gill Sans MT" w:hAnsi="Gill Sans MT" w:cs="Calibri"/>
          <w:bCs/>
          <w:i/>
          <w:lang w:val="en-GB" w:eastAsia="en-GB"/>
        </w:rPr>
        <w:t>The</w:t>
      </w:r>
      <w:r w:rsidR="00891FB7">
        <w:rPr>
          <w:rFonts w:ascii="Gill Sans MT" w:hAnsi="Gill Sans MT" w:cs="Calibri"/>
          <w:bCs/>
          <w:i/>
          <w:lang w:val="en-GB" w:eastAsia="en-GB"/>
        </w:rPr>
        <w:t xml:space="preserve"> content of</w:t>
      </w:r>
      <w:r w:rsidR="00DB4A68" w:rsidRPr="00C16376">
        <w:rPr>
          <w:rFonts w:ascii="Gill Sans MT" w:hAnsi="Gill Sans MT" w:cs="Calibri"/>
          <w:bCs/>
          <w:i/>
          <w:lang w:val="en-GB" w:eastAsia="en-GB"/>
        </w:rPr>
        <w:t xml:space="preserve"> modules will be in </w:t>
      </w:r>
      <w:r w:rsidR="00DB4A68" w:rsidRPr="00C16376">
        <w:rPr>
          <w:rFonts w:ascii="Gill Sans MT" w:hAnsi="Gill Sans MT" w:cs="Calibri"/>
          <w:b/>
          <w:bCs/>
          <w:i/>
          <w:lang w:val="en-GB" w:eastAsia="en-GB"/>
        </w:rPr>
        <w:t>Turkish</w:t>
      </w:r>
      <w:r w:rsidR="008C64B3">
        <w:rPr>
          <w:rFonts w:ascii="Gill Sans MT" w:hAnsi="Gill Sans MT" w:cs="Calibri"/>
          <w:b/>
          <w:bCs/>
          <w:i/>
          <w:lang w:val="en-GB" w:eastAsia="en-GB"/>
        </w:rPr>
        <w:t xml:space="preserve"> and Arabic</w:t>
      </w:r>
      <w:r w:rsidR="00DB4A68" w:rsidRPr="00C16376">
        <w:rPr>
          <w:rFonts w:ascii="Gill Sans MT" w:hAnsi="Gill Sans MT" w:cs="Calibri"/>
          <w:b/>
          <w:bCs/>
          <w:i/>
          <w:lang w:val="en-GB" w:eastAsia="en-GB"/>
        </w:rPr>
        <w:t>.</w:t>
      </w:r>
    </w:p>
    <w:tbl>
      <w:tblPr>
        <w:tblStyle w:val="PlainTable2"/>
        <w:tblW w:w="0" w:type="auto"/>
        <w:tblLook w:val="04A0" w:firstRow="1" w:lastRow="0" w:firstColumn="1" w:lastColumn="0" w:noHBand="0" w:noVBand="1"/>
      </w:tblPr>
      <w:tblGrid>
        <w:gridCol w:w="2695"/>
        <w:gridCol w:w="6367"/>
      </w:tblGrid>
      <w:tr w:rsidR="009F0C6F" w14:paraId="164884A7" w14:textId="77777777" w:rsidTr="0047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4FAC0BAB" w14:textId="77777777" w:rsidR="009F0C6F" w:rsidRPr="00CC59A6" w:rsidRDefault="009F0C6F" w:rsidP="0078728C">
            <w:pPr>
              <w:spacing w:after="120"/>
              <w:jc w:val="center"/>
              <w:rPr>
                <w:rFonts w:ascii="Gill Sans MT" w:hAnsi="Gill Sans MT" w:cs="Calibri"/>
                <w:bCs w:val="0"/>
                <w:i/>
                <w:lang w:val="en-GB" w:eastAsia="en-GB"/>
              </w:rPr>
            </w:pPr>
            <w:r w:rsidRPr="00CC59A6">
              <w:rPr>
                <w:rFonts w:ascii="Gill Sans MT" w:hAnsi="Gill Sans MT" w:cs="Calibri"/>
                <w:bCs w:val="0"/>
                <w:i/>
                <w:color w:val="FF0000"/>
                <w:lang w:val="en-GB" w:eastAsia="en-GB"/>
              </w:rPr>
              <w:t>Details of Services</w:t>
            </w:r>
          </w:p>
        </w:tc>
      </w:tr>
      <w:tr w:rsidR="009F0C6F" w14:paraId="6D0E52EF"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715B2DC" w14:textId="77777777" w:rsidR="009F0C6F" w:rsidRDefault="009F0C6F"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Registration and Login Screen</w:t>
            </w:r>
          </w:p>
        </w:tc>
        <w:tc>
          <w:tcPr>
            <w:tcW w:w="6367" w:type="dxa"/>
          </w:tcPr>
          <w:p w14:paraId="167BAAF8" w14:textId="77777777" w:rsidR="009F0C6F" w:rsidRDefault="009F0C6F"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ones interested in taking the training should be able to register themselves. During registration below data should be collected:</w:t>
            </w:r>
          </w:p>
          <w:p w14:paraId="215AA81D" w14:textId="77777777" w:rsidR="009F0C6F"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Name </w:t>
            </w:r>
          </w:p>
          <w:p w14:paraId="2DF026F8" w14:textId="77777777" w:rsidR="00E22149" w:rsidRDefault="00E22149"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E-mail address</w:t>
            </w:r>
          </w:p>
          <w:p w14:paraId="7113C80A" w14:textId="77777777" w:rsidR="009F0C6F"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User name</w:t>
            </w:r>
          </w:p>
          <w:p w14:paraId="1EEE2092" w14:textId="77777777" w:rsidR="009F0C6F"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Gender</w:t>
            </w:r>
          </w:p>
          <w:p w14:paraId="30643B1C" w14:textId="77777777" w:rsidR="009F0C6F"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Education level</w:t>
            </w:r>
          </w:p>
          <w:p w14:paraId="103C723F" w14:textId="77777777" w:rsidR="009F0C6F"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City of residence</w:t>
            </w:r>
          </w:p>
          <w:p w14:paraId="79F7A2E4" w14:textId="77777777" w:rsidR="00E53A86" w:rsidRDefault="009F0C6F"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Reason for taking the course</w:t>
            </w:r>
          </w:p>
          <w:p w14:paraId="2C30F406" w14:textId="77777777" w:rsidR="005C6DD7" w:rsidRPr="00071C11" w:rsidRDefault="005C6DD7" w:rsidP="007B2CCB">
            <w:pPr>
              <w:pStyle w:val="ListParagraph"/>
              <w:numPr>
                <w:ilvl w:val="0"/>
                <w:numId w:val="6"/>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Phone number (optional)</w:t>
            </w:r>
          </w:p>
        </w:tc>
      </w:tr>
      <w:tr w:rsidR="009F0C6F" w14:paraId="71C66935"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599082F9" w14:textId="77777777" w:rsidR="009F0C6F" w:rsidRDefault="00E22149"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Course tracking</w:t>
            </w:r>
          </w:p>
        </w:tc>
        <w:tc>
          <w:tcPr>
            <w:tcW w:w="6367" w:type="dxa"/>
          </w:tcPr>
          <w:p w14:paraId="17FD76E2" w14:textId="77777777" w:rsidR="009F0C6F" w:rsidRPr="00E22149" w:rsidRDefault="00E22149"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When a user enters the training, they should be able to see the modules they have completed, where they left off last time, and they should be able to continue there. </w:t>
            </w:r>
          </w:p>
        </w:tc>
      </w:tr>
      <w:tr w:rsidR="009F0C6F" w14:paraId="4FF20A2D"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3BEFD6E" w14:textId="77777777" w:rsidR="009F0C6F"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Modules</w:t>
            </w:r>
          </w:p>
        </w:tc>
        <w:tc>
          <w:tcPr>
            <w:tcW w:w="6367" w:type="dxa"/>
          </w:tcPr>
          <w:p w14:paraId="310D4372" w14:textId="18DD65DD" w:rsidR="009F0C6F" w:rsidRDefault="00480BD0" w:rsidP="007B2CCB">
            <w:pPr>
              <w:pStyle w:val="ListParagraph"/>
              <w:numPr>
                <w:ilvl w:val="0"/>
                <w:numId w:val="10"/>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sidRPr="00365EBA">
              <w:rPr>
                <w:rFonts w:ascii="Gill Sans MT" w:hAnsi="Gill Sans MT" w:cs="Calibri"/>
                <w:bCs/>
                <w:lang w:val="en-GB" w:eastAsia="en-GB"/>
              </w:rPr>
              <w:t xml:space="preserve">There will be 16 </w:t>
            </w:r>
            <w:r w:rsidR="00BC30AC">
              <w:rPr>
                <w:rFonts w:ascii="Gill Sans MT" w:hAnsi="Gill Sans MT" w:cs="Calibri"/>
                <w:bCs/>
                <w:lang w:val="en-GB" w:eastAsia="en-GB"/>
              </w:rPr>
              <w:t xml:space="preserve">topics under </w:t>
            </w:r>
            <w:r w:rsidR="001C5F3A">
              <w:rPr>
                <w:rFonts w:ascii="Gill Sans MT" w:hAnsi="Gill Sans MT" w:cs="Calibri"/>
                <w:bCs/>
                <w:lang w:val="en-GB" w:eastAsia="en-GB"/>
              </w:rPr>
              <w:t>three</w:t>
            </w:r>
            <w:r w:rsidR="00BC30AC">
              <w:rPr>
                <w:rFonts w:ascii="Gill Sans MT" w:hAnsi="Gill Sans MT" w:cs="Calibri"/>
                <w:bCs/>
                <w:lang w:val="en-GB" w:eastAsia="en-GB"/>
              </w:rPr>
              <w:t xml:space="preserve"> </w:t>
            </w:r>
            <w:r w:rsidRPr="00365EBA">
              <w:rPr>
                <w:rFonts w:ascii="Gill Sans MT" w:hAnsi="Gill Sans MT" w:cs="Calibri"/>
                <w:bCs/>
                <w:lang w:val="en-GB" w:eastAsia="en-GB"/>
              </w:rPr>
              <w:t>modules in the</w:t>
            </w:r>
            <w:r w:rsidR="00BA7E0E">
              <w:rPr>
                <w:rFonts w:ascii="Gill Sans MT" w:hAnsi="Gill Sans MT" w:cs="Calibri"/>
                <w:bCs/>
                <w:lang w:val="en-GB" w:eastAsia="en-GB"/>
              </w:rPr>
              <w:t xml:space="preserve"> entrepreneurship</w:t>
            </w:r>
            <w:r w:rsidRPr="00365EBA">
              <w:rPr>
                <w:rFonts w:ascii="Gill Sans MT" w:hAnsi="Gill Sans MT" w:cs="Calibri"/>
                <w:bCs/>
                <w:lang w:val="en-GB" w:eastAsia="en-GB"/>
              </w:rPr>
              <w:t xml:space="preserve"> training to be completed. Each module ends with a quiz and to be able to complete the module successfully, user has to choose right answers for 70% of the </w:t>
            </w:r>
            <w:r w:rsidRPr="00365EBA">
              <w:rPr>
                <w:rFonts w:ascii="Gill Sans MT" w:hAnsi="Gill Sans MT" w:cs="Calibri"/>
                <w:bCs/>
                <w:lang w:val="en-GB" w:eastAsia="en-GB"/>
              </w:rPr>
              <w:lastRenderedPageBreak/>
              <w:t xml:space="preserve">questions. A user can move forward another module after completing the previous one successfully. </w:t>
            </w:r>
          </w:p>
          <w:p w14:paraId="3198DA0E" w14:textId="520C4B0B" w:rsidR="00365EBA" w:rsidRPr="0078728C" w:rsidRDefault="006554E0" w:rsidP="007B2CCB">
            <w:pPr>
              <w:pStyle w:val="ListParagraph"/>
              <w:numPr>
                <w:ilvl w:val="0"/>
                <w:numId w:val="10"/>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Each module will include 2 short videos, drag and drop features, pop-up test etc.</w:t>
            </w:r>
          </w:p>
        </w:tc>
      </w:tr>
      <w:tr w:rsidR="00480BD0" w14:paraId="04AC43D8"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137D37F1" w14:textId="77777777" w:rsidR="00480BD0"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lastRenderedPageBreak/>
              <w:t>Gamification</w:t>
            </w:r>
          </w:p>
        </w:tc>
        <w:tc>
          <w:tcPr>
            <w:tcW w:w="6367" w:type="dxa"/>
          </w:tcPr>
          <w:p w14:paraId="45D7D8FD" w14:textId="77777777" w:rsidR="00480BD0" w:rsidRDefault="00480BD0"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Users will collect points when they complete different modules. User should see the point they have acquired in their profile page.</w:t>
            </w:r>
          </w:p>
        </w:tc>
      </w:tr>
      <w:tr w:rsidR="00480BD0" w14:paraId="1FAA3C40"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FB37874" w14:textId="77777777" w:rsidR="00480BD0"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Training Certificate</w:t>
            </w:r>
          </w:p>
        </w:tc>
        <w:tc>
          <w:tcPr>
            <w:tcW w:w="6367" w:type="dxa"/>
          </w:tcPr>
          <w:p w14:paraId="0320E2D2" w14:textId="77777777" w:rsidR="00480BD0" w:rsidRPr="00E22149" w:rsidRDefault="00480BD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When a user completes all modules, there will receive completion certificate including their name, which they can download anytime. The certificate will remain in their profile page and they can reach it anytime they want.  </w:t>
            </w:r>
          </w:p>
        </w:tc>
      </w:tr>
      <w:tr w:rsidR="00480BD0" w14:paraId="45D5C936"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60D6324D" w14:textId="77777777" w:rsidR="00480BD0"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Profile Page</w:t>
            </w:r>
          </w:p>
        </w:tc>
        <w:tc>
          <w:tcPr>
            <w:tcW w:w="6367" w:type="dxa"/>
          </w:tcPr>
          <w:p w14:paraId="145496A8" w14:textId="77777777" w:rsidR="00480BD0" w:rsidRDefault="00480BD0"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sidRPr="00E22149">
              <w:rPr>
                <w:rFonts w:ascii="Gill Sans MT" w:hAnsi="Gill Sans MT" w:cs="Calibri"/>
                <w:bCs/>
                <w:lang w:val="en-GB" w:eastAsia="en-GB"/>
              </w:rPr>
              <w:t xml:space="preserve">Each user will have a personalized profile page </w:t>
            </w:r>
            <w:r>
              <w:rPr>
                <w:rFonts w:ascii="Gill Sans MT" w:hAnsi="Gill Sans MT" w:cs="Calibri"/>
                <w:bCs/>
                <w:lang w:val="en-GB" w:eastAsia="en-GB"/>
              </w:rPr>
              <w:t>including below data:</w:t>
            </w:r>
          </w:p>
          <w:p w14:paraId="0C2466FA"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Name</w:t>
            </w:r>
          </w:p>
          <w:p w14:paraId="6B8F4448"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Modules they have completed</w:t>
            </w:r>
          </w:p>
          <w:p w14:paraId="723B7896"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module they are working on.</w:t>
            </w:r>
          </w:p>
          <w:p w14:paraId="6E8E0B33"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Points they have collected</w:t>
            </w:r>
          </w:p>
          <w:p w14:paraId="5A509558"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A leader board</w:t>
            </w:r>
          </w:p>
          <w:p w14:paraId="607E2782" w14:textId="77777777" w:rsidR="00480BD0"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The </w:t>
            </w:r>
            <w:r w:rsidR="00E3533F">
              <w:rPr>
                <w:rFonts w:ascii="Gill Sans MT" w:hAnsi="Gill Sans MT" w:cs="Calibri"/>
                <w:bCs/>
                <w:lang w:val="en-GB" w:eastAsia="en-GB"/>
              </w:rPr>
              <w:t>completion</w:t>
            </w:r>
            <w:r>
              <w:rPr>
                <w:rFonts w:ascii="Gill Sans MT" w:hAnsi="Gill Sans MT" w:cs="Calibri"/>
                <w:bCs/>
                <w:lang w:val="en-GB" w:eastAsia="en-GB"/>
              </w:rPr>
              <w:t xml:space="preserve"> </w:t>
            </w:r>
            <w:r w:rsidR="00E3533F">
              <w:rPr>
                <w:rFonts w:ascii="Gill Sans MT" w:hAnsi="Gill Sans MT" w:cs="Calibri"/>
                <w:bCs/>
                <w:lang w:val="en-GB" w:eastAsia="en-GB"/>
              </w:rPr>
              <w:t>certificate</w:t>
            </w:r>
            <w:r>
              <w:rPr>
                <w:rFonts w:ascii="Gill Sans MT" w:hAnsi="Gill Sans MT" w:cs="Calibri"/>
                <w:bCs/>
                <w:lang w:val="en-GB" w:eastAsia="en-GB"/>
              </w:rPr>
              <w:t xml:space="preserve"> (if they completed all the modules)</w:t>
            </w:r>
          </w:p>
          <w:p w14:paraId="62BE9E8F" w14:textId="77777777" w:rsidR="00480BD0" w:rsidRPr="00E22149" w:rsidRDefault="00480BD0" w:rsidP="007B2CC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sidRPr="00E22149">
              <w:rPr>
                <w:rFonts w:ascii="Gill Sans MT" w:hAnsi="Gill Sans MT" w:cs="Calibri"/>
                <w:bCs/>
                <w:lang w:val="en-GB" w:eastAsia="en-GB"/>
              </w:rPr>
              <w:t>Profil</w:t>
            </w:r>
            <w:r>
              <w:rPr>
                <w:rFonts w:ascii="Gill Sans MT" w:hAnsi="Gill Sans MT" w:cs="Calibri"/>
                <w:bCs/>
                <w:lang w:val="en-GB" w:eastAsia="en-GB"/>
              </w:rPr>
              <w:t>e picture (optional)</w:t>
            </w:r>
          </w:p>
        </w:tc>
      </w:tr>
      <w:tr w:rsidR="00480BD0" w14:paraId="5A1A0A78"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59500B9" w14:textId="77777777" w:rsidR="00480BD0"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Automatic e-mails</w:t>
            </w:r>
          </w:p>
        </w:tc>
        <w:tc>
          <w:tcPr>
            <w:tcW w:w="6367" w:type="dxa"/>
          </w:tcPr>
          <w:p w14:paraId="30498676" w14:textId="77777777" w:rsidR="00480BD0" w:rsidRDefault="00480BD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users who started a module and did not enter training for 7 days will receive a kind reminder e-mail.</w:t>
            </w:r>
          </w:p>
          <w:p w14:paraId="0FB81AC3" w14:textId="77777777" w:rsidR="00480BD0" w:rsidRDefault="00480BD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After completion of the training an e-mail on evaluation survey will be sent, automatically.</w:t>
            </w:r>
          </w:p>
          <w:p w14:paraId="24E75FAB" w14:textId="77777777" w:rsidR="00480BD0" w:rsidRDefault="00480BD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After completing the training, a mini report will be sent as an e-mail. The report will include:</w:t>
            </w:r>
          </w:p>
          <w:p w14:paraId="5B4DD8C5" w14:textId="77777777" w:rsidR="00480BD0" w:rsidRDefault="00480BD0" w:rsidP="007B2CCB">
            <w:pPr>
              <w:pStyle w:val="ListParagraph"/>
              <w:numPr>
                <w:ilvl w:val="0"/>
                <w:numId w:val="8"/>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time spent for the training</w:t>
            </w:r>
          </w:p>
          <w:p w14:paraId="5481D981" w14:textId="77777777" w:rsidR="00480BD0" w:rsidRDefault="00480BD0" w:rsidP="007B2CCB">
            <w:pPr>
              <w:pStyle w:val="ListParagraph"/>
              <w:numPr>
                <w:ilvl w:val="0"/>
                <w:numId w:val="8"/>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points collected</w:t>
            </w:r>
          </w:p>
          <w:p w14:paraId="10EA2298" w14:textId="77777777" w:rsidR="00480BD0" w:rsidRDefault="00480BD0" w:rsidP="007B2CCB">
            <w:pPr>
              <w:pStyle w:val="ListParagraph"/>
              <w:numPr>
                <w:ilvl w:val="0"/>
                <w:numId w:val="8"/>
              </w:num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completion certificate</w:t>
            </w:r>
          </w:p>
          <w:p w14:paraId="1481FED6" w14:textId="52B7BFA9" w:rsidR="0078728C" w:rsidRPr="0078728C" w:rsidRDefault="0078728C"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sidRPr="0078728C">
              <w:rPr>
                <w:rFonts w:ascii="Gill Sans MT" w:hAnsi="Gill Sans MT" w:cs="Calibri"/>
                <w:bCs/>
                <w:lang w:val="en-GB" w:eastAsia="en-GB"/>
              </w:rPr>
              <w:t>If</w:t>
            </w:r>
            <w:r w:rsidR="00DB6951">
              <w:rPr>
                <w:rFonts w:ascii="Gill Sans MT" w:hAnsi="Gill Sans MT" w:cs="Calibri"/>
                <w:bCs/>
                <w:lang w:val="en-GB" w:eastAsia="en-GB"/>
              </w:rPr>
              <w:t xml:space="preserve"> a</w:t>
            </w:r>
            <w:r w:rsidRPr="0078728C">
              <w:rPr>
                <w:rFonts w:ascii="Gill Sans MT" w:hAnsi="Gill Sans MT" w:cs="Calibri"/>
                <w:bCs/>
                <w:lang w:val="en-GB" w:eastAsia="en-GB"/>
              </w:rPr>
              <w:t xml:space="preserve"> user would like to communicate with us, an automatic e-mail should be sent to the project team.</w:t>
            </w:r>
          </w:p>
        </w:tc>
      </w:tr>
      <w:tr w:rsidR="00480BD0" w14:paraId="196401F9"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3410764F" w14:textId="77777777" w:rsidR="00480BD0" w:rsidRDefault="00480BD0" w:rsidP="0078728C">
            <w:pPr>
              <w:spacing w:after="120"/>
              <w:jc w:val="both"/>
              <w:rPr>
                <w:rFonts w:ascii="Gill Sans MT" w:hAnsi="Gill Sans MT" w:cs="Calibri"/>
                <w:b w:val="0"/>
                <w:bCs w:val="0"/>
                <w:i/>
                <w:lang w:val="en-GB" w:eastAsia="en-GB"/>
              </w:rPr>
            </w:pPr>
            <w:r>
              <w:rPr>
                <w:rFonts w:ascii="Gill Sans MT" w:hAnsi="Gill Sans MT" w:cs="Calibri"/>
                <w:b w:val="0"/>
                <w:bCs w:val="0"/>
                <w:i/>
                <w:lang w:val="en-GB" w:eastAsia="en-GB"/>
              </w:rPr>
              <w:t>Data collection</w:t>
            </w:r>
          </w:p>
        </w:tc>
        <w:tc>
          <w:tcPr>
            <w:tcW w:w="6367" w:type="dxa"/>
          </w:tcPr>
          <w:p w14:paraId="769790EF" w14:textId="77777777" w:rsidR="00480BD0" w:rsidRDefault="00480BD0"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Below data should be collected and available for the admin:</w:t>
            </w:r>
          </w:p>
          <w:p w14:paraId="2FA011AB" w14:textId="306B55D6" w:rsidR="00480BD0" w:rsidRDefault="00480BD0" w:rsidP="007B2CCB">
            <w:pPr>
              <w:pStyle w:val="ListParagraph"/>
              <w:numPr>
                <w:ilvl w:val="0"/>
                <w:numId w:val="9"/>
              </w:numPr>
              <w:spacing w:after="120"/>
              <w:ind w:left="706"/>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How many users registered for the </w:t>
            </w:r>
            <w:r w:rsidR="00176A73">
              <w:rPr>
                <w:rFonts w:ascii="Gill Sans MT" w:hAnsi="Gill Sans MT" w:cs="Calibri"/>
                <w:bCs/>
                <w:lang w:val="en-GB" w:eastAsia="en-GB"/>
              </w:rPr>
              <w:t>training?</w:t>
            </w:r>
          </w:p>
          <w:p w14:paraId="2AD295E1" w14:textId="7E39220B" w:rsidR="00480BD0" w:rsidRDefault="00480BD0" w:rsidP="007B2CCB">
            <w:pPr>
              <w:pStyle w:val="ListParagraph"/>
              <w:numPr>
                <w:ilvl w:val="0"/>
                <w:numId w:val="9"/>
              </w:numPr>
              <w:spacing w:after="120"/>
              <w:ind w:left="706"/>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How many users completed the </w:t>
            </w:r>
            <w:r w:rsidR="00176A73">
              <w:rPr>
                <w:rFonts w:ascii="Gill Sans MT" w:hAnsi="Gill Sans MT" w:cs="Calibri"/>
                <w:bCs/>
                <w:lang w:val="en-GB" w:eastAsia="en-GB"/>
              </w:rPr>
              <w:t>training?</w:t>
            </w:r>
          </w:p>
          <w:p w14:paraId="6BCC9A86" w14:textId="77777777" w:rsidR="00480BD0" w:rsidRDefault="00480BD0" w:rsidP="007B2CCB">
            <w:pPr>
              <w:pStyle w:val="ListParagraph"/>
              <w:numPr>
                <w:ilvl w:val="0"/>
                <w:numId w:val="9"/>
              </w:numPr>
              <w:spacing w:after="120"/>
              <w:ind w:left="706"/>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The time users spent for each module/ all modules</w:t>
            </w:r>
          </w:p>
          <w:p w14:paraId="2350F2F4" w14:textId="77777777" w:rsidR="00480BD0" w:rsidRDefault="00480BD0" w:rsidP="007B2CCB">
            <w:pPr>
              <w:pStyle w:val="ListParagraph"/>
              <w:numPr>
                <w:ilvl w:val="0"/>
                <w:numId w:val="9"/>
              </w:numPr>
              <w:spacing w:after="120"/>
              <w:ind w:left="706"/>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Which modules are repeated the most</w:t>
            </w:r>
          </w:p>
          <w:p w14:paraId="59FEA746" w14:textId="584E23B7" w:rsidR="00480BD0" w:rsidRPr="0078728C" w:rsidRDefault="00E3533F" w:rsidP="007B2CCB">
            <w:pPr>
              <w:pStyle w:val="ListParagraph"/>
              <w:numPr>
                <w:ilvl w:val="0"/>
                <w:numId w:val="9"/>
              </w:numPr>
              <w:spacing w:after="120"/>
              <w:ind w:left="706"/>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Which modules are repeated the least</w:t>
            </w:r>
          </w:p>
        </w:tc>
      </w:tr>
      <w:tr w:rsidR="00480BD0" w14:paraId="60808E8D"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CAC6342"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r w:rsidRPr="00CC59A6">
              <w:rPr>
                <w:rFonts w:ascii="Gill Sans MT" w:hAnsi="Gill Sans MT" w:cs="Calibri"/>
                <w:b w:val="0"/>
                <w:bCs w:val="0"/>
                <w:i/>
                <w:lang w:val="en-GB" w:eastAsia="en-GB"/>
              </w:rPr>
              <w:t xml:space="preserve">Responsive </w:t>
            </w:r>
            <w:r w:rsidR="00B02102" w:rsidRPr="00CC59A6">
              <w:rPr>
                <w:rFonts w:ascii="Gill Sans MT" w:hAnsi="Gill Sans MT" w:cs="Calibri"/>
                <w:b w:val="0"/>
                <w:bCs w:val="0"/>
                <w:i/>
                <w:lang w:val="en-GB" w:eastAsia="en-GB"/>
              </w:rPr>
              <w:t>interface</w:t>
            </w:r>
          </w:p>
          <w:p w14:paraId="6C689E7C" w14:textId="77777777" w:rsidR="00480BD0" w:rsidRPr="00CC59A6" w:rsidRDefault="00480BD0" w:rsidP="0078728C">
            <w:pPr>
              <w:spacing w:after="120"/>
              <w:jc w:val="both"/>
              <w:rPr>
                <w:rFonts w:ascii="Gill Sans MT" w:hAnsi="Gill Sans MT" w:cs="Calibri"/>
                <w:b w:val="0"/>
                <w:bCs w:val="0"/>
                <w:i/>
                <w:lang w:val="en-GB" w:eastAsia="en-GB"/>
              </w:rPr>
            </w:pPr>
          </w:p>
        </w:tc>
        <w:tc>
          <w:tcPr>
            <w:tcW w:w="6367" w:type="dxa"/>
          </w:tcPr>
          <w:p w14:paraId="0494EE24" w14:textId="2F743A53" w:rsidR="00480BD0" w:rsidRPr="00C50053" w:rsidRDefault="007F4C4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
                <w:bCs/>
                <w:i/>
                <w:lang w:val="en-GB" w:eastAsia="en-GB"/>
              </w:rPr>
            </w:pPr>
            <w:r w:rsidRPr="00C50053">
              <w:rPr>
                <w:rFonts w:ascii="Gill Sans MT" w:hAnsi="Gill Sans MT" w:cs="Calibri"/>
                <w:b/>
                <w:bCs/>
                <w:i/>
                <w:lang w:val="en-GB" w:eastAsia="en-GB"/>
              </w:rPr>
              <w:t>WEB base</w:t>
            </w:r>
            <w:r w:rsidR="008F6C27" w:rsidRPr="00C50053">
              <w:rPr>
                <w:rFonts w:ascii="Gill Sans MT" w:hAnsi="Gill Sans MT" w:cs="Calibri"/>
                <w:b/>
                <w:bCs/>
                <w:i/>
                <w:lang w:val="en-GB" w:eastAsia="en-GB"/>
              </w:rPr>
              <w:t xml:space="preserve"> should be compatible with all types of devices (smart phones, PCs, tablets </w:t>
            </w:r>
            <w:proofErr w:type="spellStart"/>
            <w:r w:rsidR="008F6C27" w:rsidRPr="00C50053">
              <w:rPr>
                <w:rFonts w:ascii="Gill Sans MT" w:hAnsi="Gill Sans MT" w:cs="Calibri"/>
                <w:b/>
                <w:bCs/>
                <w:i/>
                <w:lang w:val="en-GB" w:eastAsia="en-GB"/>
              </w:rPr>
              <w:t>etc</w:t>
            </w:r>
            <w:proofErr w:type="spellEnd"/>
            <w:r w:rsidR="008F6C27" w:rsidRPr="00C50053">
              <w:rPr>
                <w:rFonts w:ascii="Gill Sans MT" w:hAnsi="Gill Sans MT" w:cs="Calibri"/>
                <w:b/>
                <w:bCs/>
                <w:i/>
                <w:lang w:val="en-GB" w:eastAsia="en-GB"/>
              </w:rPr>
              <w:t>)</w:t>
            </w:r>
            <w:r w:rsidR="00C50053">
              <w:rPr>
                <w:rFonts w:ascii="Gill Sans MT" w:hAnsi="Gill Sans MT" w:cs="Calibri"/>
                <w:b/>
                <w:bCs/>
                <w:i/>
                <w:lang w:val="en-GB" w:eastAsia="en-GB"/>
              </w:rPr>
              <w:t xml:space="preserve">. </w:t>
            </w:r>
          </w:p>
        </w:tc>
      </w:tr>
      <w:tr w:rsidR="00480BD0" w14:paraId="0B63D2A2"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3EE9AF42"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r w:rsidRPr="00CC59A6">
              <w:rPr>
                <w:rFonts w:ascii="Gill Sans MT" w:hAnsi="Gill Sans MT" w:cs="Calibri"/>
                <w:b w:val="0"/>
                <w:bCs w:val="0"/>
                <w:i/>
                <w:lang w:val="en-GB" w:eastAsia="en-GB"/>
              </w:rPr>
              <w:t>User experience (UX)</w:t>
            </w:r>
          </w:p>
          <w:p w14:paraId="25F5505E"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p>
        </w:tc>
        <w:tc>
          <w:tcPr>
            <w:tcW w:w="6367" w:type="dxa"/>
          </w:tcPr>
          <w:p w14:paraId="4F18F45F" w14:textId="77777777" w:rsidR="00480BD0" w:rsidRDefault="007B0D2B"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
                <w:bCs/>
                <w:i/>
                <w:lang w:val="en-GB" w:eastAsia="en-GB"/>
              </w:rPr>
            </w:pPr>
            <w:r>
              <w:rPr>
                <w:rFonts w:ascii="Gill Sans MT" w:hAnsi="Gill Sans MT" w:cstheme="majorBidi"/>
                <w:bCs/>
              </w:rPr>
              <w:t>Web-based solution</w:t>
            </w:r>
            <w:r w:rsidRPr="008A6F83">
              <w:rPr>
                <w:rFonts w:ascii="Gill Sans MT" w:hAnsi="Gill Sans MT" w:cstheme="majorBidi"/>
                <w:bCs/>
              </w:rPr>
              <w:t xml:space="preserve"> will be easy to use,</w:t>
            </w:r>
            <w:r w:rsidR="0041590A">
              <w:rPr>
                <w:rFonts w:ascii="Gill Sans MT" w:hAnsi="Gill Sans MT" w:cstheme="majorBidi"/>
                <w:bCs/>
              </w:rPr>
              <w:t xml:space="preserve"> </w:t>
            </w:r>
            <w:r w:rsidRPr="008A6F83">
              <w:rPr>
                <w:rFonts w:ascii="Gill Sans MT" w:hAnsi="Gill Sans MT" w:cstheme="majorBidi"/>
                <w:bCs/>
              </w:rPr>
              <w:t xml:space="preserve">where </w:t>
            </w:r>
            <w:r>
              <w:rPr>
                <w:rFonts w:ascii="Gill Sans MT" w:hAnsi="Gill Sans MT" w:cstheme="majorBidi"/>
                <w:bCs/>
              </w:rPr>
              <w:t>users will access only their own</w:t>
            </w:r>
            <w:r w:rsidR="0041590A">
              <w:rPr>
                <w:rFonts w:ascii="Gill Sans MT" w:hAnsi="Gill Sans MT" w:cstheme="majorBidi"/>
                <w:bCs/>
              </w:rPr>
              <w:t xml:space="preserve"> page.</w:t>
            </w:r>
            <w:r>
              <w:rPr>
                <w:rFonts w:ascii="Gill Sans MT" w:hAnsi="Gill Sans MT" w:cstheme="majorBidi"/>
                <w:bCs/>
              </w:rPr>
              <w:t xml:space="preserve"> </w:t>
            </w:r>
            <w:r w:rsidRPr="008A6F83">
              <w:rPr>
                <w:rFonts w:ascii="Gill Sans MT" w:hAnsi="Gill Sans MT" w:cstheme="majorBidi"/>
                <w:bCs/>
              </w:rPr>
              <w:t xml:space="preserve"> </w:t>
            </w:r>
            <w:r w:rsidR="0041590A">
              <w:rPr>
                <w:rFonts w:ascii="Gill Sans MT" w:hAnsi="Gill Sans MT" w:cstheme="majorBidi"/>
                <w:bCs/>
              </w:rPr>
              <w:t xml:space="preserve">It will be </w:t>
            </w:r>
            <w:r w:rsidR="008F6C27">
              <w:rPr>
                <w:rFonts w:ascii="Gill Sans MT" w:hAnsi="Gill Sans MT" w:cstheme="majorBidi"/>
                <w:bCs/>
              </w:rPr>
              <w:t>interesting</w:t>
            </w:r>
            <w:r w:rsidR="001E4E81">
              <w:rPr>
                <w:rFonts w:ascii="Gill Sans MT" w:hAnsi="Gill Sans MT" w:cstheme="majorBidi"/>
                <w:bCs/>
              </w:rPr>
              <w:t>, interactive and</w:t>
            </w:r>
            <w:r w:rsidR="008F6C27">
              <w:rPr>
                <w:rFonts w:ascii="Gill Sans MT" w:hAnsi="Gill Sans MT" w:cstheme="majorBidi"/>
                <w:bCs/>
              </w:rPr>
              <w:t xml:space="preserve"> youth friendly</w:t>
            </w:r>
            <w:r w:rsidR="001E4E81">
              <w:rPr>
                <w:rFonts w:ascii="Gill Sans MT" w:hAnsi="Gill Sans MT" w:cstheme="majorBidi"/>
                <w:bCs/>
              </w:rPr>
              <w:t>.</w:t>
            </w:r>
          </w:p>
        </w:tc>
      </w:tr>
      <w:tr w:rsidR="00480BD0" w14:paraId="588A3BBA"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F943678" w14:textId="77777777" w:rsidR="00480BD0" w:rsidRPr="00CC59A6" w:rsidRDefault="00F704F9" w:rsidP="0078728C">
            <w:pPr>
              <w:pBdr>
                <w:top w:val="nil"/>
                <w:left w:val="nil"/>
                <w:bottom w:val="nil"/>
                <w:right w:val="nil"/>
                <w:between w:val="nil"/>
              </w:pBdr>
              <w:spacing w:after="120"/>
              <w:jc w:val="both"/>
              <w:rPr>
                <w:rFonts w:ascii="Gill Sans MT" w:hAnsi="Gill Sans MT" w:cs="Calibri"/>
                <w:b w:val="0"/>
                <w:bCs w:val="0"/>
                <w:i/>
                <w:lang w:val="en-GB" w:eastAsia="en-GB"/>
              </w:rPr>
            </w:pPr>
            <w:r w:rsidRPr="00CC59A6">
              <w:rPr>
                <w:rFonts w:ascii="Gill Sans MT" w:hAnsi="Gill Sans MT" w:cs="Calibri"/>
                <w:b w:val="0"/>
                <w:bCs w:val="0"/>
                <w:i/>
                <w:lang w:val="en-GB" w:eastAsia="en-GB"/>
              </w:rPr>
              <w:t xml:space="preserve">Consultancy </w:t>
            </w:r>
          </w:p>
          <w:p w14:paraId="43FA541D"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p>
        </w:tc>
        <w:tc>
          <w:tcPr>
            <w:tcW w:w="6367" w:type="dxa"/>
          </w:tcPr>
          <w:p w14:paraId="7579B10D" w14:textId="77777777" w:rsidR="00480BD0" w:rsidRPr="00F704F9" w:rsidRDefault="007F4C40"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The firm will provide technical support </w:t>
            </w:r>
            <w:r w:rsidRPr="00C50053">
              <w:rPr>
                <w:rFonts w:ascii="Gill Sans MT" w:hAnsi="Gill Sans MT" w:cs="Calibri"/>
                <w:bCs/>
                <w:lang w:val="en-GB" w:eastAsia="en-GB"/>
              </w:rPr>
              <w:t xml:space="preserve">for </w:t>
            </w:r>
            <w:r w:rsidRPr="00F73B81">
              <w:rPr>
                <w:rFonts w:ascii="Gill Sans MT" w:hAnsi="Gill Sans MT" w:cs="Calibri"/>
                <w:b/>
                <w:bCs/>
                <w:lang w:val="en-GB" w:eastAsia="en-GB"/>
              </w:rPr>
              <w:t>3 months</w:t>
            </w:r>
            <w:r w:rsidRPr="00C50053">
              <w:rPr>
                <w:rFonts w:ascii="Gill Sans MT" w:hAnsi="Gill Sans MT" w:cs="Calibri"/>
                <w:bCs/>
                <w:lang w:val="en-GB" w:eastAsia="en-GB"/>
              </w:rPr>
              <w:t xml:space="preserve"> after</w:t>
            </w:r>
            <w:r>
              <w:rPr>
                <w:rFonts w:ascii="Gill Sans MT" w:hAnsi="Gill Sans MT" w:cs="Calibri"/>
                <w:bCs/>
                <w:lang w:val="en-GB" w:eastAsia="en-GB"/>
              </w:rPr>
              <w:t xml:space="preserve"> submitting the product.</w:t>
            </w:r>
          </w:p>
        </w:tc>
      </w:tr>
      <w:tr w:rsidR="00480BD0" w14:paraId="14BD81C5"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4A224016"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r w:rsidRPr="00CC59A6">
              <w:rPr>
                <w:rFonts w:ascii="Gill Sans MT" w:hAnsi="Gill Sans MT" w:cs="Calibri"/>
                <w:b w:val="0"/>
                <w:bCs w:val="0"/>
                <w:i/>
                <w:lang w:val="en-GB" w:eastAsia="en-GB"/>
              </w:rPr>
              <w:t>Domain</w:t>
            </w:r>
          </w:p>
        </w:tc>
        <w:tc>
          <w:tcPr>
            <w:tcW w:w="6367" w:type="dxa"/>
          </w:tcPr>
          <w:p w14:paraId="1F016CF4" w14:textId="5DFCB833" w:rsidR="00480BD0" w:rsidRPr="00F704F9" w:rsidRDefault="009B4E52"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Domain will be purchase</w:t>
            </w:r>
            <w:r w:rsidR="00F73B81">
              <w:rPr>
                <w:rFonts w:ascii="Gill Sans MT" w:hAnsi="Gill Sans MT" w:cs="Calibri"/>
                <w:bCs/>
                <w:lang w:val="en-GB" w:eastAsia="en-GB"/>
              </w:rPr>
              <w:t>d</w:t>
            </w:r>
            <w:r>
              <w:rPr>
                <w:rFonts w:ascii="Gill Sans MT" w:hAnsi="Gill Sans MT" w:cs="Calibri"/>
                <w:bCs/>
                <w:lang w:val="en-GB" w:eastAsia="en-GB"/>
              </w:rPr>
              <w:t xml:space="preserve"> by Firm</w:t>
            </w:r>
            <w:r w:rsidR="00A53A82">
              <w:rPr>
                <w:rFonts w:ascii="Gill Sans MT" w:hAnsi="Gill Sans MT" w:cs="Calibri"/>
                <w:bCs/>
                <w:lang w:val="en-GB" w:eastAsia="en-GB"/>
              </w:rPr>
              <w:t xml:space="preserve"> (till 1 Jan 2022, end of project)</w:t>
            </w:r>
          </w:p>
        </w:tc>
      </w:tr>
      <w:tr w:rsidR="00480BD0" w14:paraId="134110A6"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5280DBA" w14:textId="77777777" w:rsidR="00480BD0" w:rsidRPr="00CC59A6" w:rsidRDefault="00480BD0" w:rsidP="0078728C">
            <w:pPr>
              <w:pBdr>
                <w:top w:val="nil"/>
                <w:left w:val="nil"/>
                <w:bottom w:val="nil"/>
                <w:right w:val="nil"/>
                <w:between w:val="nil"/>
              </w:pBdr>
              <w:spacing w:after="120"/>
              <w:jc w:val="both"/>
              <w:rPr>
                <w:rFonts w:ascii="Gill Sans MT" w:hAnsi="Gill Sans MT" w:cs="Calibri"/>
                <w:b w:val="0"/>
                <w:bCs w:val="0"/>
                <w:i/>
                <w:lang w:val="en-GB" w:eastAsia="en-GB"/>
              </w:rPr>
            </w:pPr>
            <w:r w:rsidRPr="00CC59A6">
              <w:rPr>
                <w:rFonts w:ascii="Gill Sans MT" w:hAnsi="Gill Sans MT" w:cs="Calibri"/>
                <w:b w:val="0"/>
                <w:bCs w:val="0"/>
                <w:i/>
                <w:lang w:val="en-GB" w:eastAsia="en-GB"/>
              </w:rPr>
              <w:lastRenderedPageBreak/>
              <w:t>Hosting</w:t>
            </w:r>
          </w:p>
        </w:tc>
        <w:tc>
          <w:tcPr>
            <w:tcW w:w="6367" w:type="dxa"/>
          </w:tcPr>
          <w:p w14:paraId="2CA36406" w14:textId="25123927" w:rsidR="00480BD0" w:rsidRPr="009B4E52" w:rsidRDefault="009B4E52" w:rsidP="0078728C">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sidRPr="009B4E52">
              <w:rPr>
                <w:rFonts w:ascii="Gill Sans MT" w:hAnsi="Gill Sans MT" w:cs="Calibri"/>
                <w:bCs/>
                <w:lang w:val="en-GB" w:eastAsia="en-GB"/>
              </w:rPr>
              <w:t>Hosting will be purchase</w:t>
            </w:r>
            <w:r w:rsidR="00F73B81">
              <w:rPr>
                <w:rFonts w:ascii="Gill Sans MT" w:hAnsi="Gill Sans MT" w:cs="Calibri"/>
                <w:bCs/>
                <w:lang w:val="en-GB" w:eastAsia="en-GB"/>
              </w:rPr>
              <w:t>d</w:t>
            </w:r>
            <w:r w:rsidRPr="009B4E52">
              <w:rPr>
                <w:rFonts w:ascii="Gill Sans MT" w:hAnsi="Gill Sans MT" w:cs="Calibri"/>
                <w:bCs/>
                <w:lang w:val="en-GB" w:eastAsia="en-GB"/>
              </w:rPr>
              <w:t xml:space="preserve"> by Firm</w:t>
            </w:r>
            <w:r w:rsidR="00A53A82">
              <w:rPr>
                <w:rFonts w:ascii="Gill Sans MT" w:hAnsi="Gill Sans MT" w:cs="Calibri"/>
                <w:bCs/>
                <w:lang w:val="en-GB" w:eastAsia="en-GB"/>
              </w:rPr>
              <w:t xml:space="preserve"> (till 1 Jan 2022, end of project)</w:t>
            </w:r>
          </w:p>
        </w:tc>
      </w:tr>
      <w:tr w:rsidR="00051CF5" w14:paraId="45A78EB2" w14:textId="77777777" w:rsidTr="00473AE1">
        <w:tc>
          <w:tcPr>
            <w:cnfStyle w:val="001000000000" w:firstRow="0" w:lastRow="0" w:firstColumn="1" w:lastColumn="0" w:oddVBand="0" w:evenVBand="0" w:oddHBand="0" w:evenHBand="0" w:firstRowFirstColumn="0" w:firstRowLastColumn="0" w:lastRowFirstColumn="0" w:lastRowLastColumn="0"/>
            <w:tcW w:w="2695" w:type="dxa"/>
          </w:tcPr>
          <w:p w14:paraId="592F82D7" w14:textId="55FC219C" w:rsidR="00051CF5" w:rsidRPr="00CC59A6" w:rsidRDefault="00051CF5" w:rsidP="0078728C">
            <w:pPr>
              <w:pBdr>
                <w:top w:val="nil"/>
                <w:left w:val="nil"/>
                <w:bottom w:val="nil"/>
                <w:right w:val="nil"/>
                <w:between w:val="nil"/>
              </w:pBdr>
              <w:spacing w:after="120"/>
              <w:jc w:val="both"/>
              <w:rPr>
                <w:rFonts w:ascii="Gill Sans MT" w:hAnsi="Gill Sans MT" w:cs="Calibri"/>
                <w:b w:val="0"/>
                <w:i/>
                <w:lang w:val="en-GB" w:eastAsia="en-GB"/>
              </w:rPr>
            </w:pPr>
            <w:r w:rsidRPr="00CC59A6">
              <w:rPr>
                <w:rFonts w:ascii="Gill Sans MT" w:hAnsi="Gill Sans MT" w:cs="Calibri"/>
                <w:b w:val="0"/>
                <w:i/>
                <w:lang w:val="en-GB" w:eastAsia="en-GB"/>
              </w:rPr>
              <w:t>Number of users</w:t>
            </w:r>
          </w:p>
        </w:tc>
        <w:tc>
          <w:tcPr>
            <w:tcW w:w="6367" w:type="dxa"/>
          </w:tcPr>
          <w:p w14:paraId="0FB0C2A1" w14:textId="6A4A451C" w:rsidR="00051CF5" w:rsidRDefault="00051CF5"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Number of simultaneous users: 300</w:t>
            </w:r>
          </w:p>
          <w:p w14:paraId="0EBB61E7" w14:textId="4476B324" w:rsidR="00051CF5" w:rsidRPr="009B4E52" w:rsidRDefault="00051CF5" w:rsidP="0078728C">
            <w:pPr>
              <w:spacing w:after="120"/>
              <w:jc w:val="both"/>
              <w:cnfStyle w:val="000000000000" w:firstRow="0" w:lastRow="0" w:firstColumn="0" w:lastColumn="0" w:oddVBand="0" w:evenVBand="0" w:oddHBand="0"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Total number of users</w:t>
            </w:r>
            <w:r w:rsidR="00A53A82">
              <w:rPr>
                <w:rFonts w:ascii="Gill Sans MT" w:hAnsi="Gill Sans MT" w:cs="Calibri"/>
                <w:bCs/>
                <w:lang w:val="en-GB" w:eastAsia="en-GB"/>
              </w:rPr>
              <w:t xml:space="preserve"> (till 1 Jan</w:t>
            </w:r>
            <w:r>
              <w:rPr>
                <w:rFonts w:ascii="Gill Sans MT" w:hAnsi="Gill Sans MT" w:cs="Calibri"/>
                <w:bCs/>
                <w:lang w:val="en-GB" w:eastAsia="en-GB"/>
              </w:rPr>
              <w:t xml:space="preserve"> 2022, end of project): 1000 </w:t>
            </w:r>
          </w:p>
        </w:tc>
      </w:tr>
      <w:tr w:rsidR="00051CF5" w14:paraId="1D867874" w14:textId="77777777" w:rsidTr="00473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55BC541" w14:textId="06E68AF4" w:rsidR="00051CF5" w:rsidRPr="00CC59A6" w:rsidRDefault="00090C05" w:rsidP="0078728C">
            <w:pPr>
              <w:pBdr>
                <w:top w:val="nil"/>
                <w:left w:val="nil"/>
                <w:bottom w:val="nil"/>
                <w:right w:val="nil"/>
                <w:between w:val="nil"/>
              </w:pBdr>
              <w:spacing w:after="120"/>
              <w:jc w:val="both"/>
              <w:rPr>
                <w:rFonts w:ascii="Gill Sans MT" w:hAnsi="Gill Sans MT" w:cs="Calibri"/>
                <w:b w:val="0"/>
                <w:i/>
                <w:lang w:val="en-GB" w:eastAsia="en-GB"/>
              </w:rPr>
            </w:pPr>
            <w:r w:rsidRPr="00CC59A6">
              <w:rPr>
                <w:rFonts w:ascii="Gill Sans MT" w:hAnsi="Gill Sans MT" w:cs="Calibri"/>
                <w:b w:val="0"/>
                <w:i/>
                <w:lang w:val="en-GB" w:eastAsia="en-GB"/>
              </w:rPr>
              <w:t>E-learning platform</w:t>
            </w:r>
          </w:p>
        </w:tc>
        <w:tc>
          <w:tcPr>
            <w:tcW w:w="6367" w:type="dxa"/>
          </w:tcPr>
          <w:p w14:paraId="0CAB2A67" w14:textId="0F80DC36" w:rsidR="00051CF5" w:rsidRDefault="00090C05" w:rsidP="00EF72A9">
            <w:pPr>
              <w:spacing w:after="120"/>
              <w:jc w:val="both"/>
              <w:cnfStyle w:val="000000100000" w:firstRow="0" w:lastRow="0" w:firstColumn="0" w:lastColumn="0" w:oddVBand="0" w:evenVBand="0" w:oddHBand="1" w:evenHBand="0" w:firstRowFirstColumn="0" w:firstRowLastColumn="0" w:lastRowFirstColumn="0" w:lastRowLastColumn="0"/>
              <w:rPr>
                <w:rFonts w:ascii="Gill Sans MT" w:hAnsi="Gill Sans MT" w:cs="Calibri"/>
                <w:bCs/>
                <w:lang w:val="en-GB" w:eastAsia="en-GB"/>
              </w:rPr>
            </w:pPr>
            <w:r>
              <w:rPr>
                <w:rFonts w:ascii="Gill Sans MT" w:hAnsi="Gill Sans MT" w:cs="Calibri"/>
                <w:bCs/>
                <w:lang w:val="en-GB" w:eastAsia="en-GB"/>
              </w:rPr>
              <w:t xml:space="preserve">The firm </w:t>
            </w:r>
            <w:r w:rsidR="00EF72A9">
              <w:rPr>
                <w:rFonts w:ascii="Gill Sans MT" w:hAnsi="Gill Sans MT" w:cs="Calibri"/>
                <w:bCs/>
                <w:lang w:val="en-GB" w:eastAsia="en-GB"/>
              </w:rPr>
              <w:t>is expected to use</w:t>
            </w:r>
            <w:r>
              <w:rPr>
                <w:rFonts w:ascii="Gill Sans MT" w:hAnsi="Gill Sans MT" w:cs="Calibri"/>
                <w:bCs/>
                <w:lang w:val="en-GB" w:eastAsia="en-GB"/>
              </w:rPr>
              <w:t xml:space="preserve"> an existing e-learning platform Moodle</w:t>
            </w:r>
            <w:r w:rsidR="00EF72A9">
              <w:rPr>
                <w:rFonts w:ascii="Gill Sans MT" w:hAnsi="Gill Sans MT" w:cs="Calibri"/>
                <w:bCs/>
                <w:lang w:val="en-GB" w:eastAsia="en-GB"/>
              </w:rPr>
              <w:t xml:space="preserve"> which is Compatible with SCI minimum Requirements</w:t>
            </w:r>
            <w:r>
              <w:rPr>
                <w:rFonts w:ascii="Gill Sans MT" w:hAnsi="Gill Sans MT" w:cs="Calibri"/>
                <w:bCs/>
                <w:lang w:val="en-GB" w:eastAsia="en-GB"/>
              </w:rPr>
              <w:t>.</w:t>
            </w:r>
          </w:p>
        </w:tc>
      </w:tr>
      <w:bookmarkEnd w:id="1"/>
    </w:tbl>
    <w:p w14:paraId="456EA0FF" w14:textId="77777777" w:rsidR="00CC59A6" w:rsidRDefault="00CC59A6" w:rsidP="006554E0">
      <w:pPr>
        <w:jc w:val="both"/>
        <w:rPr>
          <w:rFonts w:ascii="Gill Sans MT" w:hAnsi="Gill Sans MT" w:cs="Calibri"/>
          <w:bCs/>
          <w:lang w:val="en-GB" w:eastAsia="en-GB"/>
        </w:rPr>
      </w:pPr>
    </w:p>
    <w:p w14:paraId="260F58B9" w14:textId="1AD701D9" w:rsidR="00704530" w:rsidRDefault="00704530" w:rsidP="006554E0">
      <w:pPr>
        <w:jc w:val="both"/>
        <w:rPr>
          <w:rFonts w:ascii="Gill Sans MT" w:hAnsi="Gill Sans MT" w:cs="Calibri"/>
          <w:bCs/>
          <w:lang w:val="en-GB" w:eastAsia="en-GB"/>
        </w:rPr>
      </w:pPr>
      <w:r>
        <w:rPr>
          <w:rFonts w:ascii="Gill Sans MT" w:hAnsi="Gill Sans MT" w:cs="Calibri"/>
          <w:bCs/>
          <w:lang w:val="en-GB" w:eastAsia="en-GB"/>
        </w:rPr>
        <w:t>The technological infrastructure suggestions for the assignment:</w:t>
      </w:r>
    </w:p>
    <w:tbl>
      <w:tblPr>
        <w:tblStyle w:val="TableGrid"/>
        <w:tblW w:w="0" w:type="auto"/>
        <w:tblLook w:val="04A0" w:firstRow="1" w:lastRow="0" w:firstColumn="1" w:lastColumn="0" w:noHBand="0" w:noVBand="1"/>
      </w:tblPr>
      <w:tblGrid>
        <w:gridCol w:w="9062"/>
      </w:tblGrid>
      <w:tr w:rsidR="00704530" w14:paraId="0150D4E2" w14:textId="77777777" w:rsidTr="00704530">
        <w:tc>
          <w:tcPr>
            <w:tcW w:w="9062" w:type="dxa"/>
          </w:tcPr>
          <w:p w14:paraId="35CB6E93"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Program</w:t>
            </w:r>
            <w:r>
              <w:rPr>
                <w:rFonts w:ascii="Gill Sans MT" w:hAnsi="Gill Sans MT" w:cs="Calibri"/>
                <w:bCs/>
                <w:lang w:val="en-GB" w:eastAsia="en-GB"/>
              </w:rPr>
              <w:t>ming Language and Platform</w:t>
            </w:r>
          </w:p>
          <w:p w14:paraId="585DCE2D"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t xml:space="preserve">C# </w:t>
            </w:r>
            <w:proofErr w:type="spellStart"/>
            <w:r w:rsidRPr="00704530">
              <w:rPr>
                <w:rFonts w:ascii="Gill Sans MT" w:hAnsi="Gill Sans MT" w:cs="Calibri"/>
                <w:bCs/>
                <w:lang w:val="en-GB" w:eastAsia="en-GB"/>
              </w:rPr>
              <w:t>ve</w:t>
            </w:r>
            <w:proofErr w:type="spellEnd"/>
            <w:r w:rsidRPr="00704530">
              <w:rPr>
                <w:rFonts w:ascii="Gill Sans MT" w:hAnsi="Gill Sans MT" w:cs="Calibri"/>
                <w:bCs/>
                <w:lang w:val="en-GB" w:eastAsia="en-GB"/>
              </w:rPr>
              <w:t xml:space="preserve"> ASP.NET Core 3.1, Entity Framework Core</w:t>
            </w:r>
          </w:p>
          <w:p w14:paraId="21BB66D9"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r>
            <w:proofErr w:type="spellStart"/>
            <w:r w:rsidRPr="00704530">
              <w:rPr>
                <w:rFonts w:ascii="Gill Sans MT" w:hAnsi="Gill Sans MT" w:cs="Calibri"/>
                <w:bCs/>
                <w:lang w:val="en-GB" w:eastAsia="en-GB"/>
              </w:rPr>
              <w:t>TypeScrtipt</w:t>
            </w:r>
            <w:proofErr w:type="spellEnd"/>
            <w:r w:rsidRPr="00704530">
              <w:rPr>
                <w:rFonts w:ascii="Gill Sans MT" w:hAnsi="Gill Sans MT" w:cs="Calibri"/>
                <w:bCs/>
                <w:lang w:val="en-GB" w:eastAsia="en-GB"/>
              </w:rPr>
              <w:t xml:space="preserve"> </w:t>
            </w:r>
            <w:proofErr w:type="spellStart"/>
            <w:r w:rsidRPr="00704530">
              <w:rPr>
                <w:rFonts w:ascii="Gill Sans MT" w:hAnsi="Gill Sans MT" w:cs="Calibri"/>
                <w:bCs/>
                <w:lang w:val="en-GB" w:eastAsia="en-GB"/>
              </w:rPr>
              <w:t>ve</w:t>
            </w:r>
            <w:proofErr w:type="spellEnd"/>
            <w:r w:rsidRPr="00704530">
              <w:rPr>
                <w:rFonts w:ascii="Gill Sans MT" w:hAnsi="Gill Sans MT" w:cs="Calibri"/>
                <w:bCs/>
                <w:lang w:val="en-GB" w:eastAsia="en-GB"/>
              </w:rPr>
              <w:t xml:space="preserve"> Angular Versi</w:t>
            </w:r>
            <w:r>
              <w:rPr>
                <w:rFonts w:ascii="Gill Sans MT" w:hAnsi="Gill Sans MT" w:cs="Calibri"/>
                <w:bCs/>
                <w:lang w:val="en-GB" w:eastAsia="en-GB"/>
              </w:rPr>
              <w:t>on</w:t>
            </w:r>
            <w:r w:rsidRPr="00704530">
              <w:rPr>
                <w:rFonts w:ascii="Gill Sans MT" w:hAnsi="Gill Sans MT" w:cs="Calibri"/>
                <w:bCs/>
                <w:lang w:val="en-GB" w:eastAsia="en-GB"/>
              </w:rPr>
              <w:t xml:space="preserve"> 11+</w:t>
            </w:r>
          </w:p>
          <w:p w14:paraId="2D6545C9" w14:textId="77777777" w:rsidR="00704530" w:rsidRPr="00704530" w:rsidRDefault="00704530" w:rsidP="00704530">
            <w:pPr>
              <w:jc w:val="both"/>
              <w:rPr>
                <w:rFonts w:ascii="Gill Sans MT" w:hAnsi="Gill Sans MT" w:cs="Calibri"/>
                <w:bCs/>
                <w:lang w:val="en-GB" w:eastAsia="en-GB"/>
              </w:rPr>
            </w:pPr>
            <w:r>
              <w:rPr>
                <w:rFonts w:ascii="Gill Sans MT" w:hAnsi="Gill Sans MT" w:cs="Calibri"/>
                <w:bCs/>
                <w:lang w:val="en-GB" w:eastAsia="en-GB"/>
              </w:rPr>
              <w:t>Database</w:t>
            </w:r>
          </w:p>
          <w:p w14:paraId="2132F747"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r>
            <w:proofErr w:type="spellStart"/>
            <w:r w:rsidRPr="00704530">
              <w:rPr>
                <w:rFonts w:ascii="Gill Sans MT" w:hAnsi="Gill Sans MT" w:cs="Calibri"/>
                <w:bCs/>
                <w:lang w:val="en-GB" w:eastAsia="en-GB"/>
              </w:rPr>
              <w:t>MariaDB</w:t>
            </w:r>
            <w:proofErr w:type="spellEnd"/>
            <w:r w:rsidRPr="00704530">
              <w:rPr>
                <w:rFonts w:ascii="Gill Sans MT" w:hAnsi="Gill Sans MT" w:cs="Calibri"/>
                <w:bCs/>
                <w:lang w:val="en-GB" w:eastAsia="en-GB"/>
              </w:rPr>
              <w:t xml:space="preserve"> </w:t>
            </w:r>
          </w:p>
          <w:p w14:paraId="3B452EAB"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t xml:space="preserve">MSSQL </w:t>
            </w:r>
            <w:proofErr w:type="spellStart"/>
            <w:r w:rsidRPr="00704530">
              <w:rPr>
                <w:rFonts w:ascii="Gill Sans MT" w:hAnsi="Gill Sans MT" w:cs="Calibri"/>
                <w:bCs/>
                <w:lang w:val="en-GB" w:eastAsia="en-GB"/>
              </w:rPr>
              <w:t>Veritabanı</w:t>
            </w:r>
            <w:proofErr w:type="spellEnd"/>
          </w:p>
          <w:p w14:paraId="681C21B9" w14:textId="77777777" w:rsidR="00704530" w:rsidRPr="00704530" w:rsidRDefault="00704530" w:rsidP="00704530">
            <w:pPr>
              <w:jc w:val="both"/>
              <w:rPr>
                <w:rFonts w:ascii="Gill Sans MT" w:hAnsi="Gill Sans MT" w:cs="Calibri"/>
                <w:bCs/>
                <w:lang w:val="en-GB" w:eastAsia="en-GB"/>
              </w:rPr>
            </w:pPr>
            <w:r>
              <w:rPr>
                <w:rFonts w:ascii="Gill Sans MT" w:hAnsi="Gill Sans MT" w:cs="Calibri"/>
                <w:bCs/>
                <w:lang w:val="en-GB" w:eastAsia="en-GB"/>
              </w:rPr>
              <w:t>Interface Library</w:t>
            </w:r>
          </w:p>
          <w:p w14:paraId="1A469A9D" w14:textId="77777777" w:rsidR="00704530" w:rsidRPr="00704530" w:rsidRDefault="00704530" w:rsidP="0070453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t>Angular Material</w:t>
            </w:r>
          </w:p>
          <w:p w14:paraId="21A63BCC" w14:textId="77777777" w:rsidR="00704530" w:rsidRDefault="00704530" w:rsidP="006554E0">
            <w:pPr>
              <w:jc w:val="both"/>
              <w:rPr>
                <w:rFonts w:ascii="Gill Sans MT" w:hAnsi="Gill Sans MT" w:cs="Calibri"/>
                <w:bCs/>
                <w:lang w:val="en-GB" w:eastAsia="en-GB"/>
              </w:rPr>
            </w:pPr>
            <w:r w:rsidRPr="00704530">
              <w:rPr>
                <w:rFonts w:ascii="Gill Sans MT" w:hAnsi="Gill Sans MT" w:cs="Calibri"/>
                <w:bCs/>
                <w:lang w:val="en-GB" w:eastAsia="en-GB"/>
              </w:rPr>
              <w:t>o</w:t>
            </w:r>
            <w:r w:rsidRPr="00704530">
              <w:rPr>
                <w:rFonts w:ascii="Gill Sans MT" w:hAnsi="Gill Sans MT" w:cs="Calibri"/>
                <w:bCs/>
                <w:lang w:val="en-GB" w:eastAsia="en-GB"/>
              </w:rPr>
              <w:tab/>
              <w:t>Bootstrap</w:t>
            </w:r>
          </w:p>
        </w:tc>
      </w:tr>
    </w:tbl>
    <w:p w14:paraId="6436A14C" w14:textId="77777777" w:rsidR="00DD418D" w:rsidRDefault="00DD418D" w:rsidP="00DD418D">
      <w:pPr>
        <w:pStyle w:val="ListParagraph"/>
        <w:ind w:left="1080"/>
        <w:jc w:val="both"/>
        <w:rPr>
          <w:rFonts w:ascii="Gill Sans MT" w:hAnsi="Gill Sans MT"/>
          <w:b/>
          <w:color w:val="FF0000"/>
          <w:sz w:val="24"/>
          <w:lang w:val="en-GB"/>
        </w:rPr>
      </w:pPr>
    </w:p>
    <w:p w14:paraId="1503986D" w14:textId="75B60DA6" w:rsidR="006554E0" w:rsidRPr="006554E0" w:rsidRDefault="006554E0" w:rsidP="006554E0">
      <w:pPr>
        <w:pStyle w:val="ListParagraph"/>
        <w:numPr>
          <w:ilvl w:val="0"/>
          <w:numId w:val="1"/>
        </w:numPr>
        <w:jc w:val="both"/>
        <w:rPr>
          <w:rFonts w:ascii="Gill Sans MT" w:hAnsi="Gill Sans MT"/>
          <w:b/>
          <w:color w:val="FF0000"/>
          <w:sz w:val="24"/>
          <w:lang w:val="en-GB"/>
        </w:rPr>
      </w:pPr>
      <w:r w:rsidRPr="00C16376">
        <w:rPr>
          <w:rFonts w:ascii="Gill Sans MT" w:hAnsi="Gill Sans MT"/>
          <w:b/>
          <w:color w:val="FF0000"/>
          <w:sz w:val="24"/>
          <w:lang w:val="en-GB"/>
        </w:rPr>
        <w:t>Scope of Work</w:t>
      </w:r>
    </w:p>
    <w:p w14:paraId="45FB5B86" w14:textId="77777777" w:rsidR="006554E0" w:rsidRPr="007A0C17" w:rsidRDefault="00AA46A9" w:rsidP="007B2CCB">
      <w:pPr>
        <w:pStyle w:val="ListParagraph"/>
        <w:numPr>
          <w:ilvl w:val="0"/>
          <w:numId w:val="4"/>
        </w:numPr>
        <w:jc w:val="both"/>
        <w:rPr>
          <w:rFonts w:ascii="Gill Sans MT" w:hAnsi="Gill Sans MT"/>
          <w:b/>
          <w:color w:val="FF0000"/>
          <w:lang w:val="en-GB"/>
        </w:rPr>
      </w:pPr>
      <w:r w:rsidRPr="00C16376">
        <w:rPr>
          <w:rFonts w:ascii="Gill Sans MT" w:hAnsi="Gill Sans MT"/>
          <w:b/>
          <w:color w:val="FF0000"/>
          <w:lang w:val="en-GB"/>
        </w:rPr>
        <w:t>The Overall Process</w:t>
      </w:r>
    </w:p>
    <w:p w14:paraId="56F3056C" w14:textId="77777777" w:rsidR="00587BF6" w:rsidRPr="00C16376" w:rsidRDefault="00587BF6" w:rsidP="00587BF6">
      <w:pPr>
        <w:jc w:val="both"/>
        <w:rPr>
          <w:rFonts w:ascii="Gill Sans MT" w:hAnsi="Gill Sans MT"/>
          <w:lang w:val="en-GB"/>
        </w:rPr>
      </w:pPr>
      <w:r w:rsidRPr="00C16376">
        <w:rPr>
          <w:rFonts w:ascii="Gill Sans MT" w:hAnsi="Gill Sans MT"/>
          <w:lang w:val="en-GB"/>
        </w:rPr>
        <w:t>The Applicant will undertake the following tasks in consultation with SC and its partner organizations:</w:t>
      </w:r>
    </w:p>
    <w:p w14:paraId="4423EB62" w14:textId="77777777" w:rsidR="00587BF6" w:rsidRDefault="00490DE4" w:rsidP="007B2CCB">
      <w:pPr>
        <w:pStyle w:val="ListParagraph"/>
        <w:numPr>
          <w:ilvl w:val="0"/>
          <w:numId w:val="5"/>
        </w:numPr>
        <w:jc w:val="both"/>
        <w:rPr>
          <w:rFonts w:ascii="Gill Sans MT" w:hAnsi="Gill Sans MT"/>
          <w:lang w:val="en-GB"/>
        </w:rPr>
      </w:pPr>
      <w:r>
        <w:rPr>
          <w:rFonts w:ascii="Gill Sans MT" w:hAnsi="Gill Sans MT"/>
          <w:lang w:val="en-GB"/>
        </w:rPr>
        <w:t>The applicant will work with another two firms that have been working on the training (the firm that developed content and the firm that developed visuals for the training), closely. SC will introduce all the firms in the kick off meeting.</w:t>
      </w:r>
    </w:p>
    <w:p w14:paraId="3109DEB3" w14:textId="77777777" w:rsidR="0022641F" w:rsidRPr="00C16376" w:rsidRDefault="0022641F" w:rsidP="007B2CCB">
      <w:pPr>
        <w:pStyle w:val="ListParagraph"/>
        <w:numPr>
          <w:ilvl w:val="0"/>
          <w:numId w:val="5"/>
        </w:numPr>
        <w:jc w:val="both"/>
        <w:rPr>
          <w:rFonts w:ascii="Gill Sans MT" w:hAnsi="Gill Sans MT"/>
          <w:lang w:val="en-GB"/>
        </w:rPr>
      </w:pPr>
      <w:r>
        <w:rPr>
          <w:rFonts w:ascii="Gill Sans MT" w:hAnsi="Gill Sans MT"/>
          <w:lang w:val="en-GB"/>
        </w:rPr>
        <w:t>There will be weekly meetings conducted.</w:t>
      </w:r>
    </w:p>
    <w:p w14:paraId="62B15988" w14:textId="77777777" w:rsidR="00587BF6" w:rsidRPr="00C16376" w:rsidRDefault="00587BF6" w:rsidP="007B2CCB">
      <w:pPr>
        <w:pStyle w:val="ListParagraph"/>
        <w:numPr>
          <w:ilvl w:val="0"/>
          <w:numId w:val="5"/>
        </w:numPr>
        <w:jc w:val="both"/>
        <w:rPr>
          <w:rFonts w:ascii="Gill Sans MT" w:hAnsi="Gill Sans MT"/>
          <w:lang w:val="en-GB"/>
        </w:rPr>
      </w:pPr>
      <w:r w:rsidRPr="00C16376">
        <w:rPr>
          <w:rFonts w:ascii="Gill Sans MT" w:hAnsi="Gill Sans MT"/>
          <w:lang w:val="en-GB"/>
        </w:rPr>
        <w:t>Go through a briefing on Save the Children’s Safeguarding Policy and Code of Conduct</w:t>
      </w:r>
    </w:p>
    <w:p w14:paraId="48C4B4CF" w14:textId="58BB72F0" w:rsidR="00583493" w:rsidRPr="00C16376" w:rsidRDefault="00587BF6" w:rsidP="007B2CCB">
      <w:pPr>
        <w:pStyle w:val="ListParagraph"/>
        <w:numPr>
          <w:ilvl w:val="0"/>
          <w:numId w:val="5"/>
        </w:numPr>
        <w:jc w:val="both"/>
        <w:rPr>
          <w:rFonts w:ascii="Gill Sans MT" w:hAnsi="Gill Sans MT"/>
          <w:lang w:val="en-GB"/>
        </w:rPr>
      </w:pPr>
      <w:r w:rsidRPr="00C16376">
        <w:rPr>
          <w:rFonts w:ascii="Gill Sans MT" w:hAnsi="Gill Sans MT"/>
          <w:lang w:val="en-GB"/>
        </w:rPr>
        <w:t xml:space="preserve">Develop the </w:t>
      </w:r>
      <w:r w:rsidR="00DF0665">
        <w:rPr>
          <w:rFonts w:ascii="Gill Sans MT" w:hAnsi="Gill Sans MT"/>
          <w:lang w:val="en-GB"/>
        </w:rPr>
        <w:t>digitalization</w:t>
      </w:r>
      <w:r w:rsidRPr="00C16376">
        <w:rPr>
          <w:rFonts w:ascii="Gill Sans MT" w:hAnsi="Gill Sans MT"/>
          <w:lang w:val="en-GB"/>
        </w:rPr>
        <w:t xml:space="preserve"> of Essential Business Skills (EBS) Training</w:t>
      </w:r>
      <w:r w:rsidR="00DF0665">
        <w:rPr>
          <w:rFonts w:ascii="Gill Sans MT" w:hAnsi="Gill Sans MT"/>
          <w:lang w:val="en-GB"/>
        </w:rPr>
        <w:t xml:space="preserve"> content</w:t>
      </w:r>
      <w:r w:rsidRPr="00C16376">
        <w:rPr>
          <w:rFonts w:ascii="Gill Sans MT" w:hAnsi="Gill Sans MT"/>
          <w:lang w:val="en-GB"/>
        </w:rPr>
        <w:t xml:space="preserve"> targeting refugee and local youth interested in entrepreneurship</w:t>
      </w:r>
      <w:r w:rsidR="00AB1EBB" w:rsidRPr="00C16376">
        <w:rPr>
          <w:rFonts w:ascii="Gill Sans MT" w:hAnsi="Gill Sans MT"/>
          <w:lang w:val="en-GB"/>
        </w:rPr>
        <w:t xml:space="preserve"> by using youth f</w:t>
      </w:r>
      <w:r w:rsidRPr="00C16376">
        <w:rPr>
          <w:rFonts w:ascii="Gill Sans MT" w:hAnsi="Gill Sans MT"/>
          <w:lang w:val="en-GB"/>
        </w:rPr>
        <w:t>riendly</w:t>
      </w:r>
      <w:r w:rsidR="00AB1EBB" w:rsidRPr="00C16376">
        <w:rPr>
          <w:rFonts w:ascii="Gill Sans MT" w:hAnsi="Gill Sans MT"/>
          <w:lang w:val="en-GB"/>
        </w:rPr>
        <w:t xml:space="preserve"> and interactive</w:t>
      </w:r>
      <w:r w:rsidRPr="00C16376">
        <w:rPr>
          <w:rFonts w:ascii="Gill Sans MT" w:hAnsi="Gill Sans MT"/>
          <w:lang w:val="en-GB"/>
        </w:rPr>
        <w:t xml:space="preserve"> tools and methods.</w:t>
      </w:r>
      <w:r w:rsidR="00583493">
        <w:rPr>
          <w:rFonts w:ascii="Gill Sans MT" w:hAnsi="Gill Sans MT"/>
          <w:lang w:val="en-GB"/>
        </w:rPr>
        <w:t xml:space="preserve"> There will be </w:t>
      </w:r>
      <w:r w:rsidR="0059003D">
        <w:rPr>
          <w:rFonts w:ascii="Gill Sans MT" w:hAnsi="Gill Sans MT"/>
          <w:lang w:val="en-GB"/>
        </w:rPr>
        <w:t>3</w:t>
      </w:r>
      <w:r w:rsidR="00583493">
        <w:rPr>
          <w:rFonts w:ascii="Gill Sans MT" w:hAnsi="Gill Sans MT"/>
          <w:lang w:val="en-GB"/>
        </w:rPr>
        <w:t xml:space="preserve"> modules in the training and t</w:t>
      </w:r>
      <w:r w:rsidR="00583493" w:rsidRPr="00C16376">
        <w:rPr>
          <w:rFonts w:ascii="Gill Sans MT" w:hAnsi="Gill Sans MT"/>
          <w:lang w:val="en-GB"/>
        </w:rPr>
        <w:t xml:space="preserve">he applicant is expected to submit </w:t>
      </w:r>
      <w:r w:rsidR="00583493">
        <w:rPr>
          <w:rFonts w:ascii="Gill Sans MT" w:hAnsi="Gill Sans MT"/>
          <w:lang w:val="en-GB"/>
        </w:rPr>
        <w:t>the assignment</w:t>
      </w:r>
      <w:r w:rsidR="00583493" w:rsidRPr="00C16376">
        <w:rPr>
          <w:rFonts w:ascii="Gill Sans MT" w:hAnsi="Gill Sans MT"/>
          <w:lang w:val="en-GB"/>
        </w:rPr>
        <w:t xml:space="preserve"> in three parts</w:t>
      </w:r>
      <w:r w:rsidR="00473AE1">
        <w:rPr>
          <w:rFonts w:ascii="Gill Sans MT" w:hAnsi="Gill Sans MT"/>
          <w:lang w:val="en-GB"/>
        </w:rPr>
        <w:t xml:space="preserve"> (the content and graphics of the modules will be shared with the firm after signing the contract</w:t>
      </w:r>
      <w:proofErr w:type="gramStart"/>
      <w:r w:rsidR="00473AE1">
        <w:rPr>
          <w:rFonts w:ascii="Gill Sans MT" w:hAnsi="Gill Sans MT"/>
          <w:lang w:val="en-GB"/>
        </w:rPr>
        <w:t xml:space="preserve">) </w:t>
      </w:r>
      <w:r w:rsidR="00583493" w:rsidRPr="00C16376">
        <w:rPr>
          <w:rFonts w:ascii="Gill Sans MT" w:hAnsi="Gill Sans MT"/>
          <w:lang w:val="en-GB"/>
        </w:rPr>
        <w:t>:</w:t>
      </w:r>
      <w:proofErr w:type="gramEnd"/>
    </w:p>
    <w:p w14:paraId="3D595373" w14:textId="6CC9CCC2" w:rsidR="00583493" w:rsidRPr="00C16376" w:rsidRDefault="00583493" w:rsidP="007B2CCB">
      <w:pPr>
        <w:pStyle w:val="ListParagraph"/>
        <w:numPr>
          <w:ilvl w:val="2"/>
          <w:numId w:val="5"/>
        </w:numPr>
        <w:jc w:val="both"/>
        <w:rPr>
          <w:rFonts w:ascii="Gill Sans MT" w:hAnsi="Gill Sans MT"/>
          <w:lang w:val="en-GB"/>
        </w:rPr>
      </w:pPr>
      <w:r w:rsidRPr="00C16376">
        <w:rPr>
          <w:rFonts w:ascii="Gill Sans MT" w:hAnsi="Gill Sans MT"/>
          <w:lang w:val="en-GB"/>
        </w:rPr>
        <w:t>First submission:</w:t>
      </w:r>
      <w:r w:rsidR="007A0C17">
        <w:rPr>
          <w:rFonts w:ascii="Gill Sans MT" w:hAnsi="Gill Sans MT"/>
          <w:lang w:val="en-GB"/>
        </w:rPr>
        <w:t xml:space="preserve"> Digitalization of first </w:t>
      </w:r>
      <w:r w:rsidR="0059003D">
        <w:rPr>
          <w:rFonts w:ascii="Gill Sans MT" w:hAnsi="Gill Sans MT"/>
          <w:lang w:val="en-GB"/>
        </w:rPr>
        <w:t>module</w:t>
      </w:r>
    </w:p>
    <w:p w14:paraId="26E32BFC" w14:textId="314DCCAA" w:rsidR="00583493" w:rsidRPr="00C16376" w:rsidRDefault="00583493" w:rsidP="007B2CCB">
      <w:pPr>
        <w:pStyle w:val="ListParagraph"/>
        <w:numPr>
          <w:ilvl w:val="2"/>
          <w:numId w:val="5"/>
        </w:numPr>
        <w:jc w:val="both"/>
        <w:rPr>
          <w:rFonts w:ascii="Gill Sans MT" w:hAnsi="Gill Sans MT"/>
          <w:lang w:val="en-GB"/>
        </w:rPr>
      </w:pPr>
      <w:r w:rsidRPr="00C16376">
        <w:rPr>
          <w:rFonts w:ascii="Gill Sans MT" w:hAnsi="Gill Sans MT"/>
          <w:lang w:val="en-GB"/>
        </w:rPr>
        <w:t xml:space="preserve">Second submission: </w:t>
      </w:r>
      <w:r w:rsidR="007A0C17">
        <w:rPr>
          <w:rFonts w:ascii="Gill Sans MT" w:hAnsi="Gill Sans MT"/>
          <w:lang w:val="en-GB"/>
        </w:rPr>
        <w:t>Digitalization of s</w:t>
      </w:r>
      <w:r w:rsidR="0059003D">
        <w:rPr>
          <w:rFonts w:ascii="Gill Sans MT" w:hAnsi="Gill Sans MT"/>
          <w:lang w:val="en-GB"/>
        </w:rPr>
        <w:t>econd</w:t>
      </w:r>
      <w:r w:rsidR="007A0C17" w:rsidRPr="00C16376">
        <w:rPr>
          <w:rFonts w:ascii="Gill Sans MT" w:hAnsi="Gill Sans MT"/>
          <w:lang w:val="en-GB"/>
        </w:rPr>
        <w:t xml:space="preserve"> </w:t>
      </w:r>
      <w:r w:rsidR="007A0C17">
        <w:rPr>
          <w:rFonts w:ascii="Gill Sans MT" w:hAnsi="Gill Sans MT"/>
          <w:lang w:val="en-GB"/>
        </w:rPr>
        <w:t>m</w:t>
      </w:r>
      <w:r w:rsidR="0059003D">
        <w:rPr>
          <w:rFonts w:ascii="Gill Sans MT" w:hAnsi="Gill Sans MT"/>
          <w:lang w:val="en-GB"/>
        </w:rPr>
        <w:t>odule</w:t>
      </w:r>
    </w:p>
    <w:p w14:paraId="741B27C7" w14:textId="0D18B46C" w:rsidR="00587BF6" w:rsidRPr="00583493" w:rsidRDefault="00583493" w:rsidP="007B2CCB">
      <w:pPr>
        <w:pStyle w:val="ListParagraph"/>
        <w:numPr>
          <w:ilvl w:val="2"/>
          <w:numId w:val="5"/>
        </w:numPr>
        <w:jc w:val="both"/>
        <w:rPr>
          <w:rFonts w:ascii="Gill Sans MT" w:hAnsi="Gill Sans MT"/>
          <w:lang w:val="en-GB"/>
        </w:rPr>
      </w:pPr>
      <w:r w:rsidRPr="00C16376">
        <w:rPr>
          <w:rFonts w:ascii="Gill Sans MT" w:hAnsi="Gill Sans MT"/>
          <w:lang w:val="en-GB"/>
        </w:rPr>
        <w:t xml:space="preserve">Third submission: </w:t>
      </w:r>
      <w:r w:rsidR="003A6B2D">
        <w:rPr>
          <w:rFonts w:ascii="Gill Sans MT" w:hAnsi="Gill Sans MT"/>
          <w:lang w:val="en-GB"/>
        </w:rPr>
        <w:t>Di</w:t>
      </w:r>
      <w:r w:rsidR="0059003D">
        <w:rPr>
          <w:rFonts w:ascii="Gill Sans MT" w:hAnsi="Gill Sans MT"/>
          <w:lang w:val="en-GB"/>
        </w:rPr>
        <w:t>gitalization of last</w:t>
      </w:r>
      <w:r w:rsidR="003A6B2D" w:rsidRPr="00C16376">
        <w:rPr>
          <w:rFonts w:ascii="Gill Sans MT" w:hAnsi="Gill Sans MT"/>
          <w:lang w:val="en-GB"/>
        </w:rPr>
        <w:t xml:space="preserve"> </w:t>
      </w:r>
      <w:r w:rsidR="003A6B2D">
        <w:rPr>
          <w:rFonts w:ascii="Gill Sans MT" w:hAnsi="Gill Sans MT"/>
          <w:lang w:val="en-GB"/>
        </w:rPr>
        <w:t>m</w:t>
      </w:r>
      <w:r w:rsidR="0059003D">
        <w:rPr>
          <w:rFonts w:ascii="Gill Sans MT" w:hAnsi="Gill Sans MT"/>
          <w:lang w:val="en-GB"/>
        </w:rPr>
        <w:t>odule</w:t>
      </w:r>
    </w:p>
    <w:p w14:paraId="50D1F733" w14:textId="77777777" w:rsidR="00CA4121" w:rsidRPr="00C16376" w:rsidRDefault="0066340C" w:rsidP="007B2CCB">
      <w:pPr>
        <w:pStyle w:val="ListParagraph"/>
        <w:numPr>
          <w:ilvl w:val="0"/>
          <w:numId w:val="5"/>
        </w:numPr>
        <w:jc w:val="both"/>
        <w:rPr>
          <w:rFonts w:ascii="Gill Sans MT" w:hAnsi="Gill Sans MT"/>
          <w:lang w:val="en-GB"/>
        </w:rPr>
      </w:pPr>
      <w:r w:rsidRPr="00C16376">
        <w:rPr>
          <w:rFonts w:ascii="Gill Sans MT" w:hAnsi="Gill Sans MT"/>
          <w:lang w:val="en-GB"/>
        </w:rPr>
        <w:t xml:space="preserve">All deliverables will be subject to Save the Children’s approval before payments can proceed. </w:t>
      </w:r>
      <w:r w:rsidR="005A05DF" w:rsidRPr="00C16376">
        <w:rPr>
          <w:rFonts w:ascii="Gill Sans MT" w:hAnsi="Gill Sans MT"/>
          <w:lang w:val="en-GB"/>
        </w:rPr>
        <w:t xml:space="preserve">Payments will be done in three parts, </w:t>
      </w:r>
      <w:r w:rsidRPr="00C16376">
        <w:rPr>
          <w:rFonts w:ascii="Gill Sans MT" w:hAnsi="Gill Sans MT"/>
          <w:lang w:val="en-GB"/>
        </w:rPr>
        <w:t xml:space="preserve">after </w:t>
      </w:r>
      <w:r w:rsidR="005A05DF" w:rsidRPr="00C16376">
        <w:rPr>
          <w:rFonts w:ascii="Gill Sans MT" w:hAnsi="Gill Sans MT"/>
          <w:lang w:val="en-GB"/>
        </w:rPr>
        <w:t xml:space="preserve">SC’s sign off </w:t>
      </w:r>
      <w:r w:rsidR="00244A63">
        <w:rPr>
          <w:rFonts w:ascii="Gill Sans MT" w:hAnsi="Gill Sans MT"/>
          <w:lang w:val="en-GB"/>
        </w:rPr>
        <w:t>of</w:t>
      </w:r>
      <w:r w:rsidR="005A05DF" w:rsidRPr="00C16376">
        <w:rPr>
          <w:rFonts w:ascii="Gill Sans MT" w:hAnsi="Gill Sans MT"/>
          <w:lang w:val="en-GB"/>
        </w:rPr>
        <w:t xml:space="preserve"> each final submission. </w:t>
      </w:r>
    </w:p>
    <w:p w14:paraId="22054DC0" w14:textId="77777777" w:rsidR="00CA4121" w:rsidRPr="00C16376" w:rsidRDefault="00587BF6" w:rsidP="007B2CCB">
      <w:pPr>
        <w:pStyle w:val="ListParagraph"/>
        <w:numPr>
          <w:ilvl w:val="0"/>
          <w:numId w:val="5"/>
        </w:numPr>
        <w:jc w:val="both"/>
        <w:rPr>
          <w:rFonts w:ascii="Gill Sans MT" w:hAnsi="Gill Sans MT"/>
          <w:lang w:val="en-GB"/>
        </w:rPr>
      </w:pPr>
      <w:r w:rsidRPr="00C16376">
        <w:rPr>
          <w:rFonts w:ascii="Gill Sans MT" w:hAnsi="Gill Sans MT"/>
          <w:lang w:val="en-GB"/>
        </w:rPr>
        <w:t>The Applicant should work closely with Save the Children’s technical team</w:t>
      </w:r>
      <w:r w:rsidR="00DF0665">
        <w:rPr>
          <w:rFonts w:ascii="Gill Sans MT" w:hAnsi="Gill Sans MT"/>
          <w:lang w:val="en-GB"/>
        </w:rPr>
        <w:t xml:space="preserve"> and partners</w:t>
      </w:r>
      <w:r w:rsidRPr="00C16376">
        <w:rPr>
          <w:rFonts w:ascii="Gill Sans MT" w:hAnsi="Gill Sans MT"/>
          <w:lang w:val="en-GB"/>
        </w:rPr>
        <w:t xml:space="preserve"> wh</w:t>
      </w:r>
      <w:r w:rsidR="00CA4121" w:rsidRPr="00C16376">
        <w:rPr>
          <w:rFonts w:ascii="Gill Sans MT" w:hAnsi="Gill Sans MT"/>
          <w:lang w:val="en-GB"/>
        </w:rPr>
        <w:t xml:space="preserve">ile </w:t>
      </w:r>
      <w:r w:rsidR="00DF0665">
        <w:rPr>
          <w:rFonts w:ascii="Gill Sans MT" w:hAnsi="Gill Sans MT"/>
          <w:lang w:val="en-GB"/>
        </w:rPr>
        <w:t>digitalizing</w:t>
      </w:r>
      <w:r w:rsidR="00CA4121" w:rsidRPr="00C16376">
        <w:rPr>
          <w:rFonts w:ascii="Gill Sans MT" w:hAnsi="Gill Sans MT"/>
          <w:lang w:val="en-GB"/>
        </w:rPr>
        <w:t xml:space="preserve"> the EBS training.</w:t>
      </w:r>
    </w:p>
    <w:p w14:paraId="408479A5" w14:textId="77777777" w:rsidR="00583493" w:rsidRPr="00D25629" w:rsidRDefault="00587BF6" w:rsidP="007B2CCB">
      <w:pPr>
        <w:pStyle w:val="ListParagraph"/>
        <w:numPr>
          <w:ilvl w:val="0"/>
          <w:numId w:val="5"/>
        </w:numPr>
        <w:jc w:val="both"/>
        <w:rPr>
          <w:rFonts w:ascii="Gill Sans MT" w:hAnsi="Gill Sans MT"/>
          <w:lang w:val="en-GB"/>
        </w:rPr>
      </w:pPr>
      <w:r w:rsidRPr="00C16376">
        <w:rPr>
          <w:rFonts w:ascii="Gill Sans MT" w:hAnsi="Gill Sans MT"/>
          <w:lang w:val="en-GB"/>
        </w:rPr>
        <w:t xml:space="preserve">The applicant </w:t>
      </w:r>
      <w:r w:rsidRPr="00C16376">
        <w:rPr>
          <w:rFonts w:ascii="Gill Sans MT" w:hAnsi="Gill Sans MT"/>
          <w:i/>
          <w:lang w:val="en-GB"/>
        </w:rPr>
        <w:t>shall not have the copyright of the</w:t>
      </w:r>
      <w:r w:rsidR="00DF0665">
        <w:rPr>
          <w:rFonts w:ascii="Gill Sans MT" w:hAnsi="Gill Sans MT"/>
          <w:i/>
          <w:lang w:val="en-GB"/>
        </w:rPr>
        <w:t xml:space="preserve"> any</w:t>
      </w:r>
      <w:r w:rsidRPr="00C16376">
        <w:rPr>
          <w:rFonts w:ascii="Gill Sans MT" w:hAnsi="Gill Sans MT"/>
          <w:i/>
          <w:lang w:val="en-GB"/>
        </w:rPr>
        <w:t xml:space="preserve"> content</w:t>
      </w:r>
      <w:r w:rsidR="00DF0665">
        <w:rPr>
          <w:rFonts w:ascii="Gill Sans MT" w:hAnsi="Gill Sans MT"/>
          <w:i/>
          <w:lang w:val="en-GB"/>
        </w:rPr>
        <w:t xml:space="preserve"> under this assignment</w:t>
      </w:r>
      <w:r w:rsidRPr="00C16376">
        <w:rPr>
          <w:rFonts w:ascii="Gill Sans MT" w:hAnsi="Gill Sans MT"/>
          <w:i/>
          <w:lang w:val="en-GB"/>
        </w:rPr>
        <w:t>.</w:t>
      </w:r>
    </w:p>
    <w:p w14:paraId="353B7FF1" w14:textId="77777777" w:rsidR="00365EBA" w:rsidRPr="00365EBA" w:rsidRDefault="00365EBA" w:rsidP="00365EBA">
      <w:pPr>
        <w:pStyle w:val="ListParagraph"/>
        <w:ind w:left="1440"/>
        <w:jc w:val="both"/>
        <w:rPr>
          <w:rFonts w:ascii="Gill Sans MT" w:hAnsi="Gill Sans MT"/>
          <w:lang w:val="en-GB"/>
        </w:rPr>
      </w:pPr>
    </w:p>
    <w:p w14:paraId="46A80197" w14:textId="77777777" w:rsidR="00587BF6" w:rsidRPr="00C16376" w:rsidRDefault="00587BF6" w:rsidP="007B2CCB">
      <w:pPr>
        <w:pStyle w:val="ListParagraph"/>
        <w:numPr>
          <w:ilvl w:val="0"/>
          <w:numId w:val="4"/>
        </w:numPr>
        <w:jc w:val="both"/>
        <w:rPr>
          <w:rFonts w:ascii="Gill Sans MT" w:hAnsi="Gill Sans MT"/>
          <w:b/>
          <w:color w:val="FF0000"/>
          <w:lang w:val="en-GB"/>
        </w:rPr>
      </w:pPr>
      <w:r w:rsidRPr="00C16376">
        <w:rPr>
          <w:rFonts w:ascii="Gill Sans MT" w:hAnsi="Gill Sans MT"/>
          <w:b/>
          <w:color w:val="FF0000"/>
          <w:lang w:val="en-GB"/>
        </w:rPr>
        <w:t>Duration of the consultancy and sample timetable</w:t>
      </w:r>
    </w:p>
    <w:p w14:paraId="3651CACF" w14:textId="77777777" w:rsidR="00587BF6" w:rsidRPr="00C16376" w:rsidRDefault="00587BF6" w:rsidP="00587BF6">
      <w:pPr>
        <w:jc w:val="both"/>
        <w:rPr>
          <w:rFonts w:ascii="Gill Sans MT" w:hAnsi="Gill Sans MT"/>
          <w:lang w:val="en-GB"/>
        </w:rPr>
      </w:pPr>
      <w:r w:rsidRPr="00C16376">
        <w:rPr>
          <w:rFonts w:ascii="Gill Sans MT" w:hAnsi="Gill Sans MT"/>
          <w:lang w:val="en-GB"/>
        </w:rPr>
        <w:t xml:space="preserve">The consultancy should start as soon as possible. A kick-off meeting should be organized in the </w:t>
      </w:r>
      <w:r w:rsidR="00931783" w:rsidRPr="00C16376">
        <w:rPr>
          <w:rFonts w:ascii="Gill Sans MT" w:hAnsi="Gill Sans MT"/>
          <w:lang w:val="en-GB"/>
        </w:rPr>
        <w:t>1</w:t>
      </w:r>
      <w:r w:rsidR="00931783" w:rsidRPr="00C16376">
        <w:rPr>
          <w:rFonts w:ascii="Gill Sans MT" w:hAnsi="Gill Sans MT"/>
          <w:vertAlign w:val="superscript"/>
          <w:lang w:val="en-GB"/>
        </w:rPr>
        <w:t>st</w:t>
      </w:r>
      <w:r w:rsidRPr="00C16376">
        <w:rPr>
          <w:rFonts w:ascii="Gill Sans MT" w:hAnsi="Gill Sans MT"/>
          <w:lang w:val="en-GB"/>
        </w:rPr>
        <w:t xml:space="preserve"> week.</w:t>
      </w:r>
      <w:r w:rsidR="00DE2028" w:rsidRPr="00C16376">
        <w:rPr>
          <w:rFonts w:ascii="Gill Sans MT" w:hAnsi="Gill Sans MT"/>
          <w:lang w:val="en-GB"/>
        </w:rPr>
        <w:t xml:space="preserve"> </w:t>
      </w:r>
      <w:r w:rsidR="00365EBA" w:rsidRPr="00C16376">
        <w:rPr>
          <w:rFonts w:ascii="Gill Sans MT" w:hAnsi="Gill Sans MT"/>
          <w:lang w:val="en-GB"/>
        </w:rPr>
        <w:t>Overall</w:t>
      </w:r>
      <w:r w:rsidRPr="00C16376">
        <w:rPr>
          <w:rFonts w:ascii="Gill Sans MT" w:hAnsi="Gill Sans MT"/>
          <w:lang w:val="en-GB"/>
        </w:rPr>
        <w:t xml:space="preserve">, it is expected that the consultancy will take maximum of </w:t>
      </w:r>
      <w:r w:rsidR="00365EBA">
        <w:rPr>
          <w:rFonts w:ascii="Gill Sans MT" w:hAnsi="Gill Sans MT"/>
          <w:lang w:val="en-GB"/>
        </w:rPr>
        <w:t>6 weeks.</w:t>
      </w:r>
    </w:p>
    <w:p w14:paraId="7ADE2F94" w14:textId="77777777" w:rsidR="00244A63" w:rsidRDefault="00587BF6" w:rsidP="00244A63">
      <w:pPr>
        <w:jc w:val="both"/>
        <w:rPr>
          <w:rFonts w:ascii="Gill Sans MT" w:hAnsi="Gill Sans MT"/>
          <w:lang w:val="en-GB"/>
        </w:rPr>
      </w:pPr>
      <w:r w:rsidRPr="00C16376">
        <w:rPr>
          <w:rFonts w:ascii="Gill Sans MT" w:hAnsi="Gill Sans MT"/>
          <w:lang w:val="en-GB"/>
        </w:rPr>
        <w:t xml:space="preserve">Below is sample timetable, </w:t>
      </w:r>
      <w:r w:rsidRPr="00C16376">
        <w:rPr>
          <w:rFonts w:ascii="Gill Sans MT" w:hAnsi="Gill Sans MT"/>
          <w:b/>
          <w:i/>
          <w:lang w:val="en-GB"/>
        </w:rPr>
        <w:t>applicant should submit their own timetable</w:t>
      </w:r>
      <w:r w:rsidRPr="00C16376">
        <w:rPr>
          <w:rFonts w:ascii="Gill Sans MT" w:hAnsi="Gill Sans MT"/>
          <w:lang w:val="en-GB"/>
        </w:rPr>
        <w:t xml:space="preserve"> in the technical proposal</w:t>
      </w:r>
      <w:r w:rsidR="00244A63">
        <w:rPr>
          <w:rFonts w:ascii="Gill Sans MT" w:hAnsi="Gill Sans MT"/>
          <w:lang w:val="en-GB"/>
        </w:rPr>
        <w:t>.</w:t>
      </w:r>
    </w:p>
    <w:p w14:paraId="38D42C70" w14:textId="77777777" w:rsidR="00365EBA" w:rsidRDefault="00365EBA" w:rsidP="003E6CA0">
      <w:pPr>
        <w:pStyle w:val="ListParagraph"/>
        <w:ind w:left="1440"/>
      </w:pPr>
      <w:r>
        <w:rPr>
          <w:lang w:val="en-GB"/>
        </w:rPr>
        <w:fldChar w:fldCharType="begin"/>
      </w:r>
      <w:r>
        <w:rPr>
          <w:lang w:val="en-GB"/>
        </w:rPr>
        <w:instrText xml:space="preserve"> LINK Excel.Sheet.12 "https://savethechildren1-my.sharepoint.com/personal/berktas_ezgi_savethechildren_org/Documents/Desktop/New%20Microsoft%20Excel%20Worksheet.xlsx" "Sheet1!R1C1:R16C7" \a \f 4 \h </w:instrText>
      </w:r>
      <w:r w:rsidR="00473AE1">
        <w:rPr>
          <w:lang w:val="en-GB"/>
        </w:rPr>
        <w:instrText xml:space="preserve"> \* MERGEFORMAT </w:instrText>
      </w:r>
      <w:r>
        <w:rPr>
          <w:lang w:val="en-GB"/>
        </w:rPr>
        <w:fldChar w:fldCharType="separate"/>
      </w:r>
    </w:p>
    <w:tbl>
      <w:tblPr>
        <w:tblW w:w="8700" w:type="dxa"/>
        <w:jc w:val="center"/>
        <w:tblLook w:val="04A0" w:firstRow="1" w:lastRow="0" w:firstColumn="1" w:lastColumn="0" w:noHBand="0" w:noVBand="1"/>
      </w:tblPr>
      <w:tblGrid>
        <w:gridCol w:w="3026"/>
        <w:gridCol w:w="946"/>
        <w:gridCol w:w="946"/>
        <w:gridCol w:w="945"/>
        <w:gridCol w:w="945"/>
        <w:gridCol w:w="945"/>
        <w:gridCol w:w="947"/>
      </w:tblGrid>
      <w:tr w:rsidR="00365EBA" w:rsidRPr="00365EBA" w14:paraId="7220316B" w14:textId="77777777" w:rsidTr="00473AE1">
        <w:trPr>
          <w:trHeight w:val="249"/>
          <w:jc w:val="center"/>
        </w:trPr>
        <w:tc>
          <w:tcPr>
            <w:tcW w:w="8700" w:type="dxa"/>
            <w:gridSpan w:val="7"/>
            <w:tcBorders>
              <w:top w:val="single" w:sz="8" w:space="0" w:color="FF0000"/>
              <w:left w:val="single" w:sz="8" w:space="0" w:color="FF0000"/>
              <w:bottom w:val="single" w:sz="8" w:space="0" w:color="FF0000"/>
              <w:right w:val="nil"/>
            </w:tcBorders>
            <w:shd w:val="clear" w:color="auto" w:fill="auto"/>
            <w:noWrap/>
            <w:vAlign w:val="center"/>
            <w:hideMark/>
          </w:tcPr>
          <w:p w14:paraId="3EB99F47" w14:textId="77777777" w:rsidR="00365EBA" w:rsidRPr="00365EBA" w:rsidRDefault="00365EBA" w:rsidP="00365EBA">
            <w:pPr>
              <w:spacing w:after="0" w:line="240" w:lineRule="auto"/>
              <w:jc w:val="center"/>
              <w:rPr>
                <w:rFonts w:ascii="Calibri" w:eastAsia="Times New Roman" w:hAnsi="Calibri" w:cs="Calibri"/>
                <w:b/>
                <w:bCs/>
                <w:color w:val="FF0000"/>
                <w:lang w:val="en-US"/>
              </w:rPr>
            </w:pPr>
            <w:r w:rsidRPr="00365EBA">
              <w:rPr>
                <w:rFonts w:ascii="Calibri" w:eastAsia="Times New Roman" w:hAnsi="Calibri" w:cs="Calibri"/>
                <w:b/>
                <w:bCs/>
                <w:color w:val="FF0000"/>
                <w:lang w:val="en-GB"/>
              </w:rPr>
              <w:lastRenderedPageBreak/>
              <w:t>SAMPLE TIMETABLE</w:t>
            </w:r>
          </w:p>
        </w:tc>
      </w:tr>
      <w:tr w:rsidR="00365EBA" w:rsidRPr="00365EBA" w14:paraId="5B3FBCBF"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5814D2C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31E6EE57"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1</w:t>
            </w:r>
          </w:p>
        </w:tc>
        <w:tc>
          <w:tcPr>
            <w:tcW w:w="946" w:type="dxa"/>
            <w:tcBorders>
              <w:top w:val="nil"/>
              <w:left w:val="nil"/>
              <w:bottom w:val="single" w:sz="8" w:space="0" w:color="FF0000"/>
              <w:right w:val="single" w:sz="8" w:space="0" w:color="FF0000"/>
            </w:tcBorders>
            <w:shd w:val="clear" w:color="auto" w:fill="auto"/>
            <w:noWrap/>
            <w:vAlign w:val="center"/>
            <w:hideMark/>
          </w:tcPr>
          <w:p w14:paraId="0352557A"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2</w:t>
            </w:r>
          </w:p>
        </w:tc>
        <w:tc>
          <w:tcPr>
            <w:tcW w:w="945" w:type="dxa"/>
            <w:tcBorders>
              <w:top w:val="nil"/>
              <w:left w:val="nil"/>
              <w:bottom w:val="single" w:sz="8" w:space="0" w:color="FF0000"/>
              <w:right w:val="single" w:sz="8" w:space="0" w:color="FF0000"/>
            </w:tcBorders>
            <w:shd w:val="clear" w:color="auto" w:fill="auto"/>
            <w:noWrap/>
            <w:vAlign w:val="center"/>
            <w:hideMark/>
          </w:tcPr>
          <w:p w14:paraId="08A5E2F2"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3</w:t>
            </w:r>
          </w:p>
        </w:tc>
        <w:tc>
          <w:tcPr>
            <w:tcW w:w="945" w:type="dxa"/>
            <w:tcBorders>
              <w:top w:val="nil"/>
              <w:left w:val="nil"/>
              <w:bottom w:val="single" w:sz="8" w:space="0" w:color="FF0000"/>
              <w:right w:val="single" w:sz="8" w:space="0" w:color="FF0000"/>
            </w:tcBorders>
            <w:shd w:val="clear" w:color="auto" w:fill="auto"/>
            <w:noWrap/>
            <w:vAlign w:val="center"/>
            <w:hideMark/>
          </w:tcPr>
          <w:p w14:paraId="5F00052D"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4</w:t>
            </w:r>
          </w:p>
        </w:tc>
        <w:tc>
          <w:tcPr>
            <w:tcW w:w="945" w:type="dxa"/>
            <w:tcBorders>
              <w:top w:val="nil"/>
              <w:left w:val="nil"/>
              <w:bottom w:val="single" w:sz="8" w:space="0" w:color="FF0000"/>
              <w:right w:val="single" w:sz="8" w:space="0" w:color="FF0000"/>
            </w:tcBorders>
            <w:shd w:val="clear" w:color="auto" w:fill="auto"/>
            <w:noWrap/>
            <w:vAlign w:val="center"/>
            <w:hideMark/>
          </w:tcPr>
          <w:p w14:paraId="1ED38713"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5</w:t>
            </w:r>
          </w:p>
        </w:tc>
        <w:tc>
          <w:tcPr>
            <w:tcW w:w="945" w:type="dxa"/>
            <w:tcBorders>
              <w:top w:val="nil"/>
              <w:left w:val="nil"/>
              <w:bottom w:val="single" w:sz="8" w:space="0" w:color="FF0000"/>
              <w:right w:val="single" w:sz="8" w:space="0" w:color="FF0000"/>
            </w:tcBorders>
            <w:shd w:val="clear" w:color="auto" w:fill="auto"/>
            <w:noWrap/>
            <w:vAlign w:val="center"/>
            <w:hideMark/>
          </w:tcPr>
          <w:p w14:paraId="33F1B87F" w14:textId="77777777" w:rsidR="00365EBA" w:rsidRPr="00365EBA" w:rsidRDefault="00365EBA" w:rsidP="00365EBA">
            <w:pPr>
              <w:spacing w:after="0" w:line="240" w:lineRule="auto"/>
              <w:rPr>
                <w:rFonts w:ascii="Calibri" w:eastAsia="Times New Roman" w:hAnsi="Calibri" w:cs="Calibri"/>
                <w:color w:val="000000"/>
                <w:sz w:val="20"/>
                <w:szCs w:val="20"/>
                <w:lang w:val="en-US"/>
              </w:rPr>
            </w:pPr>
            <w:r w:rsidRPr="00365EBA">
              <w:rPr>
                <w:rFonts w:ascii="Calibri" w:eastAsia="Times New Roman" w:hAnsi="Calibri" w:cs="Calibri"/>
                <w:color w:val="000000"/>
                <w:sz w:val="20"/>
                <w:szCs w:val="20"/>
                <w:lang w:val="en-GB"/>
              </w:rPr>
              <w:t>Week 6</w:t>
            </w:r>
          </w:p>
        </w:tc>
      </w:tr>
      <w:tr w:rsidR="00365EBA" w:rsidRPr="00365EBA" w14:paraId="0966A0FE"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3738D8B5"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xml:space="preserve">Kick-off </w:t>
            </w:r>
          </w:p>
        </w:tc>
        <w:tc>
          <w:tcPr>
            <w:tcW w:w="946" w:type="dxa"/>
            <w:tcBorders>
              <w:top w:val="nil"/>
              <w:left w:val="nil"/>
              <w:bottom w:val="single" w:sz="8" w:space="0" w:color="FF0000"/>
              <w:right w:val="single" w:sz="8" w:space="0" w:color="FF0000"/>
            </w:tcBorders>
            <w:shd w:val="clear" w:color="000000" w:fill="92D050"/>
            <w:noWrap/>
            <w:vAlign w:val="center"/>
            <w:hideMark/>
          </w:tcPr>
          <w:p w14:paraId="1ADE721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2CCC4FC"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4ADDA73"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CA264FC"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D09175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0D2933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3CFD0A4E"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413AD4FD" w14:textId="77777777" w:rsidR="00365EBA" w:rsidRPr="00365EBA" w:rsidRDefault="00365EBA" w:rsidP="00365EBA">
            <w:pPr>
              <w:spacing w:after="0" w:line="240" w:lineRule="auto"/>
              <w:rPr>
                <w:rFonts w:ascii="Calibri" w:eastAsia="Times New Roman" w:hAnsi="Calibri" w:cs="Calibri"/>
                <w:b/>
                <w:bCs/>
                <w:color w:val="000000"/>
                <w:lang w:val="en-US"/>
              </w:rPr>
            </w:pPr>
            <w:r w:rsidRPr="00365EBA">
              <w:rPr>
                <w:rFonts w:ascii="Calibri" w:eastAsia="Times New Roman" w:hAnsi="Calibri" w:cs="Calibri"/>
                <w:b/>
                <w:bCs/>
                <w:color w:val="000000"/>
                <w:lang w:val="en-GB"/>
              </w:rPr>
              <w:t>EBS Training Modules</w:t>
            </w:r>
          </w:p>
        </w:tc>
        <w:tc>
          <w:tcPr>
            <w:tcW w:w="946" w:type="dxa"/>
            <w:tcBorders>
              <w:top w:val="nil"/>
              <w:left w:val="nil"/>
              <w:bottom w:val="single" w:sz="8" w:space="0" w:color="FF0000"/>
              <w:right w:val="single" w:sz="8" w:space="0" w:color="FF0000"/>
            </w:tcBorders>
            <w:shd w:val="clear" w:color="auto" w:fill="auto"/>
            <w:noWrap/>
            <w:vAlign w:val="center"/>
            <w:hideMark/>
          </w:tcPr>
          <w:p w14:paraId="0909C7E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5746A229"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BC7F66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144C2C1"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5F0512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F67679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10F3C641"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52812A13" w14:textId="77777777" w:rsidR="00365EBA" w:rsidRPr="00365EBA" w:rsidRDefault="00365EBA" w:rsidP="00365EBA">
            <w:pPr>
              <w:spacing w:after="0" w:line="240" w:lineRule="auto"/>
              <w:rPr>
                <w:rFonts w:ascii="Calibri" w:eastAsia="Times New Roman" w:hAnsi="Calibri" w:cs="Calibri"/>
                <w:color w:val="00B050"/>
                <w:lang w:val="en-US"/>
              </w:rPr>
            </w:pPr>
            <w:r w:rsidRPr="00365EBA">
              <w:rPr>
                <w:rFonts w:ascii="Calibri" w:eastAsia="Times New Roman" w:hAnsi="Calibri" w:cs="Calibri"/>
                <w:color w:val="00B050"/>
                <w:lang w:val="en-GB"/>
              </w:rPr>
              <w:t>First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40380FA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41BCE04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5F47ACE"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F17EC1C"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23C99549"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770E452"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54EA5C04"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73096262"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Draft</w:t>
            </w:r>
          </w:p>
        </w:tc>
        <w:tc>
          <w:tcPr>
            <w:tcW w:w="946" w:type="dxa"/>
            <w:tcBorders>
              <w:top w:val="nil"/>
              <w:left w:val="nil"/>
              <w:bottom w:val="single" w:sz="8" w:space="0" w:color="FF0000"/>
              <w:right w:val="single" w:sz="8" w:space="0" w:color="FF0000"/>
            </w:tcBorders>
            <w:shd w:val="clear" w:color="auto" w:fill="auto"/>
            <w:noWrap/>
            <w:vAlign w:val="center"/>
            <w:hideMark/>
          </w:tcPr>
          <w:p w14:paraId="4A10415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CA76445"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6CBE97B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6CF09A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2FB1C16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1556AA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258692F4"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3DD8F83E"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Feedback from SC</w:t>
            </w:r>
          </w:p>
        </w:tc>
        <w:tc>
          <w:tcPr>
            <w:tcW w:w="946" w:type="dxa"/>
            <w:tcBorders>
              <w:top w:val="nil"/>
              <w:left w:val="nil"/>
              <w:bottom w:val="single" w:sz="8" w:space="0" w:color="FF0000"/>
              <w:right w:val="single" w:sz="8" w:space="0" w:color="FF0000"/>
            </w:tcBorders>
            <w:shd w:val="clear" w:color="auto" w:fill="auto"/>
            <w:noWrap/>
            <w:vAlign w:val="center"/>
            <w:hideMark/>
          </w:tcPr>
          <w:p w14:paraId="47B846DA"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0382FB5B"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52F1839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1651EDC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01CC94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B62BA01"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26BD911C"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36C06545"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Final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0DF9DE9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45DDD8A5"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ACD00D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55A61C35"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09510DE"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1B4F8E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7524719B"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517494D2" w14:textId="77777777" w:rsidR="00365EBA" w:rsidRPr="00365EBA" w:rsidRDefault="00365EBA" w:rsidP="00365EBA">
            <w:pPr>
              <w:spacing w:after="0" w:line="240" w:lineRule="auto"/>
              <w:rPr>
                <w:rFonts w:ascii="Calibri" w:eastAsia="Times New Roman" w:hAnsi="Calibri" w:cs="Calibri"/>
                <w:color w:val="00B050"/>
                <w:lang w:val="en-US"/>
              </w:rPr>
            </w:pPr>
            <w:r w:rsidRPr="00365EBA">
              <w:rPr>
                <w:rFonts w:ascii="Calibri" w:eastAsia="Times New Roman" w:hAnsi="Calibri" w:cs="Calibri"/>
                <w:color w:val="00B050"/>
                <w:lang w:val="en-GB"/>
              </w:rPr>
              <w:t>Second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007E183B"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00743E0B"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67CDEBA"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F79436B"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A1C5A2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CBA60E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14ACF5B6"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12273289"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Draft</w:t>
            </w:r>
          </w:p>
        </w:tc>
        <w:tc>
          <w:tcPr>
            <w:tcW w:w="946" w:type="dxa"/>
            <w:tcBorders>
              <w:top w:val="nil"/>
              <w:left w:val="nil"/>
              <w:bottom w:val="single" w:sz="8" w:space="0" w:color="FF0000"/>
              <w:right w:val="single" w:sz="8" w:space="0" w:color="FF0000"/>
            </w:tcBorders>
            <w:shd w:val="clear" w:color="auto" w:fill="auto"/>
            <w:noWrap/>
            <w:vAlign w:val="center"/>
            <w:hideMark/>
          </w:tcPr>
          <w:p w14:paraId="04CA628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333783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897AA4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7D6C268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390F06D9"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10868BC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540BEF1A"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4A5B053C"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Feedback from SC</w:t>
            </w:r>
          </w:p>
        </w:tc>
        <w:tc>
          <w:tcPr>
            <w:tcW w:w="946" w:type="dxa"/>
            <w:tcBorders>
              <w:top w:val="nil"/>
              <w:left w:val="nil"/>
              <w:bottom w:val="single" w:sz="8" w:space="0" w:color="FF0000"/>
              <w:right w:val="single" w:sz="8" w:space="0" w:color="FF0000"/>
            </w:tcBorders>
            <w:shd w:val="clear" w:color="auto" w:fill="auto"/>
            <w:noWrap/>
            <w:vAlign w:val="center"/>
            <w:hideMark/>
          </w:tcPr>
          <w:p w14:paraId="20E4988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7CBC42B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D575D5C"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7BA5835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17AC702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D586AF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5021511C"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68E097D4"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Final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0B2D82A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BF8E919"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7134E0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AA55CC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44E4156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D160095"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771AECA6"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2931781D" w14:textId="77777777" w:rsidR="00365EBA" w:rsidRPr="00365EBA" w:rsidRDefault="00365EBA" w:rsidP="00365EBA">
            <w:pPr>
              <w:spacing w:after="0" w:line="240" w:lineRule="auto"/>
              <w:rPr>
                <w:rFonts w:ascii="Calibri" w:eastAsia="Times New Roman" w:hAnsi="Calibri" w:cs="Calibri"/>
                <w:color w:val="00B050"/>
                <w:lang w:val="en-US"/>
              </w:rPr>
            </w:pPr>
            <w:r w:rsidRPr="00365EBA">
              <w:rPr>
                <w:rFonts w:ascii="Calibri" w:eastAsia="Times New Roman" w:hAnsi="Calibri" w:cs="Calibri"/>
                <w:color w:val="00B050"/>
                <w:lang w:val="en-GB"/>
              </w:rPr>
              <w:t>Third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69D9BB50"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0F3D08A"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4942E3B"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3BE36B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3460DE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619047AF"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3F66A2AD"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5EF5819B"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Draft</w:t>
            </w:r>
          </w:p>
        </w:tc>
        <w:tc>
          <w:tcPr>
            <w:tcW w:w="946" w:type="dxa"/>
            <w:tcBorders>
              <w:top w:val="nil"/>
              <w:left w:val="nil"/>
              <w:bottom w:val="single" w:sz="8" w:space="0" w:color="FF0000"/>
              <w:right w:val="single" w:sz="8" w:space="0" w:color="FF0000"/>
            </w:tcBorders>
            <w:shd w:val="clear" w:color="auto" w:fill="auto"/>
            <w:noWrap/>
            <w:vAlign w:val="center"/>
            <w:hideMark/>
          </w:tcPr>
          <w:p w14:paraId="0B7A075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6377EA32"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0A60615A"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2E835D5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00A17DF3"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E69797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735F1BE4"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5F7BAC39"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Feedback from SC</w:t>
            </w:r>
          </w:p>
        </w:tc>
        <w:tc>
          <w:tcPr>
            <w:tcW w:w="946" w:type="dxa"/>
            <w:tcBorders>
              <w:top w:val="nil"/>
              <w:left w:val="nil"/>
              <w:bottom w:val="single" w:sz="8" w:space="0" w:color="FF0000"/>
              <w:right w:val="single" w:sz="8" w:space="0" w:color="FF0000"/>
            </w:tcBorders>
            <w:shd w:val="clear" w:color="auto" w:fill="auto"/>
            <w:noWrap/>
            <w:vAlign w:val="center"/>
            <w:hideMark/>
          </w:tcPr>
          <w:p w14:paraId="268AFDB2"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3D335A39"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6191E43"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3CAADD3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01F5379D"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37633117"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r w:rsidR="00365EBA" w:rsidRPr="00365EBA" w14:paraId="76721D02" w14:textId="77777777" w:rsidTr="00473AE1">
        <w:trPr>
          <w:trHeight w:val="249"/>
          <w:jc w:val="center"/>
        </w:trPr>
        <w:tc>
          <w:tcPr>
            <w:tcW w:w="3026" w:type="dxa"/>
            <w:tcBorders>
              <w:top w:val="nil"/>
              <w:left w:val="single" w:sz="8" w:space="0" w:color="FF0000"/>
              <w:bottom w:val="single" w:sz="8" w:space="0" w:color="FF0000"/>
              <w:right w:val="single" w:sz="8" w:space="0" w:color="FF0000"/>
            </w:tcBorders>
            <w:shd w:val="clear" w:color="auto" w:fill="auto"/>
            <w:noWrap/>
            <w:vAlign w:val="center"/>
            <w:hideMark/>
          </w:tcPr>
          <w:p w14:paraId="22BDF72F" w14:textId="77777777" w:rsidR="00365EBA" w:rsidRPr="00365EBA" w:rsidRDefault="00365EBA" w:rsidP="00365EBA">
            <w:pPr>
              <w:spacing w:after="0" w:line="240" w:lineRule="auto"/>
              <w:ind w:firstLineChars="100" w:firstLine="220"/>
              <w:rPr>
                <w:rFonts w:ascii="Calibri" w:eastAsia="Times New Roman" w:hAnsi="Calibri" w:cs="Calibri"/>
                <w:color w:val="000000"/>
                <w:lang w:val="en-US"/>
              </w:rPr>
            </w:pPr>
            <w:r w:rsidRPr="00365EBA">
              <w:rPr>
                <w:rFonts w:ascii="Calibri" w:eastAsia="Times New Roman" w:hAnsi="Calibri" w:cs="Calibri"/>
                <w:color w:val="000000"/>
                <w:lang w:val="en-GB"/>
              </w:rPr>
              <w:t>Final submission</w:t>
            </w:r>
          </w:p>
        </w:tc>
        <w:tc>
          <w:tcPr>
            <w:tcW w:w="946" w:type="dxa"/>
            <w:tcBorders>
              <w:top w:val="nil"/>
              <w:left w:val="nil"/>
              <w:bottom w:val="single" w:sz="8" w:space="0" w:color="FF0000"/>
              <w:right w:val="single" w:sz="8" w:space="0" w:color="FF0000"/>
            </w:tcBorders>
            <w:shd w:val="clear" w:color="auto" w:fill="auto"/>
            <w:noWrap/>
            <w:vAlign w:val="center"/>
            <w:hideMark/>
          </w:tcPr>
          <w:p w14:paraId="6CC09B91"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6" w:type="dxa"/>
            <w:tcBorders>
              <w:top w:val="nil"/>
              <w:left w:val="nil"/>
              <w:bottom w:val="single" w:sz="8" w:space="0" w:color="FF0000"/>
              <w:right w:val="single" w:sz="8" w:space="0" w:color="FF0000"/>
            </w:tcBorders>
            <w:shd w:val="clear" w:color="auto" w:fill="auto"/>
            <w:noWrap/>
            <w:vAlign w:val="center"/>
            <w:hideMark/>
          </w:tcPr>
          <w:p w14:paraId="341CED2E"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US"/>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54C3DFF1"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7972FF68"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auto" w:fill="auto"/>
            <w:noWrap/>
            <w:vAlign w:val="center"/>
            <w:hideMark/>
          </w:tcPr>
          <w:p w14:paraId="4BBD3756"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c>
          <w:tcPr>
            <w:tcW w:w="945" w:type="dxa"/>
            <w:tcBorders>
              <w:top w:val="nil"/>
              <w:left w:val="nil"/>
              <w:bottom w:val="single" w:sz="8" w:space="0" w:color="FF0000"/>
              <w:right w:val="single" w:sz="8" w:space="0" w:color="FF0000"/>
            </w:tcBorders>
            <w:shd w:val="clear" w:color="000000" w:fill="92D050"/>
            <w:noWrap/>
            <w:vAlign w:val="center"/>
            <w:hideMark/>
          </w:tcPr>
          <w:p w14:paraId="3500B024" w14:textId="77777777" w:rsidR="00365EBA" w:rsidRPr="00365EBA" w:rsidRDefault="00365EBA" w:rsidP="00365EBA">
            <w:pPr>
              <w:spacing w:after="0" w:line="240" w:lineRule="auto"/>
              <w:rPr>
                <w:rFonts w:ascii="Calibri" w:eastAsia="Times New Roman" w:hAnsi="Calibri" w:cs="Calibri"/>
                <w:color w:val="000000"/>
                <w:lang w:val="en-US"/>
              </w:rPr>
            </w:pPr>
            <w:r w:rsidRPr="00365EBA">
              <w:rPr>
                <w:rFonts w:ascii="Calibri" w:eastAsia="Times New Roman" w:hAnsi="Calibri" w:cs="Calibri"/>
                <w:color w:val="000000"/>
                <w:lang w:val="en-GB"/>
              </w:rPr>
              <w:t> </w:t>
            </w:r>
          </w:p>
        </w:tc>
      </w:tr>
    </w:tbl>
    <w:p w14:paraId="12CFBDF4" w14:textId="77777777" w:rsidR="00C779FE" w:rsidRPr="00C16376" w:rsidRDefault="00365EBA" w:rsidP="003E6CA0">
      <w:pPr>
        <w:pStyle w:val="ListParagraph"/>
        <w:ind w:left="1440"/>
        <w:rPr>
          <w:rFonts w:ascii="Gill Sans MT" w:hAnsi="Gill Sans MT"/>
          <w:b/>
          <w:color w:val="FF0000"/>
          <w:sz w:val="24"/>
          <w:lang w:val="en-GB"/>
        </w:rPr>
      </w:pPr>
      <w:r>
        <w:rPr>
          <w:rFonts w:ascii="Gill Sans MT" w:hAnsi="Gill Sans MT"/>
          <w:b/>
          <w:color w:val="FF0000"/>
          <w:sz w:val="24"/>
          <w:lang w:val="en-GB"/>
        </w:rPr>
        <w:fldChar w:fldCharType="end"/>
      </w:r>
    </w:p>
    <w:p w14:paraId="46B70698" w14:textId="77777777" w:rsidR="00C37FBE" w:rsidRPr="00C16376" w:rsidRDefault="003E6CA0" w:rsidP="007B2CCB">
      <w:pPr>
        <w:pStyle w:val="ListParagraph"/>
        <w:numPr>
          <w:ilvl w:val="0"/>
          <w:numId w:val="4"/>
        </w:numPr>
        <w:rPr>
          <w:rFonts w:ascii="Gill Sans MT" w:hAnsi="Gill Sans MT"/>
          <w:b/>
          <w:color w:val="FF0000"/>
          <w:sz w:val="24"/>
          <w:lang w:val="en-GB"/>
        </w:rPr>
      </w:pPr>
      <w:r w:rsidRPr="00C16376">
        <w:rPr>
          <w:rFonts w:ascii="Gill Sans MT" w:hAnsi="Gill Sans MT"/>
          <w:b/>
          <w:color w:val="FF0000"/>
          <w:lang w:val="en-GB"/>
        </w:rPr>
        <w:t xml:space="preserve">Standards and Procedures </w:t>
      </w:r>
    </w:p>
    <w:p w14:paraId="7684BD99" w14:textId="77777777" w:rsidR="0007758E" w:rsidRPr="00C16376" w:rsidRDefault="0007758E" w:rsidP="003E6CA0">
      <w:pPr>
        <w:spacing w:after="0"/>
        <w:jc w:val="both"/>
        <w:rPr>
          <w:rFonts w:ascii="Gill Sans MT" w:hAnsi="Gill Sans MT"/>
          <w:lang w:val="en-GB"/>
        </w:rPr>
      </w:pPr>
      <w:r w:rsidRPr="00C16376">
        <w:rPr>
          <w:rFonts w:ascii="Gill Sans MT" w:hAnsi="Gill Sans MT"/>
          <w:lang w:val="en-GB"/>
        </w:rPr>
        <w:t xml:space="preserve">The following standards should be mainstreamed throughout the assignment: </w:t>
      </w:r>
    </w:p>
    <w:p w14:paraId="5D6A8241" w14:textId="77777777" w:rsidR="00A9428C" w:rsidRPr="00C16376" w:rsidRDefault="003E6CA0" w:rsidP="007B2CCB">
      <w:pPr>
        <w:pStyle w:val="ListParagraph"/>
        <w:numPr>
          <w:ilvl w:val="0"/>
          <w:numId w:val="2"/>
        </w:numPr>
        <w:jc w:val="both"/>
        <w:rPr>
          <w:rFonts w:ascii="Gill Sans MT" w:hAnsi="Gill Sans MT"/>
          <w:lang w:val="en-GB"/>
        </w:rPr>
      </w:pPr>
      <w:r w:rsidRPr="00C16376">
        <w:rPr>
          <w:rFonts w:ascii="Gill Sans MT" w:hAnsi="Gill Sans MT"/>
          <w:lang w:val="en-GB"/>
        </w:rPr>
        <w:t>The principles of Inclusiveness and Non-Discrimination, as well as Accountability, should be central throughout the process.</w:t>
      </w:r>
      <w:r w:rsidR="00A26A39" w:rsidRPr="00C16376">
        <w:rPr>
          <w:rFonts w:ascii="Gill Sans MT" w:hAnsi="Gill Sans MT"/>
          <w:lang w:val="en-GB"/>
        </w:rPr>
        <w:t xml:space="preserve"> </w:t>
      </w:r>
    </w:p>
    <w:p w14:paraId="5A13D233" w14:textId="77777777" w:rsidR="00A9428C" w:rsidRPr="00C16376" w:rsidRDefault="00A9428C" w:rsidP="007B2CCB">
      <w:pPr>
        <w:pStyle w:val="ListParagraph"/>
        <w:numPr>
          <w:ilvl w:val="0"/>
          <w:numId w:val="2"/>
        </w:numPr>
        <w:jc w:val="both"/>
        <w:rPr>
          <w:lang w:val="en-GB"/>
        </w:rPr>
      </w:pPr>
      <w:r w:rsidRPr="00C16376">
        <w:rPr>
          <w:rFonts w:ascii="Gill Sans MT" w:hAnsi="Gill Sans MT"/>
          <w:lang w:val="en-GB"/>
        </w:rPr>
        <w:t>Adherence by all staff to S</w:t>
      </w:r>
      <w:r w:rsidR="00D8308E" w:rsidRPr="00C16376">
        <w:rPr>
          <w:rFonts w:ascii="Gill Sans MT" w:hAnsi="Gill Sans MT"/>
          <w:lang w:val="en-GB"/>
        </w:rPr>
        <w:t>C</w:t>
      </w:r>
      <w:r w:rsidRPr="00C16376">
        <w:rPr>
          <w:rFonts w:ascii="Gill Sans MT" w:hAnsi="Gill Sans MT"/>
          <w:lang w:val="en-GB"/>
        </w:rPr>
        <w:t xml:space="preserve">’s Code of conduct, Child Safeguarding practices and confidentiality </w:t>
      </w:r>
      <w:r w:rsidR="002D2B5A" w:rsidRPr="00C16376">
        <w:rPr>
          <w:rFonts w:ascii="Gill Sans MT" w:hAnsi="Gill Sans MT"/>
          <w:lang w:val="en-GB"/>
        </w:rPr>
        <w:t xml:space="preserve">throughout the process.  </w:t>
      </w:r>
    </w:p>
    <w:p w14:paraId="4573DF85" w14:textId="77777777" w:rsidR="003E6CA0" w:rsidRPr="00C16376" w:rsidRDefault="00DB653B" w:rsidP="007B2CCB">
      <w:pPr>
        <w:pStyle w:val="ListParagraph"/>
        <w:numPr>
          <w:ilvl w:val="0"/>
          <w:numId w:val="2"/>
        </w:numPr>
        <w:jc w:val="both"/>
        <w:rPr>
          <w:rFonts w:ascii="Gill Sans MT" w:hAnsi="Gill Sans MT"/>
          <w:lang w:val="en-GB"/>
        </w:rPr>
      </w:pPr>
      <w:r w:rsidRPr="00C16376">
        <w:rPr>
          <w:rFonts w:ascii="Gill Sans MT" w:hAnsi="Gill Sans MT"/>
          <w:lang w:val="en-GB"/>
        </w:rPr>
        <w:t>All data (hard and soft copy alike) should be safely stored and access should be limited to the data set based on the role of the staff.</w:t>
      </w:r>
    </w:p>
    <w:p w14:paraId="0952C7DD" w14:textId="77777777" w:rsidR="005C4630" w:rsidRDefault="00B5479F" w:rsidP="007B2CCB">
      <w:pPr>
        <w:pStyle w:val="ListParagraph"/>
        <w:numPr>
          <w:ilvl w:val="0"/>
          <w:numId w:val="2"/>
        </w:numPr>
        <w:jc w:val="both"/>
        <w:rPr>
          <w:rFonts w:ascii="Gill Sans MT" w:hAnsi="Gill Sans MT"/>
          <w:lang w:val="en-GB"/>
        </w:rPr>
      </w:pPr>
      <w:r w:rsidRPr="00C16376">
        <w:rPr>
          <w:rFonts w:ascii="Gill Sans MT" w:hAnsi="Gill Sans MT"/>
          <w:lang w:val="en-GB"/>
        </w:rPr>
        <w:t>Regular</w:t>
      </w:r>
      <w:r w:rsidR="004F0ACD">
        <w:rPr>
          <w:rFonts w:ascii="Gill Sans MT" w:hAnsi="Gill Sans MT"/>
          <w:lang w:val="en-GB"/>
        </w:rPr>
        <w:t xml:space="preserve"> </w:t>
      </w:r>
      <w:r w:rsidRPr="00C16376">
        <w:rPr>
          <w:rFonts w:ascii="Gill Sans MT" w:hAnsi="Gill Sans MT"/>
          <w:lang w:val="en-GB"/>
        </w:rPr>
        <w:t xml:space="preserve">briefings will take place between the consultant, </w:t>
      </w:r>
      <w:r w:rsidR="00D8308E" w:rsidRPr="00C16376">
        <w:rPr>
          <w:rFonts w:ascii="Gill Sans MT" w:hAnsi="Gill Sans MT"/>
          <w:lang w:val="en-GB"/>
        </w:rPr>
        <w:t>SC</w:t>
      </w:r>
      <w:r w:rsidRPr="00C16376">
        <w:rPr>
          <w:rFonts w:ascii="Gill Sans MT" w:hAnsi="Gill Sans MT"/>
          <w:lang w:val="en-GB"/>
        </w:rPr>
        <w:t xml:space="preserve">, to </w:t>
      </w:r>
      <w:r w:rsidR="0007758E" w:rsidRPr="00C16376">
        <w:rPr>
          <w:rFonts w:ascii="Gill Sans MT" w:hAnsi="Gill Sans MT"/>
          <w:lang w:val="en-GB"/>
        </w:rPr>
        <w:t>refle</w:t>
      </w:r>
      <w:r w:rsidR="003E6CA0" w:rsidRPr="00C16376">
        <w:rPr>
          <w:rFonts w:ascii="Gill Sans MT" w:hAnsi="Gill Sans MT"/>
          <w:lang w:val="en-GB"/>
        </w:rPr>
        <w:t>ct on any adjustments necessary.</w:t>
      </w:r>
    </w:p>
    <w:p w14:paraId="47CA14E5" w14:textId="77777777" w:rsidR="00473AE1" w:rsidRPr="00C16376" w:rsidRDefault="00473AE1" w:rsidP="00473AE1">
      <w:pPr>
        <w:pStyle w:val="ListParagraph"/>
        <w:jc w:val="both"/>
        <w:rPr>
          <w:rFonts w:ascii="Gill Sans MT" w:hAnsi="Gill Sans MT"/>
          <w:lang w:val="en-GB"/>
        </w:rPr>
      </w:pPr>
    </w:p>
    <w:p w14:paraId="2E906418" w14:textId="77777777" w:rsidR="002D67F0" w:rsidRPr="00C16376" w:rsidRDefault="002D67F0" w:rsidP="002D67F0">
      <w:pPr>
        <w:pStyle w:val="ListParagraph"/>
        <w:jc w:val="both"/>
        <w:rPr>
          <w:rFonts w:ascii="Gill Sans MT" w:hAnsi="Gill Sans MT"/>
          <w:lang w:val="en-GB"/>
        </w:rPr>
      </w:pPr>
    </w:p>
    <w:p w14:paraId="745CAA75" w14:textId="77777777" w:rsidR="00A67D14" w:rsidRPr="00C16376" w:rsidRDefault="00A67D14" w:rsidP="007B2CCB">
      <w:pPr>
        <w:pStyle w:val="ListParagraph"/>
        <w:numPr>
          <w:ilvl w:val="0"/>
          <w:numId w:val="4"/>
        </w:numPr>
        <w:jc w:val="both"/>
        <w:rPr>
          <w:rFonts w:ascii="Gill Sans MT" w:hAnsi="Gill Sans MT"/>
          <w:b/>
          <w:color w:val="FF0000"/>
          <w:lang w:val="en-GB"/>
        </w:rPr>
      </w:pPr>
      <w:bookmarkStart w:id="2" w:name="_Hlk524513689"/>
      <w:r w:rsidRPr="00C16376">
        <w:rPr>
          <w:rFonts w:ascii="Gill Sans MT" w:hAnsi="Gill Sans MT"/>
          <w:b/>
          <w:color w:val="FF0000"/>
          <w:lang w:val="en-GB"/>
        </w:rPr>
        <w:t>Organizational Roles and responsibilities</w:t>
      </w:r>
    </w:p>
    <w:bookmarkEnd w:id="2"/>
    <w:p w14:paraId="22043E1F" w14:textId="77777777" w:rsidR="00A67D14" w:rsidRPr="00C16376" w:rsidRDefault="00A67D14" w:rsidP="00A67D14">
      <w:pPr>
        <w:spacing w:after="0"/>
        <w:jc w:val="both"/>
        <w:rPr>
          <w:rFonts w:ascii="Gill Sans MT" w:hAnsi="Gill Sans MT"/>
          <w:b/>
          <w:lang w:val="en-GB"/>
        </w:rPr>
      </w:pPr>
      <w:r w:rsidRPr="00C16376">
        <w:rPr>
          <w:rFonts w:ascii="Gill Sans MT" w:hAnsi="Gill Sans MT"/>
          <w:b/>
          <w:lang w:val="en-GB"/>
        </w:rPr>
        <w:t>Save the Children’s responsibility:</w:t>
      </w:r>
    </w:p>
    <w:p w14:paraId="17CFE93B" w14:textId="77777777" w:rsidR="00A67D14" w:rsidRPr="00C16376" w:rsidRDefault="00A67D14" w:rsidP="00A67D14">
      <w:pPr>
        <w:jc w:val="both"/>
        <w:rPr>
          <w:rFonts w:ascii="Gill Sans MT" w:hAnsi="Gill Sans MT"/>
          <w:lang w:val="en-GB"/>
        </w:rPr>
      </w:pPr>
      <w:r w:rsidRPr="00C16376">
        <w:rPr>
          <w:rFonts w:ascii="Gill Sans MT" w:hAnsi="Gill Sans MT"/>
          <w:lang w:val="en-GB"/>
        </w:rPr>
        <w:t xml:space="preserve">SC, through its focal point (backed up by a Steering Committee led by the Manager for Program Development and Quality), will be involved throughout the process and provide technical assistance (i.e. provision of the necessary documents and information, review of the submissions) as well as sign-off of critical mile stones (Kick-off meeting, </w:t>
      </w:r>
      <w:r w:rsidR="005C4630" w:rsidRPr="00C16376">
        <w:rPr>
          <w:rFonts w:ascii="Gill Sans MT" w:hAnsi="Gill Sans MT"/>
          <w:lang w:val="en-GB"/>
        </w:rPr>
        <w:t xml:space="preserve">Draft </w:t>
      </w:r>
      <w:r w:rsidRPr="00C16376">
        <w:rPr>
          <w:rFonts w:ascii="Gill Sans MT" w:hAnsi="Gill Sans MT"/>
          <w:lang w:val="en-GB"/>
        </w:rPr>
        <w:t xml:space="preserve">and Final </w:t>
      </w:r>
      <w:r w:rsidR="005C4630" w:rsidRPr="00C16376">
        <w:rPr>
          <w:rFonts w:ascii="Gill Sans MT" w:hAnsi="Gill Sans MT"/>
          <w:lang w:val="en-GB"/>
        </w:rPr>
        <w:t>Versions</w:t>
      </w:r>
      <w:r w:rsidRPr="00C16376">
        <w:rPr>
          <w:rFonts w:ascii="Gill Sans MT" w:hAnsi="Gill Sans MT"/>
          <w:lang w:val="en-GB"/>
        </w:rPr>
        <w:t xml:space="preserve">). Practical/administrative assistance will not be provided (i.e. in-country travel, accommodation). </w:t>
      </w:r>
    </w:p>
    <w:p w14:paraId="1E33383B" w14:textId="77777777" w:rsidR="00A67D14" w:rsidRPr="00C16376" w:rsidRDefault="00A67D14" w:rsidP="00A67D14">
      <w:pPr>
        <w:spacing w:after="0"/>
        <w:jc w:val="both"/>
        <w:rPr>
          <w:rFonts w:ascii="Gill Sans MT" w:hAnsi="Gill Sans MT"/>
          <w:b/>
          <w:lang w:val="en-GB"/>
        </w:rPr>
      </w:pPr>
      <w:r w:rsidRPr="00C16376">
        <w:rPr>
          <w:rFonts w:ascii="Gill Sans MT" w:hAnsi="Gill Sans MT"/>
          <w:b/>
          <w:lang w:val="en-GB"/>
        </w:rPr>
        <w:t>Applicant’s responsibility:</w:t>
      </w:r>
    </w:p>
    <w:p w14:paraId="2E00E0F6" w14:textId="77777777" w:rsidR="00A67D14" w:rsidRPr="00C16376" w:rsidRDefault="002D67F0" w:rsidP="00A67D14">
      <w:pPr>
        <w:jc w:val="both"/>
        <w:rPr>
          <w:rFonts w:ascii="Gill Sans MT" w:hAnsi="Gill Sans MT"/>
          <w:lang w:val="en-GB"/>
        </w:rPr>
      </w:pPr>
      <w:r w:rsidRPr="00C16376">
        <w:rPr>
          <w:rFonts w:ascii="Gill Sans MT" w:hAnsi="Gill Sans MT"/>
          <w:lang w:val="en-GB"/>
        </w:rPr>
        <w:t xml:space="preserve">The consultant </w:t>
      </w:r>
      <w:r w:rsidR="00CC581D">
        <w:rPr>
          <w:rFonts w:ascii="Gill Sans MT" w:hAnsi="Gill Sans MT"/>
          <w:lang w:val="en-GB"/>
        </w:rPr>
        <w:t>will digitalize the</w:t>
      </w:r>
      <w:r w:rsidR="0070741F" w:rsidRPr="00C16376">
        <w:rPr>
          <w:rFonts w:ascii="Gill Sans MT" w:hAnsi="Gill Sans MT"/>
          <w:lang w:val="en-GB"/>
        </w:rPr>
        <w:t xml:space="preserve"> EBS training content in a youth friendly and interactive way.</w:t>
      </w:r>
    </w:p>
    <w:p w14:paraId="72C319AD" w14:textId="59ED1489" w:rsidR="00962FFE" w:rsidRDefault="00A67D14" w:rsidP="009A4C48">
      <w:pPr>
        <w:jc w:val="both"/>
        <w:rPr>
          <w:rFonts w:ascii="Gill Sans MT" w:hAnsi="Gill Sans MT"/>
          <w:i/>
          <w:lang w:val="en-GB"/>
        </w:rPr>
      </w:pPr>
      <w:r w:rsidRPr="00C16376">
        <w:rPr>
          <w:rFonts w:ascii="Gill Sans MT" w:hAnsi="Gill Sans MT"/>
          <w:lang w:val="en-GB"/>
        </w:rPr>
        <w:t xml:space="preserve">Please note that </w:t>
      </w:r>
      <w:r w:rsidR="005C4630" w:rsidRPr="00C16376">
        <w:rPr>
          <w:rFonts w:ascii="Gill Sans MT" w:hAnsi="Gill Sans MT"/>
          <w:i/>
          <w:lang w:val="en-GB"/>
        </w:rPr>
        <w:t>SC will have exclusive copyright of the</w:t>
      </w:r>
      <w:r w:rsidR="0070741F" w:rsidRPr="00C16376">
        <w:rPr>
          <w:rFonts w:ascii="Gill Sans MT" w:hAnsi="Gill Sans MT"/>
          <w:i/>
          <w:lang w:val="en-GB"/>
        </w:rPr>
        <w:t xml:space="preserve"> EBS training</w:t>
      </w:r>
      <w:r w:rsidR="005C4630" w:rsidRPr="00C16376">
        <w:rPr>
          <w:rFonts w:ascii="Gill Sans MT" w:hAnsi="Gill Sans MT"/>
          <w:i/>
          <w:lang w:val="en-GB"/>
        </w:rPr>
        <w:t>.</w:t>
      </w:r>
      <w:bookmarkStart w:id="3" w:name="_Hlk524516610"/>
    </w:p>
    <w:p w14:paraId="7739A2AF" w14:textId="642BAAE1" w:rsidR="00EF72A9" w:rsidRDefault="00EF72A9" w:rsidP="009A4C48">
      <w:pPr>
        <w:jc w:val="both"/>
        <w:rPr>
          <w:rFonts w:ascii="Gill Sans MT" w:hAnsi="Gill Sans MT"/>
          <w:i/>
          <w:lang w:val="en-GB"/>
        </w:rPr>
      </w:pPr>
      <w:r>
        <w:rPr>
          <w:rFonts w:ascii="Gill Sans MT" w:hAnsi="Gill Sans MT"/>
          <w:i/>
          <w:lang w:val="en-GB"/>
        </w:rPr>
        <w:t>The Firm is expected to comply with SCI Data Protection Assessment and meet with SCI Minimum Requirements. The</w:t>
      </w:r>
      <w:r w:rsidR="00D01845">
        <w:rPr>
          <w:rFonts w:ascii="Gill Sans MT" w:hAnsi="Gill Sans MT"/>
          <w:i/>
          <w:lang w:val="en-GB"/>
        </w:rPr>
        <w:t xml:space="preserve"> Data Protection</w:t>
      </w:r>
      <w:r>
        <w:rPr>
          <w:rFonts w:ascii="Gill Sans MT" w:hAnsi="Gill Sans MT"/>
          <w:i/>
          <w:lang w:val="en-GB"/>
        </w:rPr>
        <w:t xml:space="preserve"> Assessment</w:t>
      </w:r>
      <w:r w:rsidR="00D01845">
        <w:rPr>
          <w:rFonts w:ascii="Gill Sans MT" w:hAnsi="Gill Sans MT"/>
          <w:i/>
          <w:lang w:val="en-GB"/>
        </w:rPr>
        <w:t xml:space="preserve"> will be applied before signing the agreement with the Firm. The Firm who does not meet with criteria will be given time period to meet with requirement otherwise, agreement will not be valid. </w:t>
      </w:r>
    </w:p>
    <w:p w14:paraId="7A476FD2" w14:textId="77777777" w:rsidR="00176A73" w:rsidRPr="00C16376" w:rsidRDefault="00176A73" w:rsidP="009A4C48">
      <w:pPr>
        <w:jc w:val="both"/>
        <w:rPr>
          <w:rFonts w:ascii="Gill Sans MT" w:hAnsi="Gill Sans MT"/>
          <w:i/>
          <w:lang w:val="en-GB"/>
        </w:rPr>
      </w:pPr>
    </w:p>
    <w:p w14:paraId="41BCF9A9" w14:textId="77777777" w:rsidR="002D67F0" w:rsidRPr="00C16376" w:rsidRDefault="002426F1" w:rsidP="002D67F0">
      <w:pPr>
        <w:pStyle w:val="ListParagraph"/>
        <w:numPr>
          <w:ilvl w:val="0"/>
          <w:numId w:val="1"/>
        </w:numPr>
        <w:jc w:val="both"/>
        <w:rPr>
          <w:rFonts w:ascii="Gill Sans MT" w:hAnsi="Gill Sans MT"/>
          <w:b/>
          <w:color w:val="FF0000"/>
          <w:sz w:val="28"/>
          <w:lang w:val="en-GB"/>
        </w:rPr>
      </w:pPr>
      <w:r>
        <w:rPr>
          <w:rFonts w:ascii="Gill Sans MT" w:hAnsi="Gill Sans MT"/>
          <w:b/>
          <w:color w:val="FF0000"/>
          <w:sz w:val="24"/>
          <w:lang w:val="en-GB"/>
        </w:rPr>
        <w:lastRenderedPageBreak/>
        <w:t>Technical Q</w:t>
      </w:r>
      <w:r w:rsidR="00C24C8C" w:rsidRPr="00C16376">
        <w:rPr>
          <w:rFonts w:ascii="Gill Sans MT" w:hAnsi="Gill Sans MT"/>
          <w:b/>
          <w:color w:val="FF0000"/>
          <w:sz w:val="24"/>
          <w:lang w:val="en-GB"/>
        </w:rPr>
        <w:t>ualifications and Requirements</w:t>
      </w:r>
    </w:p>
    <w:p w14:paraId="09C28CF5" w14:textId="77777777" w:rsidR="006659DA" w:rsidRPr="00C16376" w:rsidRDefault="00994A27" w:rsidP="004848B7">
      <w:pPr>
        <w:jc w:val="both"/>
        <w:rPr>
          <w:rFonts w:ascii="Gill Sans MT" w:hAnsi="Gill Sans MT"/>
          <w:lang w:val="en-GB"/>
        </w:rPr>
      </w:pPr>
      <w:r w:rsidRPr="00C16376">
        <w:rPr>
          <w:rFonts w:ascii="Gill Sans MT" w:hAnsi="Gill Sans MT"/>
          <w:lang w:val="en-GB"/>
        </w:rPr>
        <w:t xml:space="preserve">The </w:t>
      </w:r>
      <w:r w:rsidR="001A0C4D" w:rsidRPr="00C16376">
        <w:rPr>
          <w:rFonts w:ascii="Gill Sans MT" w:hAnsi="Gill Sans MT"/>
          <w:lang w:val="en-GB"/>
        </w:rPr>
        <w:t>Applicant</w:t>
      </w:r>
      <w:r w:rsidR="00821129" w:rsidRPr="00C16376">
        <w:rPr>
          <w:rFonts w:ascii="Gill Sans MT" w:hAnsi="Gill Sans MT"/>
          <w:lang w:val="en-GB"/>
        </w:rPr>
        <w:t xml:space="preserve"> should have the necessary expertise </w:t>
      </w:r>
      <w:r w:rsidRPr="00C16376">
        <w:rPr>
          <w:rFonts w:ascii="Gill Sans MT" w:hAnsi="Gill Sans MT"/>
          <w:lang w:val="en-GB"/>
        </w:rPr>
        <w:t>to carry out</w:t>
      </w:r>
      <w:r w:rsidR="002D67F0" w:rsidRPr="00C16376">
        <w:rPr>
          <w:rFonts w:ascii="Gill Sans MT" w:hAnsi="Gill Sans MT"/>
          <w:lang w:val="en-GB"/>
        </w:rPr>
        <w:t xml:space="preserve"> the consultancy </w:t>
      </w:r>
      <w:r w:rsidRPr="00C16376">
        <w:rPr>
          <w:rFonts w:ascii="Gill Sans MT" w:hAnsi="Gill Sans MT"/>
          <w:lang w:val="en-GB"/>
        </w:rPr>
        <w:t xml:space="preserve">of highest possible quality. </w:t>
      </w:r>
      <w:r w:rsidR="002E70F0" w:rsidRPr="00C16376">
        <w:rPr>
          <w:rFonts w:ascii="Gill Sans MT" w:hAnsi="Gill Sans MT"/>
          <w:lang w:val="en-GB"/>
        </w:rPr>
        <w:t xml:space="preserve">The </w:t>
      </w:r>
      <w:r w:rsidR="00821129" w:rsidRPr="00C16376">
        <w:rPr>
          <w:rFonts w:ascii="Gill Sans MT" w:hAnsi="Gill Sans MT"/>
          <w:lang w:val="en-GB"/>
        </w:rPr>
        <w:t>technical expertise and practical experience should consist of one that can deliver the scope of work and deliverables, in particular, with regards to: </w:t>
      </w:r>
    </w:p>
    <w:p w14:paraId="07A64E33" w14:textId="77777777" w:rsidR="00E13EE6" w:rsidRPr="00C16376" w:rsidRDefault="009F5DEB" w:rsidP="007B2CCB">
      <w:pPr>
        <w:pStyle w:val="ListParagraph"/>
        <w:numPr>
          <w:ilvl w:val="0"/>
          <w:numId w:val="3"/>
        </w:numPr>
        <w:jc w:val="both"/>
        <w:rPr>
          <w:rFonts w:ascii="Calibri" w:eastAsia="Times New Roman" w:hAnsi="Calibri" w:cs="Calibri"/>
          <w:color w:val="222222"/>
          <w:lang w:val="en-GB" w:eastAsia="sv-SE"/>
        </w:rPr>
      </w:pPr>
      <w:r w:rsidRPr="00C16376">
        <w:rPr>
          <w:rFonts w:ascii="Gill Sans MT" w:hAnsi="Gill Sans MT"/>
          <w:b/>
          <w:lang w:val="en-GB"/>
        </w:rPr>
        <w:t>Technical skills:</w:t>
      </w:r>
      <w:r w:rsidRPr="00C16376">
        <w:rPr>
          <w:rFonts w:ascii="Gill Sans MT" w:hAnsi="Gill Sans MT"/>
          <w:lang w:val="en-GB"/>
        </w:rPr>
        <w:t> The Applicant </w:t>
      </w:r>
      <w:r w:rsidR="00F975FB" w:rsidRPr="00C16376">
        <w:rPr>
          <w:rFonts w:ascii="Gill Sans MT" w:hAnsi="Gill Sans MT"/>
          <w:u w:val="single"/>
          <w:lang w:val="en-GB"/>
        </w:rPr>
        <w:t>should</w:t>
      </w:r>
      <w:r w:rsidRPr="00C16376">
        <w:rPr>
          <w:rFonts w:ascii="Gill Sans MT" w:hAnsi="Gill Sans MT"/>
          <w:lang w:val="en-GB"/>
        </w:rPr>
        <w:t> </w:t>
      </w:r>
      <w:r w:rsidR="002D67F0" w:rsidRPr="00C16376">
        <w:rPr>
          <w:rFonts w:ascii="Gill Sans MT" w:hAnsi="Gill Sans MT"/>
          <w:lang w:val="en-GB"/>
        </w:rPr>
        <w:t>possess the</w:t>
      </w:r>
      <w:r w:rsidRPr="00C16376">
        <w:rPr>
          <w:rFonts w:ascii="Gill Sans MT" w:hAnsi="Gill Sans MT"/>
          <w:lang w:val="en-GB"/>
        </w:rPr>
        <w:t xml:space="preserve"> </w:t>
      </w:r>
      <w:r w:rsidR="0042302C">
        <w:rPr>
          <w:rFonts w:ascii="Gill Sans MT" w:hAnsi="Gill Sans MT"/>
          <w:lang w:val="en-GB"/>
        </w:rPr>
        <w:t xml:space="preserve">proven </w:t>
      </w:r>
      <w:r w:rsidRPr="00C16376">
        <w:rPr>
          <w:rFonts w:ascii="Gill Sans MT" w:hAnsi="Gill Sans MT"/>
          <w:lang w:val="en-GB"/>
        </w:rPr>
        <w:t xml:space="preserve">technical expertise and excellency in </w:t>
      </w:r>
      <w:r w:rsidR="004F0ACD">
        <w:rPr>
          <w:rFonts w:ascii="Gill Sans MT" w:hAnsi="Gill Sans MT"/>
          <w:lang w:val="en-GB"/>
        </w:rPr>
        <w:t xml:space="preserve">Computer Science, Mathematics, Computer Engineering, Software Development, Software Engineering </w:t>
      </w:r>
      <w:r w:rsidR="004848B7" w:rsidRPr="00C16376">
        <w:rPr>
          <w:rFonts w:ascii="Gill Sans MT" w:hAnsi="Gill Sans MT"/>
          <w:lang w:val="en-GB"/>
        </w:rPr>
        <w:t>or a similar field</w:t>
      </w:r>
      <w:r w:rsidR="00E13EE6" w:rsidRPr="00C16376">
        <w:rPr>
          <w:rFonts w:ascii="Gill Sans MT" w:hAnsi="Gill Sans MT"/>
          <w:lang w:val="en-GB"/>
        </w:rPr>
        <w:t xml:space="preserve">. </w:t>
      </w:r>
      <w:r w:rsidR="004848B7" w:rsidRPr="00C16376">
        <w:rPr>
          <w:rFonts w:ascii="Gill Sans MT" w:hAnsi="Gill Sans MT"/>
          <w:lang w:val="en-GB"/>
        </w:rPr>
        <w:t xml:space="preserve">The applicant should provide CVs of individuals in the team explaining experiences in the area by attaching related certificates individuals have. </w:t>
      </w:r>
    </w:p>
    <w:p w14:paraId="1212C10A" w14:textId="77777777" w:rsidR="002D67F0" w:rsidRPr="00C16376" w:rsidRDefault="002D67F0" w:rsidP="007B2CCB">
      <w:pPr>
        <w:pStyle w:val="ListParagraph"/>
        <w:numPr>
          <w:ilvl w:val="0"/>
          <w:numId w:val="3"/>
        </w:numPr>
        <w:shd w:val="clear" w:color="auto" w:fill="FFFFFF"/>
        <w:spacing w:before="240" w:after="240" w:line="276" w:lineRule="auto"/>
        <w:jc w:val="both"/>
        <w:rPr>
          <w:rFonts w:ascii="Calibri" w:eastAsia="Times New Roman" w:hAnsi="Calibri" w:cs="Calibri"/>
          <w:color w:val="222222"/>
          <w:lang w:val="en-GB" w:eastAsia="sv-SE"/>
        </w:rPr>
      </w:pPr>
      <w:r w:rsidRPr="00C16376">
        <w:rPr>
          <w:rFonts w:ascii="Gill Sans MT" w:hAnsi="Gill Sans MT" w:cstheme="minorHAnsi"/>
          <w:b/>
          <w:lang w:val="en-GB"/>
        </w:rPr>
        <w:t>Language Skills:</w:t>
      </w:r>
      <w:r w:rsidRPr="00C16376">
        <w:rPr>
          <w:rFonts w:ascii="Gill Sans MT" w:hAnsi="Gill Sans MT" w:cstheme="minorHAnsi"/>
          <w:lang w:val="en-GB"/>
        </w:rPr>
        <w:t> The Applicant </w:t>
      </w:r>
      <w:r w:rsidRPr="00C16376">
        <w:rPr>
          <w:rFonts w:ascii="Gill Sans MT" w:hAnsi="Gill Sans MT" w:cstheme="minorHAnsi"/>
          <w:u w:val="single"/>
          <w:lang w:val="en-GB"/>
        </w:rPr>
        <w:t>must</w:t>
      </w:r>
      <w:r w:rsidRPr="00C16376">
        <w:rPr>
          <w:rFonts w:ascii="Gill Sans MT" w:hAnsi="Gill Sans MT" w:cstheme="minorHAnsi"/>
          <w:lang w:val="en-GB"/>
        </w:rPr>
        <w:t xml:space="preserve"> possess advanced Turkish writing and speaking skills. </w:t>
      </w:r>
    </w:p>
    <w:p w14:paraId="74844D2F" w14:textId="77777777" w:rsidR="006E5A2E" w:rsidRPr="00C16376" w:rsidRDefault="009F5DEB" w:rsidP="007B2CCB">
      <w:pPr>
        <w:pStyle w:val="ListParagraph"/>
        <w:numPr>
          <w:ilvl w:val="0"/>
          <w:numId w:val="3"/>
        </w:numPr>
        <w:shd w:val="clear" w:color="auto" w:fill="FFFFFF"/>
        <w:spacing w:after="0" w:line="276" w:lineRule="auto"/>
        <w:jc w:val="both"/>
        <w:rPr>
          <w:rFonts w:ascii="Calibri" w:eastAsia="Times New Roman" w:hAnsi="Calibri" w:cs="Calibri"/>
          <w:color w:val="222222"/>
          <w:lang w:val="en-GB" w:eastAsia="sv-SE"/>
        </w:rPr>
      </w:pPr>
      <w:r w:rsidRPr="00C16376">
        <w:rPr>
          <w:rFonts w:ascii="Gill Sans MT" w:hAnsi="Gill Sans MT"/>
          <w:b/>
          <w:lang w:val="en-GB"/>
        </w:rPr>
        <w:t>Legality in Turkey:</w:t>
      </w:r>
      <w:r w:rsidRPr="00C16376">
        <w:rPr>
          <w:rFonts w:ascii="Gill Sans MT" w:hAnsi="Gill Sans MT"/>
          <w:lang w:val="en-GB"/>
        </w:rPr>
        <w:t> </w:t>
      </w:r>
      <w:bookmarkStart w:id="4" w:name="_Hlk530479401"/>
      <w:r w:rsidRPr="00C16376">
        <w:rPr>
          <w:rFonts w:ascii="Gill Sans MT" w:hAnsi="Gill Sans MT"/>
          <w:lang w:val="en-GB"/>
        </w:rPr>
        <w:t xml:space="preserve">The </w:t>
      </w:r>
      <w:r w:rsidR="006E5A2E" w:rsidRPr="00C16376">
        <w:rPr>
          <w:rFonts w:ascii="Gill Sans MT" w:hAnsi="Gill Sans MT"/>
          <w:lang w:val="en-GB"/>
        </w:rPr>
        <w:t>Applicant</w:t>
      </w:r>
      <w:r w:rsidRPr="00C16376">
        <w:rPr>
          <w:rFonts w:ascii="Gill Sans MT" w:hAnsi="Gill Sans MT"/>
          <w:lang w:val="en-GB"/>
        </w:rPr>
        <w:t> must</w:t>
      </w:r>
      <w:r w:rsidR="001754E0" w:rsidRPr="00C16376">
        <w:rPr>
          <w:rFonts w:ascii="Gill Sans MT" w:hAnsi="Gill Sans MT"/>
          <w:lang w:val="en-GB"/>
        </w:rPr>
        <w:t xml:space="preserve"> </w:t>
      </w:r>
      <w:r w:rsidR="000C035D" w:rsidRPr="00C16376">
        <w:rPr>
          <w:rFonts w:ascii="Gill Sans MT" w:hAnsi="Gill Sans MT"/>
          <w:lang w:val="en-GB"/>
        </w:rPr>
        <w:t>either have a legitimate business /official premises, and must be registered for trading and tax as appropriate</w:t>
      </w:r>
      <w:r w:rsidR="00AF5D6D" w:rsidRPr="00C16376">
        <w:rPr>
          <w:rFonts w:ascii="Gill Sans MT" w:hAnsi="Gill Sans MT"/>
          <w:lang w:val="en-GB"/>
        </w:rPr>
        <w:t>.</w:t>
      </w:r>
    </w:p>
    <w:bookmarkEnd w:id="4"/>
    <w:p w14:paraId="1291F8E4" w14:textId="77777777" w:rsidR="009F5DEB" w:rsidRPr="00C16376" w:rsidRDefault="009F5DEB" w:rsidP="007B2CCB">
      <w:pPr>
        <w:pStyle w:val="ListParagraph"/>
        <w:numPr>
          <w:ilvl w:val="0"/>
          <w:numId w:val="3"/>
        </w:numPr>
        <w:shd w:val="clear" w:color="auto" w:fill="FFFFFF"/>
        <w:spacing w:after="0" w:line="276" w:lineRule="auto"/>
        <w:jc w:val="both"/>
        <w:rPr>
          <w:rFonts w:ascii="Calibri" w:eastAsia="Times New Roman" w:hAnsi="Calibri" w:cs="Calibri"/>
          <w:color w:val="222222"/>
          <w:lang w:val="en-GB" w:eastAsia="sv-SE"/>
        </w:rPr>
      </w:pPr>
      <w:r w:rsidRPr="00C16376">
        <w:rPr>
          <w:rFonts w:ascii="Gill Sans MT" w:hAnsi="Gill Sans MT"/>
          <w:b/>
          <w:lang w:val="en-GB"/>
        </w:rPr>
        <w:t>Guiding Principles and Values:</w:t>
      </w:r>
      <w:r w:rsidRPr="00C16376">
        <w:rPr>
          <w:rFonts w:ascii="Gill Sans MT" w:hAnsi="Gill Sans MT"/>
          <w:lang w:val="en-GB"/>
        </w:rPr>
        <w:t xml:space="preserve"> The </w:t>
      </w:r>
      <w:r w:rsidR="006E5A2E" w:rsidRPr="00C16376">
        <w:rPr>
          <w:rFonts w:ascii="Gill Sans MT" w:hAnsi="Gill Sans MT"/>
          <w:lang w:val="en-GB"/>
        </w:rPr>
        <w:t>Applicant</w:t>
      </w:r>
      <w:r w:rsidRPr="00C16376">
        <w:rPr>
          <w:rFonts w:ascii="Gill Sans MT" w:hAnsi="Gill Sans MT"/>
          <w:lang w:val="en-GB"/>
        </w:rPr>
        <w:t> </w:t>
      </w:r>
      <w:r w:rsidRPr="00C16376">
        <w:rPr>
          <w:rFonts w:ascii="Gill Sans MT" w:hAnsi="Gill Sans MT"/>
          <w:u w:val="single"/>
          <w:lang w:val="en-GB"/>
        </w:rPr>
        <w:t>must</w:t>
      </w:r>
      <w:r w:rsidRPr="00C16376">
        <w:rPr>
          <w:rFonts w:ascii="Gill Sans MT" w:hAnsi="Gill Sans MT"/>
          <w:lang w:val="en-GB"/>
        </w:rPr>
        <w:t> commit to adherence to S</w:t>
      </w:r>
      <w:r w:rsidR="00371EDC" w:rsidRPr="00C16376">
        <w:rPr>
          <w:rFonts w:ascii="Gill Sans MT" w:hAnsi="Gill Sans MT"/>
          <w:lang w:val="en-GB"/>
        </w:rPr>
        <w:t>C</w:t>
      </w:r>
      <w:r w:rsidRPr="00C16376">
        <w:rPr>
          <w:rFonts w:ascii="Gill Sans MT" w:hAnsi="Gill Sans MT"/>
          <w:lang w:val="en-GB"/>
        </w:rPr>
        <w:t xml:space="preserve">’s Code of conduct, Child Safeguarding practices, confidentiality and Best Interests </w:t>
      </w:r>
      <w:r w:rsidR="00DC1057" w:rsidRPr="00C16376">
        <w:rPr>
          <w:rFonts w:ascii="Gill Sans MT" w:hAnsi="Gill Sans MT"/>
          <w:lang w:val="en-GB"/>
        </w:rPr>
        <w:t xml:space="preserve">of </w:t>
      </w:r>
      <w:r w:rsidRPr="00C16376">
        <w:rPr>
          <w:rFonts w:ascii="Gill Sans MT" w:hAnsi="Gill Sans MT"/>
          <w:lang w:val="en-GB"/>
        </w:rPr>
        <w:t>the Child at all times. </w:t>
      </w:r>
    </w:p>
    <w:p w14:paraId="0505FD34" w14:textId="77777777" w:rsidR="002D67F0" w:rsidRDefault="00E13EE6" w:rsidP="007B2CCB">
      <w:pPr>
        <w:pStyle w:val="ListParagraph"/>
        <w:numPr>
          <w:ilvl w:val="0"/>
          <w:numId w:val="3"/>
        </w:numPr>
        <w:shd w:val="clear" w:color="auto" w:fill="FFFFFF"/>
        <w:spacing w:after="0" w:line="276" w:lineRule="auto"/>
        <w:jc w:val="both"/>
        <w:rPr>
          <w:rFonts w:ascii="Gill Sans MT" w:hAnsi="Gill Sans MT"/>
          <w:lang w:val="en-GB"/>
        </w:rPr>
      </w:pPr>
      <w:r w:rsidRPr="00C16376">
        <w:rPr>
          <w:rFonts w:ascii="Gill Sans MT" w:hAnsi="Gill Sans MT"/>
          <w:b/>
          <w:lang w:val="en-GB"/>
        </w:rPr>
        <w:t xml:space="preserve">Skills and personal traits: </w:t>
      </w:r>
      <w:r w:rsidRPr="00C16376">
        <w:rPr>
          <w:rFonts w:ascii="Gill Sans MT" w:hAnsi="Gill Sans MT"/>
          <w:lang w:val="en-GB"/>
        </w:rPr>
        <w:t>The Applicant </w:t>
      </w:r>
      <w:r w:rsidRPr="00C16376">
        <w:rPr>
          <w:rFonts w:ascii="Gill Sans MT" w:hAnsi="Gill Sans MT"/>
          <w:u w:val="single"/>
          <w:lang w:val="en-GB"/>
        </w:rPr>
        <w:t>must</w:t>
      </w:r>
      <w:r w:rsidRPr="00C16376">
        <w:rPr>
          <w:rFonts w:ascii="Gill Sans MT" w:hAnsi="Gill Sans MT"/>
          <w:lang w:val="en-GB"/>
        </w:rPr>
        <w:t xml:space="preserve"> demonstrate respect for diversity and the principle of non-discrimination. </w:t>
      </w:r>
      <w:bookmarkEnd w:id="3"/>
    </w:p>
    <w:p w14:paraId="19DA940F" w14:textId="2F686FF4" w:rsidR="004F0ACD" w:rsidRPr="000C2994" w:rsidRDefault="003409B4" w:rsidP="007B2CCB">
      <w:pPr>
        <w:pStyle w:val="ListParagraph"/>
        <w:numPr>
          <w:ilvl w:val="0"/>
          <w:numId w:val="3"/>
        </w:numPr>
        <w:shd w:val="clear" w:color="auto" w:fill="FFFFFF"/>
        <w:spacing w:after="0" w:line="276" w:lineRule="auto"/>
        <w:jc w:val="both"/>
        <w:rPr>
          <w:rFonts w:ascii="Gill Sans MT" w:hAnsi="Gill Sans MT"/>
          <w:lang w:val="en-GB"/>
        </w:rPr>
      </w:pPr>
      <w:r>
        <w:rPr>
          <w:rFonts w:ascii="Gill Sans MT" w:hAnsi="Gill Sans MT"/>
          <w:b/>
          <w:lang w:val="en-GB"/>
        </w:rPr>
        <w:t>Technical Proposal:</w:t>
      </w:r>
      <w:r>
        <w:rPr>
          <w:rFonts w:ascii="Gill Sans MT" w:hAnsi="Gill Sans MT"/>
          <w:lang w:val="en-GB"/>
        </w:rPr>
        <w:t xml:space="preserve"> The applicant should submit a technical proposal including </w:t>
      </w:r>
      <w:r w:rsidR="004F0ACD">
        <w:rPr>
          <w:rFonts w:ascii="Gill Sans MT" w:hAnsi="Gill Sans MT"/>
          <w:lang w:val="en-GB"/>
        </w:rPr>
        <w:t>technological infrastructure that will be used,</w:t>
      </w:r>
      <w:r w:rsidR="005C06AB">
        <w:rPr>
          <w:rFonts w:ascii="Gill Sans MT" w:hAnsi="Gill Sans MT"/>
          <w:lang w:val="en-GB"/>
        </w:rPr>
        <w:t xml:space="preserve"> work plan and </w:t>
      </w:r>
      <w:r w:rsidR="004F0ACD">
        <w:rPr>
          <w:rFonts w:ascii="Gill Sans MT" w:hAnsi="Gill Sans MT"/>
          <w:lang w:val="en-GB"/>
        </w:rPr>
        <w:t xml:space="preserve">the </w:t>
      </w:r>
      <w:r w:rsidR="005C06AB">
        <w:rPr>
          <w:rFonts w:ascii="Gill Sans MT" w:hAnsi="Gill Sans MT"/>
          <w:lang w:val="en-GB"/>
        </w:rPr>
        <w:t>timetable.</w:t>
      </w:r>
      <w:r w:rsidR="000C2994">
        <w:rPr>
          <w:rFonts w:ascii="Gill Sans MT" w:hAnsi="Gill Sans MT"/>
          <w:lang w:val="en-GB"/>
        </w:rPr>
        <w:t xml:space="preserve"> The technical proposal should include previous work sample on e-learning systems. </w:t>
      </w:r>
    </w:p>
    <w:p w14:paraId="716ECDC7" w14:textId="77777777" w:rsidR="0042302C" w:rsidRDefault="0042302C" w:rsidP="0042302C">
      <w:pPr>
        <w:pStyle w:val="ListParagraph"/>
        <w:shd w:val="clear" w:color="auto" w:fill="FFFFFF"/>
        <w:spacing w:after="0" w:line="276" w:lineRule="auto"/>
        <w:jc w:val="both"/>
        <w:rPr>
          <w:rFonts w:ascii="Gill Sans MT" w:hAnsi="Gill Sans MT"/>
          <w:lang w:val="en-GB"/>
        </w:rPr>
      </w:pPr>
    </w:p>
    <w:tbl>
      <w:tblPr>
        <w:tblStyle w:val="PlainTable5"/>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615"/>
        <w:gridCol w:w="1250"/>
      </w:tblGrid>
      <w:tr w:rsidR="0042302C" w:rsidRPr="00580614" w14:paraId="2758029F" w14:textId="77777777" w:rsidTr="003D094F">
        <w:trPr>
          <w:cnfStyle w:val="100000000000" w:firstRow="1" w:lastRow="0" w:firstColumn="0" w:lastColumn="0" w:oddVBand="0" w:evenVBand="0" w:oddHBand="0" w:evenHBand="0" w:firstRowFirstColumn="0" w:firstRowLastColumn="0" w:lastRowFirstColumn="0" w:lastRowLastColumn="0"/>
          <w:trHeight w:val="754"/>
        </w:trPr>
        <w:tc>
          <w:tcPr>
            <w:cnfStyle w:val="001000000100" w:firstRow="0" w:lastRow="0" w:firstColumn="1" w:lastColumn="0" w:oddVBand="0" w:evenVBand="0" w:oddHBand="0" w:evenHBand="0" w:firstRowFirstColumn="1" w:firstRowLastColumn="0" w:lastRowFirstColumn="0" w:lastRowLastColumn="0"/>
            <w:tcW w:w="637" w:type="pct"/>
            <w:tcBorders>
              <w:bottom w:val="none" w:sz="0" w:space="0" w:color="auto"/>
              <w:right w:val="none" w:sz="0" w:space="0" w:color="auto"/>
            </w:tcBorders>
            <w:vAlign w:val="center"/>
          </w:tcPr>
          <w:p w14:paraId="42D92C53" w14:textId="77777777" w:rsidR="0042302C" w:rsidRPr="000C2994" w:rsidRDefault="0042302C" w:rsidP="00A31A46">
            <w:pPr>
              <w:contextualSpacing/>
              <w:jc w:val="both"/>
              <w:rPr>
                <w:rFonts w:ascii="Gill Sans MT" w:eastAsiaTheme="minorHAnsi" w:hAnsi="Gill Sans MT" w:cstheme="minorHAnsi"/>
                <w:b/>
                <w:sz w:val="22"/>
              </w:rPr>
            </w:pPr>
            <w:r w:rsidRPr="000C2994">
              <w:rPr>
                <w:rFonts w:ascii="Gill Sans MT" w:eastAsiaTheme="minorHAnsi" w:hAnsi="Gill Sans MT" w:cstheme="minorHAnsi"/>
                <w:b/>
                <w:sz w:val="22"/>
              </w:rPr>
              <w:t>Technical Criteria #</w:t>
            </w:r>
          </w:p>
        </w:tc>
        <w:tc>
          <w:tcPr>
            <w:tcW w:w="3670" w:type="pct"/>
            <w:tcBorders>
              <w:bottom w:val="none" w:sz="0" w:space="0" w:color="auto"/>
            </w:tcBorders>
            <w:vAlign w:val="center"/>
          </w:tcPr>
          <w:p w14:paraId="20864EAF" w14:textId="124676E2" w:rsidR="0042302C" w:rsidRPr="000C2994" w:rsidRDefault="0042302C" w:rsidP="00176A73">
            <w:pPr>
              <w:contextualSpacing/>
              <w:jc w:val="center"/>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cstheme="minorHAnsi"/>
                <w:b/>
                <w:sz w:val="22"/>
              </w:rPr>
            </w:pPr>
            <w:r w:rsidRPr="000C2994">
              <w:rPr>
                <w:rFonts w:ascii="Gill Sans MT" w:eastAsiaTheme="minorHAnsi" w:hAnsi="Gill Sans MT" w:cstheme="minorHAnsi"/>
                <w:b/>
                <w:sz w:val="22"/>
              </w:rPr>
              <w:t>Technical Criteria</w:t>
            </w:r>
          </w:p>
        </w:tc>
        <w:tc>
          <w:tcPr>
            <w:tcW w:w="693" w:type="pct"/>
            <w:tcBorders>
              <w:bottom w:val="none" w:sz="0" w:space="0" w:color="auto"/>
            </w:tcBorders>
            <w:vAlign w:val="center"/>
          </w:tcPr>
          <w:p w14:paraId="5B8563F1" w14:textId="77777777" w:rsidR="0042302C" w:rsidRPr="00005D4B" w:rsidRDefault="0042302C" w:rsidP="00A31A46">
            <w:pPr>
              <w:contextualSpacing/>
              <w:jc w:val="both"/>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cstheme="minorHAnsi"/>
                <w:b/>
                <w:sz w:val="22"/>
              </w:rPr>
            </w:pPr>
            <w:r w:rsidRPr="00005D4B">
              <w:rPr>
                <w:rFonts w:ascii="Gill Sans MT" w:eastAsiaTheme="minorHAnsi" w:hAnsi="Gill Sans MT" w:cstheme="minorHAnsi"/>
                <w:b/>
                <w:sz w:val="22"/>
              </w:rPr>
              <w:t>Technical Evaluation Points</w:t>
            </w:r>
          </w:p>
        </w:tc>
      </w:tr>
      <w:tr w:rsidR="0042302C" w:rsidRPr="00580614" w14:paraId="7C2E2FD6" w14:textId="77777777" w:rsidTr="003D094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vAlign w:val="center"/>
          </w:tcPr>
          <w:p w14:paraId="76696114" w14:textId="77777777" w:rsidR="0042302C" w:rsidRPr="00580614" w:rsidRDefault="0042302C" w:rsidP="00A31A46">
            <w:pPr>
              <w:contextualSpacing/>
              <w:jc w:val="both"/>
              <w:rPr>
                <w:rFonts w:ascii="Gill Sans MT" w:eastAsiaTheme="minorHAnsi" w:hAnsi="Gill Sans MT" w:cstheme="minorHAnsi"/>
              </w:rPr>
            </w:pPr>
            <w:r>
              <w:rPr>
                <w:rFonts w:ascii="Gill Sans MT" w:eastAsiaTheme="minorHAnsi" w:hAnsi="Gill Sans MT" w:cstheme="minorHAnsi"/>
              </w:rPr>
              <w:t>1</w:t>
            </w:r>
          </w:p>
        </w:tc>
        <w:tc>
          <w:tcPr>
            <w:tcW w:w="3670" w:type="pct"/>
            <w:vAlign w:val="center"/>
          </w:tcPr>
          <w:p w14:paraId="43BE3BDE" w14:textId="72483162" w:rsidR="0042302C" w:rsidRPr="00580614" w:rsidRDefault="0042302C" w:rsidP="004F0ACD">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sidRPr="00580614">
              <w:rPr>
                <w:rFonts w:ascii="Gill Sans MT" w:hAnsi="Gill Sans MT" w:cstheme="minorHAnsi"/>
              </w:rPr>
              <w:t xml:space="preserve">Demonstrable experience in </w:t>
            </w:r>
            <w:r w:rsidR="004F0ACD">
              <w:rPr>
                <w:rFonts w:ascii="Gill Sans MT" w:hAnsi="Gill Sans MT"/>
                <w:lang w:val="en-GB"/>
              </w:rPr>
              <w:t>creating</w:t>
            </w:r>
            <w:r w:rsidR="007951F0">
              <w:rPr>
                <w:rFonts w:ascii="Gill Sans MT" w:hAnsi="Gill Sans MT"/>
                <w:lang w:val="en-GB"/>
              </w:rPr>
              <w:t>/using</w:t>
            </w:r>
            <w:r w:rsidR="004F0ACD">
              <w:rPr>
                <w:rFonts w:ascii="Gill Sans MT" w:hAnsi="Gill Sans MT"/>
                <w:lang w:val="en-GB"/>
              </w:rPr>
              <w:t xml:space="preserve"> an e-learning platform</w:t>
            </w:r>
            <w:r w:rsidR="007951F0">
              <w:rPr>
                <w:rFonts w:ascii="Gill Sans MT" w:hAnsi="Gill Sans MT"/>
                <w:lang w:val="en-GB"/>
              </w:rPr>
              <w:t xml:space="preserve"> (quality</w:t>
            </w:r>
            <w:r w:rsidR="007951F0" w:rsidRPr="00525A66">
              <w:rPr>
                <w:rFonts w:ascii="Gill Sans MT" w:hAnsi="Gill Sans MT"/>
                <w:lang w:val="en-GB"/>
              </w:rPr>
              <w:t xml:space="preserve"> of the previous work samples)</w:t>
            </w:r>
          </w:p>
        </w:tc>
        <w:tc>
          <w:tcPr>
            <w:tcW w:w="693" w:type="pct"/>
            <w:vAlign w:val="center"/>
          </w:tcPr>
          <w:p w14:paraId="740B9A5F" w14:textId="120B4D52" w:rsidR="0042302C" w:rsidRPr="00580614" w:rsidRDefault="00905179" w:rsidP="00A31A46">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10</w:t>
            </w:r>
          </w:p>
        </w:tc>
      </w:tr>
      <w:tr w:rsidR="0042302C" w:rsidRPr="00580614" w14:paraId="497FBBEE" w14:textId="77777777" w:rsidTr="003D094F">
        <w:trPr>
          <w:trHeight w:val="503"/>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vAlign w:val="center"/>
          </w:tcPr>
          <w:p w14:paraId="12EE125E" w14:textId="77777777" w:rsidR="0042302C" w:rsidRDefault="0042302C" w:rsidP="00A31A46">
            <w:pPr>
              <w:contextualSpacing/>
              <w:jc w:val="both"/>
              <w:rPr>
                <w:rFonts w:ascii="Gill Sans MT" w:hAnsi="Gill Sans MT" w:cstheme="minorHAnsi"/>
              </w:rPr>
            </w:pPr>
            <w:r>
              <w:rPr>
                <w:rFonts w:ascii="Gill Sans MT" w:hAnsi="Gill Sans MT" w:cstheme="minorHAnsi"/>
              </w:rPr>
              <w:t>2</w:t>
            </w:r>
          </w:p>
        </w:tc>
        <w:tc>
          <w:tcPr>
            <w:tcW w:w="3670" w:type="pct"/>
            <w:vAlign w:val="center"/>
          </w:tcPr>
          <w:p w14:paraId="524349BC" w14:textId="23D19B92" w:rsidR="0042302C" w:rsidRPr="00580614" w:rsidRDefault="007951F0" w:rsidP="007951F0">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Work plan and timetable</w:t>
            </w:r>
          </w:p>
        </w:tc>
        <w:tc>
          <w:tcPr>
            <w:tcW w:w="693" w:type="pct"/>
            <w:vAlign w:val="center"/>
          </w:tcPr>
          <w:p w14:paraId="7A7083DD" w14:textId="215498D2" w:rsidR="0042302C" w:rsidRPr="00580614" w:rsidRDefault="007951F0" w:rsidP="00A31A46">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5</w:t>
            </w:r>
          </w:p>
        </w:tc>
      </w:tr>
      <w:tr w:rsidR="0042302C" w:rsidRPr="00580614" w14:paraId="67116EAF" w14:textId="77777777" w:rsidTr="003D094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vAlign w:val="center"/>
          </w:tcPr>
          <w:p w14:paraId="44598309" w14:textId="77777777" w:rsidR="0042302C" w:rsidRPr="00580614" w:rsidRDefault="002E5C66" w:rsidP="00A31A46">
            <w:pPr>
              <w:contextualSpacing/>
              <w:jc w:val="both"/>
              <w:rPr>
                <w:rFonts w:ascii="Gill Sans MT" w:eastAsiaTheme="minorHAnsi" w:hAnsi="Gill Sans MT" w:cstheme="minorHAnsi"/>
              </w:rPr>
            </w:pPr>
            <w:r>
              <w:rPr>
                <w:rFonts w:ascii="Gill Sans MT" w:eastAsiaTheme="minorHAnsi" w:hAnsi="Gill Sans MT" w:cstheme="minorHAnsi"/>
              </w:rPr>
              <w:t>3</w:t>
            </w:r>
          </w:p>
        </w:tc>
        <w:tc>
          <w:tcPr>
            <w:tcW w:w="3670" w:type="pct"/>
            <w:vAlign w:val="center"/>
          </w:tcPr>
          <w:p w14:paraId="3904C77D" w14:textId="77777777" w:rsidR="0042302C" w:rsidRPr="00580614" w:rsidRDefault="0042302C" w:rsidP="00A31A46">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 xml:space="preserve">Relevancy of </w:t>
            </w:r>
            <w:r w:rsidRPr="00580614">
              <w:rPr>
                <w:rFonts w:ascii="Gill Sans MT" w:hAnsi="Gill Sans MT" w:cstheme="minorHAnsi"/>
              </w:rPr>
              <w:t>University Degree</w:t>
            </w:r>
            <w:r>
              <w:rPr>
                <w:rFonts w:ascii="Gill Sans MT" w:hAnsi="Gill Sans MT" w:cstheme="minorHAnsi"/>
              </w:rPr>
              <w:t>s and professional experiences of the team members</w:t>
            </w:r>
          </w:p>
        </w:tc>
        <w:tc>
          <w:tcPr>
            <w:tcW w:w="693" w:type="pct"/>
            <w:vAlign w:val="center"/>
          </w:tcPr>
          <w:p w14:paraId="0765CA60" w14:textId="3ADB3A3F" w:rsidR="0042302C" w:rsidRPr="00580614" w:rsidRDefault="00905179" w:rsidP="00A31A46">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10</w:t>
            </w:r>
          </w:p>
        </w:tc>
      </w:tr>
      <w:tr w:rsidR="0042302C" w:rsidRPr="00580614" w14:paraId="1E373F94" w14:textId="77777777" w:rsidTr="003D094F">
        <w:trPr>
          <w:trHeight w:val="503"/>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vAlign w:val="center"/>
          </w:tcPr>
          <w:p w14:paraId="22D0170D" w14:textId="336037B2" w:rsidR="00905179" w:rsidRPr="00580614" w:rsidRDefault="002E5C66" w:rsidP="00A31A46">
            <w:pPr>
              <w:contextualSpacing/>
              <w:jc w:val="both"/>
              <w:rPr>
                <w:rFonts w:ascii="Gill Sans MT" w:eastAsiaTheme="minorHAnsi" w:hAnsi="Gill Sans MT" w:cstheme="minorHAnsi"/>
              </w:rPr>
            </w:pPr>
            <w:r>
              <w:rPr>
                <w:rFonts w:ascii="Gill Sans MT" w:eastAsiaTheme="minorHAnsi" w:hAnsi="Gill Sans MT" w:cstheme="minorHAnsi"/>
              </w:rPr>
              <w:t>4</w:t>
            </w:r>
          </w:p>
        </w:tc>
        <w:tc>
          <w:tcPr>
            <w:tcW w:w="3670" w:type="pct"/>
            <w:vAlign w:val="center"/>
          </w:tcPr>
          <w:p w14:paraId="241121A5" w14:textId="42723BF5" w:rsidR="00905179" w:rsidRPr="00580614" w:rsidRDefault="0042302C" w:rsidP="00B46DAA">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sidRPr="00580614">
              <w:rPr>
                <w:rFonts w:ascii="Gill Sans MT" w:hAnsi="Gill Sans MT" w:cstheme="minorHAnsi"/>
              </w:rPr>
              <w:t xml:space="preserve">Quality of </w:t>
            </w:r>
            <w:r w:rsidR="00B46DAA">
              <w:rPr>
                <w:rFonts w:ascii="Gill Sans MT" w:hAnsi="Gill Sans MT" w:cstheme="minorHAnsi"/>
              </w:rPr>
              <w:t>the technical proposal</w:t>
            </w:r>
          </w:p>
        </w:tc>
        <w:tc>
          <w:tcPr>
            <w:tcW w:w="693" w:type="pct"/>
            <w:vAlign w:val="center"/>
          </w:tcPr>
          <w:p w14:paraId="40447B34" w14:textId="6577E16E" w:rsidR="0042302C" w:rsidRPr="00580614" w:rsidRDefault="00905179" w:rsidP="007951F0">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25</w:t>
            </w:r>
          </w:p>
        </w:tc>
      </w:tr>
      <w:tr w:rsidR="00980BC5" w:rsidRPr="00580614" w14:paraId="31797F71" w14:textId="77777777" w:rsidTr="003D094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2CAB413" w14:textId="7ADFC52E" w:rsidR="00980BC5" w:rsidRDefault="00980BC5" w:rsidP="00A31A46">
            <w:pPr>
              <w:contextualSpacing/>
              <w:jc w:val="both"/>
              <w:rPr>
                <w:rFonts w:ascii="Gill Sans MT" w:hAnsi="Gill Sans MT" w:cstheme="minorHAnsi"/>
              </w:rPr>
            </w:pPr>
            <w:r>
              <w:rPr>
                <w:rFonts w:ascii="Gill Sans MT" w:hAnsi="Gill Sans MT" w:cstheme="minorHAnsi"/>
              </w:rPr>
              <w:t>5</w:t>
            </w:r>
          </w:p>
        </w:tc>
        <w:tc>
          <w:tcPr>
            <w:tcW w:w="3670" w:type="pct"/>
            <w:vAlign w:val="center"/>
          </w:tcPr>
          <w:p w14:paraId="456B2BB9" w14:textId="4654F0DC" w:rsidR="00980BC5" w:rsidRPr="00580614" w:rsidRDefault="00980BC5" w:rsidP="00B46DAA">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Sustainability Criteria (please see the Sustainability Evaluation)</w:t>
            </w:r>
          </w:p>
        </w:tc>
        <w:tc>
          <w:tcPr>
            <w:tcW w:w="693" w:type="pct"/>
            <w:vAlign w:val="center"/>
          </w:tcPr>
          <w:p w14:paraId="3B79247C" w14:textId="38088B99" w:rsidR="00980BC5" w:rsidRDefault="00980BC5" w:rsidP="007951F0">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10</w:t>
            </w:r>
          </w:p>
        </w:tc>
      </w:tr>
      <w:tr w:rsidR="002849AB" w:rsidRPr="00580614" w14:paraId="7902D4B9" w14:textId="77777777" w:rsidTr="003D094F">
        <w:trPr>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04E4BE77" w14:textId="3E6D26EA" w:rsidR="002849AB" w:rsidRDefault="002849AB" w:rsidP="00A31A46">
            <w:pPr>
              <w:contextualSpacing/>
              <w:jc w:val="both"/>
              <w:rPr>
                <w:rFonts w:ascii="Gill Sans MT" w:hAnsi="Gill Sans MT" w:cstheme="minorHAnsi"/>
              </w:rPr>
            </w:pPr>
            <w:r>
              <w:rPr>
                <w:rFonts w:ascii="Gill Sans MT" w:hAnsi="Gill Sans MT" w:cstheme="minorHAnsi"/>
              </w:rPr>
              <w:t>5-1</w:t>
            </w:r>
          </w:p>
        </w:tc>
        <w:tc>
          <w:tcPr>
            <w:tcW w:w="3670" w:type="pct"/>
            <w:vAlign w:val="center"/>
          </w:tcPr>
          <w:p w14:paraId="566B966C" w14:textId="2119478B" w:rsidR="002849AB" w:rsidRDefault="002849AB" w:rsidP="00B46DAA">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sidRPr="002849AB">
              <w:rPr>
                <w:rFonts w:ascii="Gill Sans MT" w:hAnsi="Gill Sans MT" w:cstheme="minorHAnsi"/>
              </w:rPr>
              <w:t xml:space="preserve">The bidder demonstrates activities OR has processes in place within their organization, aimed at improving sustainability.  (e.g. paperless offices, green technology in offices, policies, training </w:t>
            </w:r>
            <w:proofErr w:type="spellStart"/>
            <w:r w:rsidRPr="002849AB">
              <w:rPr>
                <w:rFonts w:ascii="Gill Sans MT" w:hAnsi="Gill Sans MT" w:cstheme="minorHAnsi"/>
              </w:rPr>
              <w:t>programmes</w:t>
            </w:r>
            <w:proofErr w:type="spellEnd"/>
            <w:r w:rsidRPr="002849AB">
              <w:rPr>
                <w:rFonts w:ascii="Gill Sans MT" w:hAnsi="Gill Sans MT" w:cstheme="minorHAnsi"/>
              </w:rPr>
              <w:t xml:space="preserve">, community outreach </w:t>
            </w:r>
            <w:proofErr w:type="spellStart"/>
            <w:r w:rsidRPr="002849AB">
              <w:rPr>
                <w:rFonts w:ascii="Gill Sans MT" w:hAnsi="Gill Sans MT" w:cstheme="minorHAnsi"/>
              </w:rPr>
              <w:t>programmes</w:t>
            </w:r>
            <w:proofErr w:type="spellEnd"/>
            <w:r w:rsidRPr="002849AB">
              <w:rPr>
                <w:rFonts w:ascii="Gill Sans MT" w:hAnsi="Gill Sans MT" w:cstheme="minorHAnsi"/>
              </w:rPr>
              <w:t xml:space="preserve"> </w:t>
            </w:r>
            <w:proofErr w:type="spellStart"/>
            <w:r w:rsidRPr="002849AB">
              <w:rPr>
                <w:rFonts w:ascii="Gill Sans MT" w:hAnsi="Gill Sans MT" w:cstheme="minorHAnsi"/>
              </w:rPr>
              <w:t>etc</w:t>
            </w:r>
            <w:proofErr w:type="spellEnd"/>
            <w:r w:rsidRPr="002849AB">
              <w:rPr>
                <w:rFonts w:ascii="Gill Sans MT" w:hAnsi="Gill Sans MT" w:cstheme="minorHAnsi"/>
              </w:rPr>
              <w:t>).</w:t>
            </w:r>
          </w:p>
        </w:tc>
        <w:tc>
          <w:tcPr>
            <w:tcW w:w="693" w:type="pct"/>
            <w:vAlign w:val="center"/>
          </w:tcPr>
          <w:p w14:paraId="78769A1A" w14:textId="14365222" w:rsidR="002849AB" w:rsidRDefault="002849AB" w:rsidP="007951F0">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2</w:t>
            </w:r>
            <w:r w:rsidR="00176A73">
              <w:rPr>
                <w:rFonts w:ascii="Gill Sans MT" w:hAnsi="Gill Sans MT" w:cstheme="minorHAnsi"/>
              </w:rPr>
              <w:t>/10</w:t>
            </w:r>
          </w:p>
        </w:tc>
      </w:tr>
      <w:tr w:rsidR="002849AB" w:rsidRPr="00580614" w14:paraId="59740725" w14:textId="77777777" w:rsidTr="003D094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4B70E07D" w14:textId="02DF35D8" w:rsidR="002849AB" w:rsidRDefault="002849AB" w:rsidP="00A31A46">
            <w:pPr>
              <w:contextualSpacing/>
              <w:jc w:val="both"/>
              <w:rPr>
                <w:rFonts w:ascii="Gill Sans MT" w:hAnsi="Gill Sans MT" w:cstheme="minorHAnsi"/>
              </w:rPr>
            </w:pPr>
            <w:r>
              <w:rPr>
                <w:rFonts w:ascii="Gill Sans MT" w:hAnsi="Gill Sans MT" w:cstheme="minorHAnsi"/>
              </w:rPr>
              <w:t>5-2</w:t>
            </w:r>
          </w:p>
        </w:tc>
        <w:tc>
          <w:tcPr>
            <w:tcW w:w="3670" w:type="pct"/>
            <w:vAlign w:val="center"/>
          </w:tcPr>
          <w:p w14:paraId="4460FF84" w14:textId="3F8E0FF8" w:rsidR="002849AB" w:rsidRDefault="002849AB" w:rsidP="00B46DAA">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sidRPr="002849AB">
              <w:rPr>
                <w:rFonts w:ascii="Gill Sans MT" w:hAnsi="Gill Sans MT" w:cstheme="minorHAnsi"/>
              </w:rPr>
              <w:t>The bidder has their own Sustainability Policy (or Policies).</w:t>
            </w:r>
          </w:p>
        </w:tc>
        <w:tc>
          <w:tcPr>
            <w:tcW w:w="693" w:type="pct"/>
            <w:vAlign w:val="center"/>
          </w:tcPr>
          <w:p w14:paraId="58373834" w14:textId="6A1FA132" w:rsidR="002849AB" w:rsidRDefault="002849AB" w:rsidP="007951F0">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2</w:t>
            </w:r>
            <w:r w:rsidR="00176A73">
              <w:rPr>
                <w:rFonts w:ascii="Gill Sans MT" w:hAnsi="Gill Sans MT" w:cstheme="minorHAnsi"/>
              </w:rPr>
              <w:t>/10</w:t>
            </w:r>
          </w:p>
        </w:tc>
      </w:tr>
      <w:tr w:rsidR="002849AB" w:rsidRPr="00580614" w14:paraId="02CB9E4F" w14:textId="77777777" w:rsidTr="003D094F">
        <w:trPr>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7834002A" w14:textId="1B653F67" w:rsidR="002849AB" w:rsidRDefault="002849AB" w:rsidP="00A31A46">
            <w:pPr>
              <w:contextualSpacing/>
              <w:jc w:val="both"/>
              <w:rPr>
                <w:rFonts w:ascii="Gill Sans MT" w:hAnsi="Gill Sans MT" w:cstheme="minorHAnsi"/>
              </w:rPr>
            </w:pPr>
            <w:r>
              <w:rPr>
                <w:rFonts w:ascii="Gill Sans MT" w:hAnsi="Gill Sans MT" w:cstheme="minorHAnsi"/>
              </w:rPr>
              <w:t>5-3</w:t>
            </w:r>
          </w:p>
        </w:tc>
        <w:tc>
          <w:tcPr>
            <w:tcW w:w="3670" w:type="pct"/>
            <w:vAlign w:val="center"/>
          </w:tcPr>
          <w:p w14:paraId="7DF73B1F" w14:textId="34511EDC" w:rsidR="002849AB" w:rsidRDefault="002849AB" w:rsidP="00B46DAA">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sidRPr="002849AB">
              <w:rPr>
                <w:rFonts w:ascii="Gill Sans MT" w:hAnsi="Gill Sans MT" w:cstheme="minorHAnsi"/>
              </w:rPr>
              <w:t>The bidder supplies printed items on recycled materials.</w:t>
            </w:r>
          </w:p>
        </w:tc>
        <w:tc>
          <w:tcPr>
            <w:tcW w:w="693" w:type="pct"/>
            <w:vAlign w:val="center"/>
          </w:tcPr>
          <w:p w14:paraId="10A41BCF" w14:textId="0CD34387" w:rsidR="002849AB" w:rsidRDefault="002849AB" w:rsidP="007951F0">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2</w:t>
            </w:r>
            <w:r w:rsidR="00176A73">
              <w:rPr>
                <w:rFonts w:ascii="Gill Sans MT" w:hAnsi="Gill Sans MT" w:cstheme="minorHAnsi"/>
              </w:rPr>
              <w:t>/10</w:t>
            </w:r>
          </w:p>
        </w:tc>
      </w:tr>
      <w:tr w:rsidR="002849AB" w:rsidRPr="00580614" w14:paraId="256537BF" w14:textId="77777777" w:rsidTr="003D094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5884E276" w14:textId="3879862E" w:rsidR="002849AB" w:rsidRDefault="002849AB" w:rsidP="00A31A46">
            <w:pPr>
              <w:contextualSpacing/>
              <w:jc w:val="both"/>
              <w:rPr>
                <w:rFonts w:ascii="Gill Sans MT" w:hAnsi="Gill Sans MT" w:cstheme="minorHAnsi"/>
              </w:rPr>
            </w:pPr>
            <w:r>
              <w:rPr>
                <w:rFonts w:ascii="Gill Sans MT" w:hAnsi="Gill Sans MT" w:cstheme="minorHAnsi"/>
              </w:rPr>
              <w:t>5-4</w:t>
            </w:r>
          </w:p>
        </w:tc>
        <w:tc>
          <w:tcPr>
            <w:tcW w:w="3670" w:type="pct"/>
            <w:vAlign w:val="center"/>
          </w:tcPr>
          <w:p w14:paraId="7CF0B7AF" w14:textId="209C75FE" w:rsidR="002849AB" w:rsidRDefault="002849AB" w:rsidP="00B46DAA">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sidRPr="002849AB">
              <w:rPr>
                <w:rFonts w:ascii="Gill Sans MT" w:hAnsi="Gill Sans MT" w:cstheme="minorHAnsi"/>
              </w:rPr>
              <w:t>Bidder demonstrates a willingness to minimize their travel and carbon footprint.</w:t>
            </w:r>
          </w:p>
        </w:tc>
        <w:tc>
          <w:tcPr>
            <w:tcW w:w="693" w:type="pct"/>
            <w:vAlign w:val="center"/>
          </w:tcPr>
          <w:p w14:paraId="39C3BE38" w14:textId="7A180A0D" w:rsidR="002849AB" w:rsidRDefault="002849AB" w:rsidP="007951F0">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2</w:t>
            </w:r>
            <w:r w:rsidR="00176A73">
              <w:rPr>
                <w:rFonts w:ascii="Gill Sans MT" w:hAnsi="Gill Sans MT" w:cstheme="minorHAnsi"/>
              </w:rPr>
              <w:t>/10</w:t>
            </w:r>
          </w:p>
        </w:tc>
      </w:tr>
      <w:tr w:rsidR="002849AB" w:rsidRPr="00580614" w14:paraId="59CF3EB1" w14:textId="77777777" w:rsidTr="003D094F">
        <w:trPr>
          <w:trHeight w:val="503"/>
        </w:trPr>
        <w:tc>
          <w:tcPr>
            <w:cnfStyle w:val="001000000000" w:firstRow="0" w:lastRow="0" w:firstColumn="1" w:lastColumn="0" w:oddVBand="0" w:evenVBand="0" w:oddHBand="0" w:evenHBand="0" w:firstRowFirstColumn="0" w:firstRowLastColumn="0" w:lastRowFirstColumn="0" w:lastRowLastColumn="0"/>
            <w:tcW w:w="637" w:type="pct"/>
            <w:vAlign w:val="center"/>
          </w:tcPr>
          <w:p w14:paraId="03DA7296" w14:textId="5A1542AF" w:rsidR="002849AB" w:rsidRDefault="002849AB" w:rsidP="00A31A46">
            <w:pPr>
              <w:contextualSpacing/>
              <w:jc w:val="both"/>
              <w:rPr>
                <w:rFonts w:ascii="Gill Sans MT" w:hAnsi="Gill Sans MT" w:cstheme="minorHAnsi"/>
              </w:rPr>
            </w:pPr>
            <w:r>
              <w:rPr>
                <w:rFonts w:ascii="Gill Sans MT" w:hAnsi="Gill Sans MT" w:cstheme="minorHAnsi"/>
              </w:rPr>
              <w:t>5-5</w:t>
            </w:r>
          </w:p>
        </w:tc>
        <w:tc>
          <w:tcPr>
            <w:tcW w:w="3670" w:type="pct"/>
            <w:vAlign w:val="center"/>
          </w:tcPr>
          <w:p w14:paraId="6E6AA59A" w14:textId="33BCD4BB" w:rsidR="002849AB" w:rsidRDefault="002849AB" w:rsidP="00B46DAA">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sidRPr="002849AB">
              <w:rPr>
                <w:rFonts w:ascii="Gill Sans MT" w:hAnsi="Gill Sans MT" w:cstheme="minorHAnsi"/>
              </w:rPr>
              <w:t>Bidder has incorporated sustainability into their project methodology.</w:t>
            </w:r>
          </w:p>
        </w:tc>
        <w:tc>
          <w:tcPr>
            <w:tcW w:w="693" w:type="pct"/>
            <w:vAlign w:val="center"/>
          </w:tcPr>
          <w:p w14:paraId="0C5FFF3B" w14:textId="74F9E7E0" w:rsidR="002849AB" w:rsidRDefault="002849AB" w:rsidP="007951F0">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rPr>
              <w:t>2</w:t>
            </w:r>
            <w:r w:rsidR="00176A73">
              <w:rPr>
                <w:rFonts w:ascii="Gill Sans MT" w:hAnsi="Gill Sans MT" w:cstheme="minorHAnsi"/>
              </w:rPr>
              <w:t>/10</w:t>
            </w:r>
          </w:p>
        </w:tc>
      </w:tr>
      <w:tr w:rsidR="0042302C" w:rsidRPr="00580614" w14:paraId="740D991A" w14:textId="77777777" w:rsidTr="003D094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vAlign w:val="center"/>
          </w:tcPr>
          <w:p w14:paraId="488EC165" w14:textId="77777777" w:rsidR="0042302C" w:rsidRPr="00580614" w:rsidRDefault="0042302C" w:rsidP="00A31A46">
            <w:pPr>
              <w:contextualSpacing/>
              <w:jc w:val="both"/>
              <w:rPr>
                <w:rFonts w:ascii="Gill Sans MT" w:eastAsiaTheme="minorHAnsi" w:hAnsi="Gill Sans MT" w:cstheme="minorHAnsi"/>
              </w:rPr>
            </w:pPr>
          </w:p>
        </w:tc>
        <w:tc>
          <w:tcPr>
            <w:tcW w:w="3670" w:type="pct"/>
            <w:vAlign w:val="center"/>
          </w:tcPr>
          <w:p w14:paraId="279E151D" w14:textId="77777777" w:rsidR="0042302C" w:rsidRPr="00CD7648" w:rsidRDefault="0042302C" w:rsidP="00A31A46">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b/>
              </w:rPr>
            </w:pPr>
            <w:r w:rsidRPr="00CD7648">
              <w:rPr>
                <w:rFonts w:ascii="Gill Sans MT" w:hAnsi="Gill Sans MT" w:cstheme="minorHAnsi"/>
                <w:b/>
              </w:rPr>
              <w:t>Technical Evaluation Sub-Total</w:t>
            </w:r>
          </w:p>
        </w:tc>
        <w:tc>
          <w:tcPr>
            <w:tcW w:w="693" w:type="pct"/>
            <w:vAlign w:val="center"/>
          </w:tcPr>
          <w:p w14:paraId="769CAFB5" w14:textId="77777777" w:rsidR="0042302C" w:rsidRPr="002E5C66" w:rsidRDefault="0042302C" w:rsidP="00A31A46">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b/>
              </w:rPr>
            </w:pPr>
            <w:r w:rsidRPr="002E5C66">
              <w:rPr>
                <w:rFonts w:ascii="Gill Sans MT" w:hAnsi="Gill Sans MT" w:cstheme="minorHAnsi"/>
                <w:b/>
              </w:rPr>
              <w:t>60</w:t>
            </w:r>
          </w:p>
        </w:tc>
      </w:tr>
    </w:tbl>
    <w:p w14:paraId="48B77F71" w14:textId="6A072B40" w:rsidR="005C06AB" w:rsidRDefault="005C06AB" w:rsidP="005C06AB">
      <w:pPr>
        <w:shd w:val="clear" w:color="auto" w:fill="FFFFFF"/>
        <w:spacing w:after="0" w:line="276" w:lineRule="auto"/>
        <w:ind w:left="360"/>
        <w:jc w:val="both"/>
        <w:rPr>
          <w:rFonts w:ascii="Gill Sans MT" w:hAnsi="Gill Sans MT"/>
          <w:lang w:val="en-GB"/>
        </w:rPr>
      </w:pPr>
    </w:p>
    <w:p w14:paraId="3013157C" w14:textId="42D52EA0" w:rsidR="00176A73" w:rsidRDefault="00176A73" w:rsidP="005C06AB">
      <w:pPr>
        <w:shd w:val="clear" w:color="auto" w:fill="FFFFFF"/>
        <w:spacing w:after="0" w:line="276" w:lineRule="auto"/>
        <w:ind w:left="360"/>
        <w:jc w:val="both"/>
        <w:rPr>
          <w:rFonts w:ascii="Gill Sans MT" w:hAnsi="Gill Sans MT"/>
          <w:lang w:val="en-GB"/>
        </w:rPr>
      </w:pPr>
    </w:p>
    <w:p w14:paraId="076A8685" w14:textId="5FFCD928" w:rsidR="00176A73" w:rsidRDefault="00176A73" w:rsidP="005C06AB">
      <w:pPr>
        <w:shd w:val="clear" w:color="auto" w:fill="FFFFFF"/>
        <w:spacing w:after="0" w:line="276" w:lineRule="auto"/>
        <w:ind w:left="360"/>
        <w:jc w:val="both"/>
        <w:rPr>
          <w:rFonts w:ascii="Gill Sans MT" w:hAnsi="Gill Sans MT"/>
          <w:lang w:val="en-GB"/>
        </w:rPr>
      </w:pPr>
    </w:p>
    <w:p w14:paraId="0223B4B8" w14:textId="77777777" w:rsidR="00176A73" w:rsidRDefault="00176A73" w:rsidP="005C06AB">
      <w:pPr>
        <w:shd w:val="clear" w:color="auto" w:fill="FFFFFF"/>
        <w:spacing w:after="0" w:line="276" w:lineRule="auto"/>
        <w:ind w:left="360"/>
        <w:jc w:val="both"/>
        <w:rPr>
          <w:rFonts w:ascii="Gill Sans MT" w:hAnsi="Gill Sans MT"/>
          <w:lang w:val="en-GB"/>
        </w:rPr>
      </w:pPr>
    </w:p>
    <w:tbl>
      <w:tblPr>
        <w:tblStyle w:val="PlainTable5"/>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6617"/>
        <w:gridCol w:w="1250"/>
      </w:tblGrid>
      <w:tr w:rsidR="00176A73" w:rsidRPr="00005D4B" w14:paraId="4472A3F2" w14:textId="77777777" w:rsidTr="007C3FB5">
        <w:trPr>
          <w:cnfStyle w:val="100000000000" w:firstRow="1" w:lastRow="0" w:firstColumn="0" w:lastColumn="0" w:oddVBand="0" w:evenVBand="0" w:oddHBand="0" w:evenHBand="0" w:firstRowFirstColumn="0" w:firstRowLastColumn="0" w:lastRowFirstColumn="0" w:lastRowLastColumn="0"/>
          <w:trHeight w:val="754"/>
        </w:trPr>
        <w:tc>
          <w:tcPr>
            <w:cnfStyle w:val="001000000100" w:firstRow="0" w:lastRow="0" w:firstColumn="1" w:lastColumn="0" w:oddVBand="0" w:evenVBand="0" w:oddHBand="0" w:evenHBand="0" w:firstRowFirstColumn="1" w:firstRowLastColumn="0" w:lastRowFirstColumn="0" w:lastRowLastColumn="0"/>
            <w:tcW w:w="637" w:type="pct"/>
          </w:tcPr>
          <w:p w14:paraId="110490D6" w14:textId="5424E442" w:rsidR="00176A73" w:rsidRPr="000C2994" w:rsidRDefault="00176A73" w:rsidP="007C3FB5">
            <w:pPr>
              <w:contextualSpacing/>
              <w:jc w:val="both"/>
              <w:rPr>
                <w:rFonts w:ascii="Gill Sans MT" w:eastAsiaTheme="minorHAnsi" w:hAnsi="Gill Sans MT" w:cstheme="minorHAnsi"/>
                <w:b/>
                <w:sz w:val="22"/>
              </w:rPr>
            </w:pPr>
            <w:r>
              <w:rPr>
                <w:rFonts w:ascii="Gill Sans MT" w:eastAsiaTheme="minorHAnsi" w:hAnsi="Gill Sans MT" w:cstheme="minorHAnsi"/>
                <w:b/>
                <w:sz w:val="22"/>
              </w:rPr>
              <w:t>Financial</w:t>
            </w:r>
            <w:r w:rsidRPr="000C2994">
              <w:rPr>
                <w:rFonts w:ascii="Gill Sans MT" w:eastAsiaTheme="minorHAnsi" w:hAnsi="Gill Sans MT" w:cstheme="minorHAnsi"/>
                <w:b/>
                <w:sz w:val="22"/>
              </w:rPr>
              <w:t xml:space="preserve"> Criteria #</w:t>
            </w:r>
          </w:p>
        </w:tc>
        <w:tc>
          <w:tcPr>
            <w:tcW w:w="3670" w:type="pct"/>
          </w:tcPr>
          <w:p w14:paraId="77352DDE" w14:textId="5637ABB8" w:rsidR="00176A73" w:rsidRPr="000C2994" w:rsidRDefault="00176A73" w:rsidP="00176A73">
            <w:pPr>
              <w:contextualSpacing/>
              <w:jc w:val="center"/>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cstheme="minorHAnsi"/>
                <w:b/>
                <w:sz w:val="22"/>
              </w:rPr>
            </w:pPr>
            <w:r>
              <w:rPr>
                <w:rFonts w:ascii="Gill Sans MT" w:eastAsiaTheme="minorHAnsi" w:hAnsi="Gill Sans MT" w:cstheme="minorHAnsi"/>
                <w:b/>
                <w:sz w:val="22"/>
              </w:rPr>
              <w:t>Financial</w:t>
            </w:r>
            <w:r w:rsidRPr="000C2994">
              <w:rPr>
                <w:rFonts w:ascii="Gill Sans MT" w:eastAsiaTheme="minorHAnsi" w:hAnsi="Gill Sans MT" w:cstheme="minorHAnsi"/>
                <w:b/>
                <w:sz w:val="22"/>
              </w:rPr>
              <w:t xml:space="preserve"> Criteria</w:t>
            </w:r>
          </w:p>
        </w:tc>
        <w:tc>
          <w:tcPr>
            <w:tcW w:w="693" w:type="pct"/>
          </w:tcPr>
          <w:p w14:paraId="4E2D8C78" w14:textId="715028C6" w:rsidR="00176A73" w:rsidRPr="00005D4B" w:rsidRDefault="00176A73" w:rsidP="007C3FB5">
            <w:pPr>
              <w:contextualSpacing/>
              <w:jc w:val="both"/>
              <w:cnfStyle w:val="100000000000" w:firstRow="1" w:lastRow="0" w:firstColumn="0" w:lastColumn="0" w:oddVBand="0" w:evenVBand="0" w:oddHBand="0" w:evenHBand="0" w:firstRowFirstColumn="0" w:firstRowLastColumn="0" w:lastRowFirstColumn="0" w:lastRowLastColumn="0"/>
              <w:rPr>
                <w:rFonts w:ascii="Gill Sans MT" w:eastAsiaTheme="minorHAnsi" w:hAnsi="Gill Sans MT" w:cstheme="minorHAnsi"/>
                <w:b/>
                <w:sz w:val="22"/>
              </w:rPr>
            </w:pPr>
            <w:r>
              <w:rPr>
                <w:rFonts w:ascii="Gill Sans MT" w:eastAsiaTheme="minorHAnsi" w:hAnsi="Gill Sans MT" w:cstheme="minorHAnsi"/>
                <w:b/>
                <w:sz w:val="22"/>
              </w:rPr>
              <w:t>Financial</w:t>
            </w:r>
            <w:r w:rsidRPr="00005D4B">
              <w:rPr>
                <w:rFonts w:ascii="Gill Sans MT" w:eastAsiaTheme="minorHAnsi" w:hAnsi="Gill Sans MT" w:cstheme="minorHAnsi"/>
                <w:b/>
                <w:sz w:val="22"/>
              </w:rPr>
              <w:t xml:space="preserve"> Evaluation Points</w:t>
            </w:r>
          </w:p>
        </w:tc>
      </w:tr>
      <w:tr w:rsidR="00176A73" w:rsidRPr="00580614" w14:paraId="4BA644C5" w14:textId="77777777" w:rsidTr="007C3FB5">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37" w:type="pct"/>
          </w:tcPr>
          <w:p w14:paraId="7D085845" w14:textId="77777777" w:rsidR="00176A73" w:rsidRPr="00580614" w:rsidRDefault="00176A73" w:rsidP="007C3FB5">
            <w:pPr>
              <w:contextualSpacing/>
              <w:jc w:val="both"/>
              <w:rPr>
                <w:rFonts w:ascii="Gill Sans MT" w:eastAsiaTheme="minorHAnsi" w:hAnsi="Gill Sans MT" w:cstheme="minorHAnsi"/>
              </w:rPr>
            </w:pPr>
            <w:r>
              <w:rPr>
                <w:rFonts w:ascii="Gill Sans MT" w:eastAsiaTheme="minorHAnsi" w:hAnsi="Gill Sans MT" w:cstheme="minorHAnsi"/>
              </w:rPr>
              <w:t>1</w:t>
            </w:r>
          </w:p>
        </w:tc>
        <w:tc>
          <w:tcPr>
            <w:tcW w:w="3670" w:type="pct"/>
          </w:tcPr>
          <w:p w14:paraId="442F5BB5" w14:textId="1A1EF46B" w:rsidR="00176A73" w:rsidRPr="00176A73" w:rsidRDefault="00176A73" w:rsidP="007C3FB5">
            <w:p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76A73">
              <w:rPr>
                <w:rFonts w:ascii="Gill Sans MT" w:hAnsi="Gill Sans MT"/>
              </w:rPr>
              <w:t>Financial proposal including a detailed budget breakdown of estimated costs</w:t>
            </w:r>
          </w:p>
        </w:tc>
        <w:tc>
          <w:tcPr>
            <w:tcW w:w="693" w:type="pct"/>
          </w:tcPr>
          <w:p w14:paraId="67DE0658" w14:textId="0910DC94" w:rsidR="00176A73" w:rsidRPr="00580614" w:rsidRDefault="00176A73" w:rsidP="007C3FB5">
            <w:pPr>
              <w:contextualSpacing/>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rPr>
            </w:pPr>
            <w:r>
              <w:rPr>
                <w:rFonts w:ascii="Gill Sans MT" w:hAnsi="Gill Sans MT" w:cstheme="minorHAnsi"/>
              </w:rPr>
              <w:t>40</w:t>
            </w:r>
          </w:p>
        </w:tc>
      </w:tr>
      <w:tr w:rsidR="00176A73" w:rsidRPr="00580614" w14:paraId="56708690" w14:textId="77777777" w:rsidTr="007C3FB5">
        <w:trPr>
          <w:trHeight w:val="503"/>
        </w:trPr>
        <w:tc>
          <w:tcPr>
            <w:cnfStyle w:val="001000000000" w:firstRow="0" w:lastRow="0" w:firstColumn="1" w:lastColumn="0" w:oddVBand="0" w:evenVBand="0" w:oddHBand="0" w:evenHBand="0" w:firstRowFirstColumn="0" w:firstRowLastColumn="0" w:lastRowFirstColumn="0" w:lastRowLastColumn="0"/>
            <w:tcW w:w="637" w:type="pct"/>
          </w:tcPr>
          <w:p w14:paraId="1BBAF619" w14:textId="77777777" w:rsidR="00176A73" w:rsidRDefault="00176A73" w:rsidP="00176A73">
            <w:pPr>
              <w:contextualSpacing/>
              <w:jc w:val="both"/>
              <w:rPr>
                <w:rFonts w:ascii="Gill Sans MT" w:hAnsi="Gill Sans MT" w:cstheme="minorHAnsi"/>
              </w:rPr>
            </w:pPr>
          </w:p>
        </w:tc>
        <w:tc>
          <w:tcPr>
            <w:tcW w:w="3670" w:type="pct"/>
          </w:tcPr>
          <w:p w14:paraId="6E7FE383" w14:textId="77D5AFBB" w:rsidR="00176A73" w:rsidRPr="00176A73" w:rsidRDefault="00176A73" w:rsidP="00176A73">
            <w:pPr>
              <w:jc w:val="both"/>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cstheme="minorHAnsi"/>
                <w:b/>
              </w:rPr>
              <w:t>Financial</w:t>
            </w:r>
            <w:r w:rsidRPr="00CD7648">
              <w:rPr>
                <w:rFonts w:ascii="Gill Sans MT" w:hAnsi="Gill Sans MT" w:cstheme="minorHAnsi"/>
                <w:b/>
              </w:rPr>
              <w:t xml:space="preserve"> Evaluation Sub-Total</w:t>
            </w:r>
          </w:p>
        </w:tc>
        <w:tc>
          <w:tcPr>
            <w:tcW w:w="693" w:type="pct"/>
          </w:tcPr>
          <w:p w14:paraId="3B480EE7" w14:textId="3FB3B76F" w:rsidR="00176A73" w:rsidRDefault="00176A73" w:rsidP="00176A73">
            <w:pPr>
              <w:contextualSpacing/>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rPr>
            </w:pPr>
            <w:r>
              <w:rPr>
                <w:rFonts w:ascii="Gill Sans MT" w:hAnsi="Gill Sans MT" w:cstheme="minorHAnsi"/>
                <w:b/>
              </w:rPr>
              <w:t>40</w:t>
            </w:r>
          </w:p>
        </w:tc>
      </w:tr>
    </w:tbl>
    <w:p w14:paraId="63E447CA" w14:textId="68F6B8F6" w:rsidR="00980BC5" w:rsidRPr="005C06AB" w:rsidRDefault="00980BC5" w:rsidP="005C06AB">
      <w:pPr>
        <w:shd w:val="clear" w:color="auto" w:fill="FFFFFF"/>
        <w:spacing w:after="0" w:line="276" w:lineRule="auto"/>
        <w:ind w:left="360"/>
        <w:jc w:val="both"/>
        <w:rPr>
          <w:rFonts w:ascii="Gill Sans MT" w:hAnsi="Gill Sans MT"/>
          <w:lang w:val="en-GB"/>
        </w:rPr>
      </w:pPr>
    </w:p>
    <w:p w14:paraId="076A9F78" w14:textId="4D3F0541" w:rsidR="00176A73" w:rsidRDefault="00176A73" w:rsidP="002D67F0">
      <w:pPr>
        <w:pStyle w:val="ListParagraph"/>
        <w:numPr>
          <w:ilvl w:val="0"/>
          <w:numId w:val="1"/>
        </w:numPr>
        <w:jc w:val="both"/>
        <w:rPr>
          <w:rFonts w:ascii="Gill Sans MT" w:hAnsi="Gill Sans MT"/>
          <w:b/>
          <w:bCs/>
          <w:color w:val="FF0000"/>
          <w:sz w:val="24"/>
          <w:lang w:val="en-GB"/>
        </w:rPr>
      </w:pPr>
      <w:r>
        <w:rPr>
          <w:rFonts w:ascii="Gill Sans MT" w:hAnsi="Gill Sans MT"/>
          <w:b/>
          <w:bCs/>
          <w:color w:val="FF0000"/>
          <w:sz w:val="24"/>
          <w:lang w:val="en-GB"/>
        </w:rPr>
        <w:t>Legal Documentation</w:t>
      </w:r>
    </w:p>
    <w:p w14:paraId="3F2B25E7" w14:textId="77777777" w:rsidR="00176A73" w:rsidRPr="0018123F" w:rsidRDefault="00176A73" w:rsidP="007B2CCB">
      <w:pPr>
        <w:pStyle w:val="ListNumber"/>
        <w:numPr>
          <w:ilvl w:val="0"/>
          <w:numId w:val="11"/>
        </w:numPr>
        <w:tabs>
          <w:tab w:val="left" w:pos="709"/>
          <w:tab w:val="left" w:pos="1418"/>
          <w:tab w:val="left" w:pos="2126"/>
          <w:tab w:val="left" w:pos="2835"/>
          <w:tab w:val="left" w:pos="3544"/>
          <w:tab w:val="left" w:pos="4253"/>
          <w:tab w:val="left" w:pos="4961"/>
          <w:tab w:val="left" w:pos="5670"/>
          <w:tab w:val="right" w:pos="8363"/>
        </w:tabs>
        <w:spacing w:after="120" w:line="276" w:lineRule="auto"/>
        <w:contextualSpacing w:val="0"/>
        <w:jc w:val="both"/>
        <w:rPr>
          <w:rFonts w:ascii="Gill Sans MT" w:hAnsi="Gill Sans MT" w:cstheme="minorBidi"/>
          <w:szCs w:val="22"/>
          <w:lang w:val="en-US"/>
        </w:rPr>
      </w:pPr>
      <w:r w:rsidRPr="0018123F">
        <w:rPr>
          <w:rFonts w:ascii="Gill Sans MT" w:hAnsi="Gill Sans MT" w:cstheme="minorBidi"/>
          <w:szCs w:val="22"/>
          <w:lang w:val="en-US"/>
        </w:rPr>
        <w:t>The Applicant must provide necessary documentation for proof of your registration in country (</w:t>
      </w:r>
      <w:r w:rsidRPr="0018123F">
        <w:rPr>
          <w:rFonts w:ascii="Gill Sans MT" w:hAnsi="Gill Sans MT" w:cstheme="minorBidi"/>
          <w:b/>
          <w:bCs/>
          <w:szCs w:val="22"/>
          <w:lang w:val="en-US"/>
        </w:rPr>
        <w:t>Trade Registry Gazette, Chamber of Commerce Registration, Tax Documentation, Circular of Signature for signatory person for the offer submitted</w:t>
      </w:r>
      <w:r w:rsidRPr="0018123F">
        <w:rPr>
          <w:rFonts w:ascii="Gill Sans MT" w:hAnsi="Gill Sans MT" w:cstheme="minorBidi"/>
          <w:szCs w:val="22"/>
          <w:lang w:val="en-US"/>
        </w:rPr>
        <w:t>)</w:t>
      </w:r>
    </w:p>
    <w:p w14:paraId="7559DD37" w14:textId="77777777" w:rsidR="00176A73" w:rsidRPr="0018123F" w:rsidRDefault="00176A73" w:rsidP="007B2CCB">
      <w:pPr>
        <w:pStyle w:val="ListParagraph"/>
        <w:numPr>
          <w:ilvl w:val="0"/>
          <w:numId w:val="11"/>
        </w:numPr>
        <w:spacing w:line="276" w:lineRule="auto"/>
        <w:jc w:val="both"/>
        <w:rPr>
          <w:rFonts w:ascii="Gill Sans MT" w:hAnsi="Gill Sans MT"/>
          <w:b/>
          <w:bCs/>
        </w:rPr>
      </w:pPr>
      <w:r w:rsidRPr="0018123F">
        <w:rPr>
          <w:rFonts w:ascii="Gill Sans MT" w:hAnsi="Gill Sans MT"/>
        </w:rPr>
        <w:t xml:space="preserve">The Applicant must be compliance with </w:t>
      </w:r>
      <w:r w:rsidRPr="0018123F">
        <w:rPr>
          <w:rFonts w:ascii="Gill Sans MT" w:hAnsi="Gill Sans MT"/>
          <w:b/>
        </w:rPr>
        <w:t>Save the children International standard policies</w:t>
      </w:r>
      <w:r w:rsidRPr="0018123F">
        <w:rPr>
          <w:rFonts w:ascii="Gill Sans MT" w:hAnsi="Gill Sans MT"/>
        </w:rPr>
        <w:t xml:space="preserve"> (</w:t>
      </w:r>
      <w:r w:rsidRPr="0018123F">
        <w:rPr>
          <w:rFonts w:ascii="Gill Sans MT" w:hAnsi="Gill Sans MT"/>
          <w:b/>
          <w:bCs/>
        </w:rPr>
        <w:t>Please sign and stamp our Policies and send together with your bids)</w:t>
      </w:r>
    </w:p>
    <w:p w14:paraId="13888011" w14:textId="775F2940" w:rsidR="00176A73" w:rsidRPr="0018123F" w:rsidRDefault="00176A73" w:rsidP="007B2CCB">
      <w:pPr>
        <w:pStyle w:val="ListNumber"/>
        <w:numPr>
          <w:ilvl w:val="0"/>
          <w:numId w:val="11"/>
        </w:numPr>
        <w:tabs>
          <w:tab w:val="left" w:pos="709"/>
          <w:tab w:val="left" w:pos="1418"/>
          <w:tab w:val="left" w:pos="2126"/>
          <w:tab w:val="left" w:pos="2835"/>
          <w:tab w:val="left" w:pos="3544"/>
          <w:tab w:val="left" w:pos="4253"/>
          <w:tab w:val="left" w:pos="4961"/>
          <w:tab w:val="left" w:pos="5670"/>
          <w:tab w:val="right" w:pos="8363"/>
        </w:tabs>
        <w:spacing w:after="120" w:line="276" w:lineRule="auto"/>
        <w:contextualSpacing w:val="0"/>
        <w:jc w:val="both"/>
        <w:rPr>
          <w:rFonts w:ascii="Gill Sans MT" w:hAnsi="Gill Sans MT" w:cstheme="minorBidi"/>
          <w:szCs w:val="22"/>
          <w:lang w:val="en-US"/>
        </w:rPr>
      </w:pPr>
      <w:r w:rsidRPr="0018123F">
        <w:rPr>
          <w:rFonts w:ascii="Gill Sans MT" w:hAnsi="Gill Sans MT" w:cstheme="minorBidi"/>
          <w:b/>
          <w:szCs w:val="22"/>
          <w:lang w:val="en-US"/>
        </w:rPr>
        <w:t>RFQ-IST-2021-0</w:t>
      </w:r>
      <w:r>
        <w:rPr>
          <w:rFonts w:ascii="Gill Sans MT" w:hAnsi="Gill Sans MT" w:cstheme="minorBidi"/>
          <w:b/>
          <w:szCs w:val="22"/>
          <w:lang w:val="en-US"/>
        </w:rPr>
        <w:t>214</w:t>
      </w:r>
      <w:r w:rsidRPr="0018123F">
        <w:rPr>
          <w:rFonts w:ascii="Gill Sans MT" w:hAnsi="Gill Sans MT" w:cstheme="minorBidi"/>
          <w:szCs w:val="22"/>
          <w:lang w:val="en-US"/>
        </w:rPr>
        <w:t xml:space="preserve"> document (attached) should be filled with required information and be submitted signed &amp; stamped.</w:t>
      </w:r>
    </w:p>
    <w:p w14:paraId="05B95BF1" w14:textId="77777777" w:rsidR="00176A73" w:rsidRDefault="00176A73" w:rsidP="00176A73">
      <w:pPr>
        <w:pStyle w:val="ListParagraph"/>
        <w:ind w:left="1080"/>
        <w:jc w:val="both"/>
        <w:rPr>
          <w:rFonts w:ascii="Gill Sans MT" w:hAnsi="Gill Sans MT"/>
          <w:b/>
          <w:bCs/>
          <w:color w:val="FF0000"/>
          <w:sz w:val="24"/>
          <w:lang w:val="en-GB"/>
        </w:rPr>
      </w:pPr>
    </w:p>
    <w:p w14:paraId="34E7C015" w14:textId="24485ED4" w:rsidR="002D67F0" w:rsidRPr="00C16376" w:rsidRDefault="002D67F0" w:rsidP="002D67F0">
      <w:pPr>
        <w:pStyle w:val="ListParagraph"/>
        <w:numPr>
          <w:ilvl w:val="0"/>
          <w:numId w:val="1"/>
        </w:numPr>
        <w:jc w:val="both"/>
        <w:rPr>
          <w:rFonts w:ascii="Gill Sans MT" w:hAnsi="Gill Sans MT"/>
          <w:b/>
          <w:bCs/>
          <w:color w:val="FF0000"/>
          <w:sz w:val="24"/>
          <w:lang w:val="en-GB"/>
        </w:rPr>
      </w:pPr>
      <w:r w:rsidRPr="00C16376">
        <w:rPr>
          <w:rFonts w:ascii="Gill Sans MT" w:hAnsi="Gill Sans MT"/>
          <w:b/>
          <w:bCs/>
          <w:color w:val="FF0000"/>
          <w:sz w:val="24"/>
          <w:lang w:val="en-GB"/>
        </w:rPr>
        <w:t>Submission of Bids</w:t>
      </w:r>
    </w:p>
    <w:p w14:paraId="39C0C7B6" w14:textId="77777777" w:rsidR="002D67F0" w:rsidRPr="00C16376" w:rsidRDefault="002D67F0" w:rsidP="002D67F0">
      <w:pPr>
        <w:pStyle w:val="ListParagraph"/>
        <w:jc w:val="both"/>
        <w:rPr>
          <w:rFonts w:ascii="Gill Sans MT" w:hAnsi="Gill Sans MT"/>
          <w:b/>
          <w:bCs/>
          <w:lang w:val="en-GB"/>
        </w:rPr>
      </w:pPr>
    </w:p>
    <w:p w14:paraId="33BA620A" w14:textId="64313386" w:rsidR="002D67F0" w:rsidRPr="00C16376" w:rsidRDefault="002D67F0" w:rsidP="002D67F0">
      <w:pPr>
        <w:jc w:val="both"/>
        <w:rPr>
          <w:rFonts w:ascii="Gill Sans MT" w:hAnsi="Gill Sans MT"/>
          <w:lang w:val="en-GB"/>
        </w:rPr>
      </w:pPr>
      <w:r w:rsidRPr="00C16376">
        <w:rPr>
          <w:rFonts w:ascii="Gill Sans MT" w:hAnsi="Gill Sans MT"/>
          <w:b/>
          <w:u w:val="single"/>
          <w:lang w:val="en-GB"/>
        </w:rPr>
        <w:t xml:space="preserve">Deadline for </w:t>
      </w:r>
      <w:r w:rsidRPr="00C16376">
        <w:rPr>
          <w:rFonts w:ascii="Gill Sans MT" w:hAnsi="Gill Sans MT"/>
          <w:b/>
          <w:color w:val="FF0000"/>
          <w:u w:val="single"/>
          <w:lang w:val="en-GB"/>
        </w:rPr>
        <w:t>“Request for Clarifications”</w:t>
      </w:r>
      <w:r w:rsidRPr="00C16376">
        <w:rPr>
          <w:rFonts w:ascii="Gill Sans MT" w:hAnsi="Gill Sans MT"/>
          <w:b/>
          <w:lang w:val="en-GB"/>
        </w:rPr>
        <w:t>:</w:t>
      </w:r>
      <w:r w:rsidRPr="00C16376">
        <w:rPr>
          <w:rFonts w:ascii="Gill Sans MT" w:hAnsi="Gill Sans MT"/>
          <w:lang w:val="en-GB"/>
        </w:rPr>
        <w:t xml:space="preserve">  </w:t>
      </w:r>
      <w:r w:rsidR="00176A73">
        <w:rPr>
          <w:rFonts w:ascii="Gill Sans MT" w:hAnsi="Gill Sans MT"/>
          <w:b/>
          <w:lang w:val="en-GB"/>
        </w:rPr>
        <w:t>23 July</w:t>
      </w:r>
      <w:r w:rsidRPr="00C16376">
        <w:rPr>
          <w:rFonts w:ascii="Gill Sans MT" w:hAnsi="Gill Sans MT"/>
          <w:b/>
          <w:lang w:val="en-GB"/>
        </w:rPr>
        <w:t xml:space="preserve"> 202</w:t>
      </w:r>
      <w:r w:rsidR="00795B49">
        <w:rPr>
          <w:rFonts w:ascii="Gill Sans MT" w:hAnsi="Gill Sans MT"/>
          <w:b/>
          <w:lang w:val="en-GB"/>
        </w:rPr>
        <w:t>1</w:t>
      </w:r>
      <w:r w:rsidRPr="00C16376">
        <w:rPr>
          <w:rFonts w:ascii="Gill Sans MT" w:hAnsi="Gill Sans MT"/>
          <w:b/>
          <w:lang w:val="en-GB"/>
        </w:rPr>
        <w:t>, 1700 TK Time</w:t>
      </w:r>
    </w:p>
    <w:p w14:paraId="104FFA12" w14:textId="72AD2E5D" w:rsidR="002D67F0" w:rsidRPr="00C16376" w:rsidRDefault="002D67F0" w:rsidP="002D67F0">
      <w:pPr>
        <w:jc w:val="both"/>
        <w:rPr>
          <w:rFonts w:ascii="Gill Sans MT" w:hAnsi="Gill Sans MT"/>
          <w:b/>
          <w:lang w:val="en-GB"/>
        </w:rPr>
      </w:pPr>
      <w:r w:rsidRPr="00C16376">
        <w:rPr>
          <w:rFonts w:ascii="Gill Sans MT" w:hAnsi="Gill Sans MT"/>
          <w:b/>
          <w:u w:val="single"/>
          <w:lang w:val="en-GB"/>
        </w:rPr>
        <w:t xml:space="preserve">Deadline for </w:t>
      </w:r>
      <w:r w:rsidRPr="00C16376">
        <w:rPr>
          <w:rFonts w:ascii="Gill Sans MT" w:hAnsi="Gill Sans MT"/>
          <w:b/>
          <w:color w:val="FF0000"/>
          <w:u w:val="single"/>
          <w:lang w:val="en-GB"/>
        </w:rPr>
        <w:t>“Submission of RFQ”</w:t>
      </w:r>
      <w:r w:rsidRPr="00C16376">
        <w:rPr>
          <w:rFonts w:ascii="Gill Sans MT" w:hAnsi="Gill Sans MT"/>
          <w:lang w:val="en-GB"/>
        </w:rPr>
        <w:t xml:space="preserve">:   </w:t>
      </w:r>
      <w:r w:rsidR="00176A73">
        <w:rPr>
          <w:rFonts w:ascii="Gill Sans MT" w:hAnsi="Gill Sans MT"/>
          <w:b/>
          <w:lang w:val="en-GB"/>
        </w:rPr>
        <w:t>27 July</w:t>
      </w:r>
      <w:r w:rsidRPr="00C16376">
        <w:rPr>
          <w:rFonts w:ascii="Gill Sans MT" w:hAnsi="Gill Sans MT"/>
          <w:b/>
          <w:lang w:val="en-GB"/>
        </w:rPr>
        <w:t xml:space="preserve"> 202</w:t>
      </w:r>
      <w:r w:rsidR="00795B49">
        <w:rPr>
          <w:rFonts w:ascii="Gill Sans MT" w:hAnsi="Gill Sans MT"/>
          <w:b/>
          <w:lang w:val="en-GB"/>
        </w:rPr>
        <w:t>1</w:t>
      </w:r>
      <w:r w:rsidR="00176A73">
        <w:rPr>
          <w:rFonts w:ascii="Gill Sans MT" w:hAnsi="Gill Sans MT"/>
          <w:b/>
          <w:lang w:val="en-GB"/>
        </w:rPr>
        <w:t>, 15</w:t>
      </w:r>
      <w:r w:rsidRPr="00C16376">
        <w:rPr>
          <w:rFonts w:ascii="Gill Sans MT" w:hAnsi="Gill Sans MT"/>
          <w:b/>
          <w:lang w:val="en-GB"/>
        </w:rPr>
        <w:t>00 TK Time</w:t>
      </w:r>
    </w:p>
    <w:p w14:paraId="67392F3F" w14:textId="77777777" w:rsidR="002D67F0" w:rsidRPr="00C16376" w:rsidRDefault="002D67F0" w:rsidP="002D67F0">
      <w:pPr>
        <w:jc w:val="both"/>
        <w:rPr>
          <w:rFonts w:ascii="Gill Sans MT" w:hAnsi="Gill Sans MT"/>
          <w:lang w:val="en-GB"/>
        </w:rPr>
      </w:pPr>
    </w:p>
    <w:p w14:paraId="17D67242" w14:textId="77777777" w:rsidR="002D67F0" w:rsidRPr="00C16376" w:rsidRDefault="002D67F0" w:rsidP="002D67F0">
      <w:pPr>
        <w:jc w:val="both"/>
        <w:rPr>
          <w:rFonts w:ascii="Gill Sans MT" w:hAnsi="Gill Sans MT"/>
          <w:lang w:val="en-GB"/>
        </w:rPr>
      </w:pPr>
      <w:r w:rsidRPr="00C16376">
        <w:rPr>
          <w:rFonts w:ascii="Gill Sans MT" w:hAnsi="Gill Sans MT"/>
          <w:lang w:val="en-GB"/>
        </w:rPr>
        <w:t xml:space="preserve">Please submit your respective bids electronically to </w:t>
      </w:r>
      <w:hyperlink r:id="rId11" w:history="1">
        <w:r w:rsidRPr="00C16376">
          <w:rPr>
            <w:rStyle w:val="Hyperlink"/>
            <w:rFonts w:ascii="Gill Sans MT" w:hAnsi="Gill Sans MT"/>
            <w:lang w:val="en-GB"/>
          </w:rPr>
          <w:t>procurement.turkey@savethechildren.org</w:t>
        </w:r>
      </w:hyperlink>
      <w:r w:rsidRPr="00C16376">
        <w:rPr>
          <w:rFonts w:ascii="Gill Sans MT" w:hAnsi="Gill Sans MT"/>
          <w:lang w:val="en-GB"/>
        </w:rPr>
        <w:t xml:space="preserve"> via email before the given deadline above. Any bid received after the mentioned deadline will not be considered eligible.</w:t>
      </w:r>
    </w:p>
    <w:p w14:paraId="18EA16CF" w14:textId="2F86678D" w:rsidR="002D67F0" w:rsidRPr="00C16376" w:rsidRDefault="002D67F0" w:rsidP="002D67F0">
      <w:pPr>
        <w:jc w:val="both"/>
        <w:rPr>
          <w:rFonts w:ascii="Gill Sans MT" w:hAnsi="Gill Sans MT" w:cstheme="minorHAnsi"/>
          <w:b/>
          <w:color w:val="FF0000"/>
          <w:lang w:val="en-GB"/>
        </w:rPr>
      </w:pPr>
      <w:r w:rsidRPr="00C16376">
        <w:rPr>
          <w:rFonts w:ascii="Gill Sans MT" w:hAnsi="Gill Sans MT"/>
          <w:lang w:val="en-GB"/>
        </w:rPr>
        <w:t xml:space="preserve">For clarifications purposes please contact us at </w:t>
      </w:r>
      <w:hyperlink r:id="rId12" w:history="1">
        <w:r w:rsidR="00673542" w:rsidRPr="00B274ED">
          <w:rPr>
            <w:rStyle w:val="Hyperlink"/>
            <w:rFonts w:ascii="Gill Sans MT" w:hAnsi="Gill Sans MT"/>
            <w:lang w:val="en-GB"/>
          </w:rPr>
          <w:t>tco.supplychain@savethechildren.org</w:t>
        </w:r>
      </w:hyperlink>
    </w:p>
    <w:p w14:paraId="202947F9" w14:textId="49332015" w:rsidR="00673542" w:rsidRPr="00673542" w:rsidRDefault="00673542" w:rsidP="003254D3">
      <w:pPr>
        <w:spacing w:line="0" w:lineRule="atLeast"/>
        <w:rPr>
          <w:rFonts w:ascii="Gill Sans MT" w:hAnsi="Gill Sans MT"/>
          <w:b/>
          <w:u w:val="single"/>
          <w:lang w:val="en-GB"/>
        </w:rPr>
        <w:sectPr w:rsidR="00673542" w:rsidRPr="00673542" w:rsidSect="007462C8">
          <w:headerReference w:type="default" r:id="rId13"/>
          <w:footerReference w:type="default" r:id="rId14"/>
          <w:pgSz w:w="11906" w:h="16838"/>
          <w:pgMar w:top="1710" w:right="1417" w:bottom="1417" w:left="1417" w:header="708" w:footer="708" w:gutter="0"/>
          <w:cols w:space="708"/>
          <w:docGrid w:linePitch="360"/>
        </w:sectPr>
      </w:pPr>
      <w:r w:rsidRPr="00673542">
        <w:rPr>
          <w:rFonts w:ascii="Gill Sans MT" w:hAnsi="Gill Sans MT"/>
          <w:b/>
          <w:u w:val="single"/>
          <w:lang w:val="en-GB"/>
        </w:rPr>
        <w:t xml:space="preserve">Submissions to the wrong email addresses will not be considered eligible for both purposes, bid submission and/or clarification. </w:t>
      </w:r>
      <w:bookmarkStart w:id="5" w:name="_GoBack"/>
      <w:bookmarkEnd w:id="5"/>
    </w:p>
    <w:p w14:paraId="72732CA7" w14:textId="77777777" w:rsidR="005C7C5F" w:rsidRPr="00C16376" w:rsidRDefault="005C7C5F" w:rsidP="003254D3">
      <w:pPr>
        <w:spacing w:line="0" w:lineRule="atLeast"/>
        <w:rPr>
          <w:rFonts w:ascii="Gill Sans MT" w:hAnsi="Gill Sans MT"/>
          <w:b/>
          <w:u w:val="single"/>
          <w:lang w:val="en-GB"/>
        </w:rPr>
      </w:pPr>
    </w:p>
    <w:p w14:paraId="4784EE91" w14:textId="77777777" w:rsidR="003254D3" w:rsidRPr="00C16376" w:rsidRDefault="003254D3" w:rsidP="003254D3">
      <w:pPr>
        <w:spacing w:line="0" w:lineRule="atLeast"/>
        <w:rPr>
          <w:rFonts w:ascii="Gill Sans MT" w:hAnsi="Gill Sans MT"/>
          <w:b/>
          <w:u w:val="single"/>
          <w:lang w:val="en-GB"/>
        </w:rPr>
      </w:pPr>
      <w:r w:rsidRPr="00C16376">
        <w:rPr>
          <w:rFonts w:ascii="Gill Sans MT" w:hAnsi="Gill Sans MT"/>
          <w:b/>
          <w:u w:val="single"/>
          <w:lang w:val="en-GB"/>
        </w:rPr>
        <w:t>Annex A: Consultant Summary Table</w:t>
      </w:r>
    </w:p>
    <w:p w14:paraId="51C0F9BB" w14:textId="77777777" w:rsidR="003254D3" w:rsidRPr="00C16376" w:rsidRDefault="003254D3" w:rsidP="002C5738">
      <w:pPr>
        <w:spacing w:line="0" w:lineRule="atLeast"/>
        <w:rPr>
          <w:rFonts w:ascii="Gill Sans MT" w:eastAsia="Times New Roman" w:hAnsi="Gill Sans MT"/>
          <w:lang w:val="en-GB"/>
        </w:rPr>
      </w:pPr>
      <w:r w:rsidRPr="00C16376">
        <w:rPr>
          <w:rFonts w:ascii="Gill Sans MT" w:hAnsi="Gill Sans MT"/>
          <w:lang w:val="en-GB"/>
        </w:rPr>
        <w:t>Please include with your application materials a table with the following information at minimum. Columns for additional information or lines for</w:t>
      </w:r>
      <w:r w:rsidR="002B7150" w:rsidRPr="00C16376">
        <w:rPr>
          <w:rFonts w:ascii="Gill Sans MT" w:hAnsi="Gill Sans MT"/>
          <w:lang w:val="en-GB"/>
        </w:rPr>
        <w:t xml:space="preserve"> </w:t>
      </w:r>
      <w:r w:rsidRPr="00C16376">
        <w:rPr>
          <w:rFonts w:ascii="Gill Sans MT" w:hAnsi="Gill Sans MT"/>
          <w:lang w:val="en-GB"/>
        </w:rPr>
        <w:t xml:space="preserve">additional team members may be added as needed. </w:t>
      </w:r>
      <w:r w:rsidRPr="00C16376">
        <w:rPr>
          <w:rFonts w:ascii="Gill Sans MT" w:hAnsi="Gill Sans MT"/>
          <w:b/>
          <w:lang w:val="en-GB"/>
        </w:rPr>
        <w:t xml:space="preserve">Please indicate which of the named </w:t>
      </w:r>
      <w:r w:rsidR="00223080" w:rsidRPr="00C16376">
        <w:rPr>
          <w:rFonts w:ascii="Gill Sans MT" w:hAnsi="Gill Sans MT"/>
          <w:b/>
          <w:lang w:val="en-GB"/>
        </w:rPr>
        <w:t xml:space="preserve">individuals </w:t>
      </w:r>
      <w:r w:rsidRPr="00C16376">
        <w:rPr>
          <w:rFonts w:ascii="Gill Sans MT" w:hAnsi="Gill Sans MT"/>
          <w:b/>
          <w:lang w:val="en-GB"/>
        </w:rPr>
        <w:t>will be the point of contact with Save the</w:t>
      </w:r>
      <w:r w:rsidR="005C7C5F" w:rsidRPr="00C16376">
        <w:rPr>
          <w:rFonts w:ascii="Gill Sans MT" w:hAnsi="Gill Sans MT"/>
          <w:b/>
          <w:lang w:val="en-GB"/>
        </w:rPr>
        <w:t xml:space="preserve"> </w:t>
      </w:r>
      <w:r w:rsidRPr="00C16376">
        <w:rPr>
          <w:rFonts w:ascii="Gill Sans MT" w:hAnsi="Gill Sans MT"/>
          <w:b/>
          <w:lang w:val="en-GB"/>
        </w:rPr>
        <w:t>Children and will lead the assignment</w:t>
      </w:r>
      <w:r w:rsidR="00223080" w:rsidRPr="00C16376">
        <w:rPr>
          <w:rFonts w:ascii="Gill Sans MT" w:hAnsi="Gill Sans MT"/>
          <w:b/>
          <w:lang w:val="en-GB"/>
        </w:rPr>
        <w:t xml:space="preserve"> and</w:t>
      </w:r>
      <w:r w:rsidRPr="00C16376">
        <w:rPr>
          <w:rFonts w:ascii="Gill Sans MT" w:hAnsi="Gill Sans MT"/>
          <w:b/>
          <w:lang w:val="en-GB"/>
        </w:rPr>
        <w:t xml:space="preserve"> holding final accountability for the quality of deliverables.</w:t>
      </w:r>
      <w:r w:rsidRPr="00C16376">
        <w:rPr>
          <w:rFonts w:ascii="Gill Sans MT" w:hAnsi="Gill Sans MT"/>
          <w:b/>
          <w:noProof/>
          <w:lang w:val="en-GB" w:eastAsia="en-GB"/>
        </w:rPr>
        <mc:AlternateContent>
          <mc:Choice Requires="wps">
            <w:drawing>
              <wp:anchor distT="0" distB="0" distL="114300" distR="114300" simplePos="0" relativeHeight="251659264" behindDoc="1" locked="0" layoutInCell="0" allowOverlap="1" wp14:anchorId="73271259" wp14:editId="3CF7E40E">
                <wp:simplePos x="0" y="0"/>
                <wp:positionH relativeFrom="column">
                  <wp:posOffset>4281170</wp:posOffset>
                </wp:positionH>
                <wp:positionV relativeFrom="paragraph">
                  <wp:posOffset>151765</wp:posOffset>
                </wp:positionV>
                <wp:extent cx="12065" cy="12065"/>
                <wp:effectExtent l="4445"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D0C2A56" id="Rectangle 3" o:spid="_x0000_s1026" style="position:absolute;margin-left:337.1pt;margin-top:11.9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wGGwIAADk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" o:allowincell="f" fillcolor="black" strokecolor="white"/>
            </w:pict>
          </mc:Fallback>
        </mc:AlternateContent>
      </w:r>
    </w:p>
    <w:tbl>
      <w:tblPr>
        <w:tblW w:w="14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1560"/>
        <w:gridCol w:w="3620"/>
        <w:gridCol w:w="1860"/>
        <w:gridCol w:w="2160"/>
        <w:gridCol w:w="1710"/>
        <w:gridCol w:w="1710"/>
      </w:tblGrid>
      <w:tr w:rsidR="003254D3" w:rsidRPr="00C16376" w14:paraId="5AF3C900" w14:textId="77777777" w:rsidTr="00F47433">
        <w:trPr>
          <w:trHeight w:val="272"/>
        </w:trPr>
        <w:tc>
          <w:tcPr>
            <w:tcW w:w="1580" w:type="dxa"/>
            <w:shd w:val="clear" w:color="auto" w:fill="auto"/>
            <w:vAlign w:val="bottom"/>
          </w:tcPr>
          <w:p w14:paraId="73395897" w14:textId="77777777" w:rsidR="003254D3" w:rsidRPr="00C16376" w:rsidRDefault="003254D3">
            <w:pPr>
              <w:spacing w:line="0" w:lineRule="atLeast"/>
              <w:jc w:val="center"/>
              <w:rPr>
                <w:rFonts w:ascii="Gill Sans MT" w:hAnsi="Gill Sans MT"/>
                <w:w w:val="99"/>
                <w:lang w:val="en-GB"/>
              </w:rPr>
            </w:pPr>
            <w:r w:rsidRPr="00C16376">
              <w:rPr>
                <w:rFonts w:ascii="Gill Sans MT" w:hAnsi="Gill Sans MT"/>
                <w:lang w:val="en-GB"/>
              </w:rPr>
              <w:t>Name of</w:t>
            </w:r>
            <w:r w:rsidR="005B6B83" w:rsidRPr="00C16376">
              <w:rPr>
                <w:rFonts w:ascii="Gill Sans MT" w:hAnsi="Gill Sans MT"/>
                <w:lang w:val="en-GB"/>
              </w:rPr>
              <w:t xml:space="preserve"> </w:t>
            </w:r>
            <w:r w:rsidR="00CE0D8D" w:rsidRPr="00C16376">
              <w:rPr>
                <w:rFonts w:ascii="Gill Sans MT" w:hAnsi="Gill Sans MT"/>
                <w:lang w:val="en-GB"/>
              </w:rPr>
              <w:t>Individual</w:t>
            </w:r>
          </w:p>
        </w:tc>
        <w:tc>
          <w:tcPr>
            <w:tcW w:w="1560" w:type="dxa"/>
            <w:shd w:val="clear" w:color="auto" w:fill="auto"/>
            <w:vAlign w:val="bottom"/>
          </w:tcPr>
          <w:p w14:paraId="7A089B01" w14:textId="77777777" w:rsidR="003254D3" w:rsidRPr="00C16376" w:rsidRDefault="005B6B83" w:rsidP="004E2A8F">
            <w:pPr>
              <w:spacing w:line="0" w:lineRule="atLeast"/>
              <w:jc w:val="center"/>
              <w:rPr>
                <w:rFonts w:ascii="Gill Sans MT" w:hAnsi="Gill Sans MT"/>
                <w:lang w:val="en-GB"/>
              </w:rPr>
            </w:pPr>
            <w:r w:rsidRPr="00C16376">
              <w:rPr>
                <w:rFonts w:ascii="Gill Sans MT" w:hAnsi="Gill Sans MT"/>
                <w:lang w:val="en-GB"/>
              </w:rPr>
              <w:t>Educational</w:t>
            </w:r>
            <w:r w:rsidR="00D33D46" w:rsidRPr="00C16376">
              <w:rPr>
                <w:rFonts w:ascii="Gill Sans MT" w:hAnsi="Gill Sans MT"/>
                <w:lang w:val="en-GB"/>
              </w:rPr>
              <w:t>/ technical</w:t>
            </w:r>
            <w:r w:rsidRPr="00C16376" w:rsidDel="005B6B83">
              <w:rPr>
                <w:rFonts w:ascii="Gill Sans MT" w:hAnsi="Gill Sans MT"/>
                <w:lang w:val="en-GB"/>
              </w:rPr>
              <w:t xml:space="preserve"> </w:t>
            </w:r>
            <w:r w:rsidRPr="00C16376">
              <w:rPr>
                <w:rFonts w:ascii="Gill Sans MT" w:hAnsi="Gill Sans MT"/>
                <w:lang w:val="en-GB"/>
              </w:rPr>
              <w:t xml:space="preserve"> qualifications</w:t>
            </w:r>
            <w:r w:rsidRPr="00C16376" w:rsidDel="005B6B83">
              <w:rPr>
                <w:rFonts w:ascii="Gill Sans MT" w:hAnsi="Gill Sans MT"/>
                <w:lang w:val="en-GB"/>
              </w:rPr>
              <w:t xml:space="preserve"> </w:t>
            </w:r>
          </w:p>
        </w:tc>
        <w:tc>
          <w:tcPr>
            <w:tcW w:w="3620" w:type="dxa"/>
            <w:shd w:val="clear" w:color="auto" w:fill="auto"/>
            <w:vAlign w:val="bottom"/>
          </w:tcPr>
          <w:p w14:paraId="372F62D6" w14:textId="77777777" w:rsidR="003254D3" w:rsidRPr="00C16376" w:rsidRDefault="005B6B83" w:rsidP="002C5738">
            <w:pPr>
              <w:spacing w:line="0" w:lineRule="atLeast"/>
              <w:jc w:val="center"/>
              <w:rPr>
                <w:rFonts w:ascii="Gill Sans MT" w:hAnsi="Gill Sans MT"/>
                <w:lang w:val="en-GB"/>
              </w:rPr>
            </w:pPr>
            <w:r w:rsidRPr="00C16376">
              <w:rPr>
                <w:rFonts w:ascii="Gill Sans MT" w:hAnsi="Gill Sans MT"/>
                <w:lang w:val="en-GB"/>
              </w:rPr>
              <w:t>Summary of experience</w:t>
            </w:r>
            <w:r w:rsidRPr="00C16376" w:rsidDel="005B6B83">
              <w:rPr>
                <w:rFonts w:ascii="Gill Sans MT" w:hAnsi="Gill Sans MT"/>
                <w:lang w:val="en-GB"/>
              </w:rPr>
              <w:t xml:space="preserve"> </w:t>
            </w:r>
          </w:p>
        </w:tc>
        <w:tc>
          <w:tcPr>
            <w:tcW w:w="1860" w:type="dxa"/>
            <w:shd w:val="clear" w:color="auto" w:fill="auto"/>
            <w:vAlign w:val="bottom"/>
          </w:tcPr>
          <w:p w14:paraId="2FEF6DC1" w14:textId="77777777" w:rsidR="003254D3" w:rsidRPr="00C16376" w:rsidRDefault="003254D3" w:rsidP="004E2A8F">
            <w:pPr>
              <w:spacing w:line="0" w:lineRule="atLeast"/>
              <w:jc w:val="center"/>
              <w:rPr>
                <w:rFonts w:ascii="Gill Sans MT" w:hAnsi="Gill Sans MT"/>
                <w:lang w:val="en-GB"/>
              </w:rPr>
            </w:pPr>
            <w:r w:rsidRPr="00C16376">
              <w:rPr>
                <w:rFonts w:ascii="Gill Sans MT" w:hAnsi="Gill Sans MT"/>
                <w:lang w:val="en-GB"/>
              </w:rPr>
              <w:t>Languages</w:t>
            </w:r>
            <w:r w:rsidR="003C6A30" w:rsidRPr="00C16376">
              <w:rPr>
                <w:rFonts w:ascii="Gill Sans MT" w:hAnsi="Gill Sans MT"/>
                <w:lang w:val="en-GB"/>
              </w:rPr>
              <w:t xml:space="preserve"> spoken/written and level (</w:t>
            </w:r>
            <w:r w:rsidR="005B6B83" w:rsidRPr="00C16376">
              <w:rPr>
                <w:rFonts w:ascii="Gill Sans MT" w:hAnsi="Gill Sans MT"/>
                <w:lang w:val="en-GB"/>
              </w:rPr>
              <w:t xml:space="preserve">Rudimentary, Proficient, Fluent, Native)  </w:t>
            </w:r>
          </w:p>
        </w:tc>
        <w:tc>
          <w:tcPr>
            <w:tcW w:w="2160" w:type="dxa"/>
            <w:shd w:val="clear" w:color="auto" w:fill="auto"/>
            <w:vAlign w:val="bottom"/>
          </w:tcPr>
          <w:p w14:paraId="0F525FEE" w14:textId="77777777" w:rsidR="003254D3" w:rsidRPr="00C16376" w:rsidRDefault="005B6B83" w:rsidP="004E2A8F">
            <w:pPr>
              <w:spacing w:line="0" w:lineRule="atLeast"/>
              <w:jc w:val="center"/>
              <w:rPr>
                <w:rFonts w:ascii="Gill Sans MT" w:hAnsi="Gill Sans MT"/>
                <w:lang w:val="en-GB"/>
              </w:rPr>
            </w:pPr>
            <w:r w:rsidRPr="00C16376">
              <w:rPr>
                <w:rFonts w:ascii="Gill Sans MT" w:hAnsi="Gill Sans MT"/>
                <w:lang w:val="en-GB"/>
              </w:rPr>
              <w:t>Role(s) on</w:t>
            </w:r>
            <w:r w:rsidRPr="00C16376" w:rsidDel="005B6B83">
              <w:rPr>
                <w:rFonts w:ascii="Gill Sans MT" w:hAnsi="Gill Sans MT"/>
                <w:lang w:val="en-GB"/>
              </w:rPr>
              <w:t xml:space="preserve"> </w:t>
            </w:r>
            <w:r w:rsidRPr="00C16376">
              <w:rPr>
                <w:rFonts w:ascii="Gill Sans MT" w:hAnsi="Gill Sans MT"/>
                <w:lang w:val="en-GB"/>
              </w:rPr>
              <w:t>assignment (Please indicate project lead) assignment</w:t>
            </w:r>
          </w:p>
        </w:tc>
        <w:tc>
          <w:tcPr>
            <w:tcW w:w="1710" w:type="dxa"/>
            <w:shd w:val="clear" w:color="auto" w:fill="auto"/>
            <w:vAlign w:val="bottom"/>
          </w:tcPr>
          <w:p w14:paraId="6636E6A1" w14:textId="77777777" w:rsidR="003254D3" w:rsidRPr="00C16376" w:rsidRDefault="003254D3" w:rsidP="004E2A8F">
            <w:pPr>
              <w:spacing w:line="0" w:lineRule="atLeast"/>
              <w:jc w:val="center"/>
              <w:rPr>
                <w:rFonts w:ascii="Gill Sans MT" w:hAnsi="Gill Sans MT"/>
                <w:lang w:val="en-GB"/>
              </w:rPr>
            </w:pPr>
            <w:r w:rsidRPr="00C16376">
              <w:rPr>
                <w:rFonts w:ascii="Gill Sans MT" w:hAnsi="Gill Sans MT"/>
                <w:lang w:val="en-GB"/>
              </w:rPr>
              <w:t>Approximate</w:t>
            </w:r>
            <w:r w:rsidR="005B6B83" w:rsidRPr="00C16376">
              <w:rPr>
                <w:rFonts w:ascii="Gill Sans MT" w:hAnsi="Gill Sans MT"/>
                <w:lang w:val="en-GB"/>
              </w:rPr>
              <w:t xml:space="preserve"> total level of effort (number of days)</w:t>
            </w:r>
          </w:p>
        </w:tc>
        <w:tc>
          <w:tcPr>
            <w:tcW w:w="1710" w:type="dxa"/>
            <w:shd w:val="clear" w:color="auto" w:fill="auto"/>
            <w:vAlign w:val="bottom"/>
          </w:tcPr>
          <w:p w14:paraId="633A9F07" w14:textId="77777777" w:rsidR="003254D3" w:rsidRPr="00C16376" w:rsidRDefault="003254D3" w:rsidP="004E2A8F">
            <w:pPr>
              <w:spacing w:line="0" w:lineRule="atLeast"/>
              <w:ind w:left="340"/>
              <w:rPr>
                <w:rFonts w:ascii="Gill Sans MT" w:hAnsi="Gill Sans MT"/>
                <w:lang w:val="en-GB"/>
              </w:rPr>
            </w:pPr>
            <w:r w:rsidRPr="00C16376">
              <w:rPr>
                <w:rFonts w:ascii="Gill Sans MT" w:hAnsi="Gill Sans MT"/>
                <w:lang w:val="en-GB"/>
              </w:rPr>
              <w:t>Daily rate</w:t>
            </w:r>
            <w:r w:rsidR="003818FE" w:rsidRPr="00C16376">
              <w:rPr>
                <w:rFonts w:ascii="Gill Sans MT" w:hAnsi="Gill Sans MT"/>
                <w:lang w:val="en-GB"/>
              </w:rPr>
              <w:t xml:space="preserve"> and total cost</w:t>
            </w:r>
            <w:r w:rsidR="000B0666" w:rsidRPr="00C16376">
              <w:rPr>
                <w:rFonts w:ascii="Gill Sans MT" w:hAnsi="Gill Sans MT"/>
                <w:lang w:val="en-GB"/>
              </w:rPr>
              <w:t xml:space="preserve"> (incl. tax)</w:t>
            </w:r>
          </w:p>
        </w:tc>
      </w:tr>
      <w:tr w:rsidR="003254D3" w:rsidRPr="00C16376" w14:paraId="2267C9BE" w14:textId="77777777" w:rsidTr="00F47433">
        <w:trPr>
          <w:trHeight w:val="258"/>
        </w:trPr>
        <w:tc>
          <w:tcPr>
            <w:tcW w:w="1580" w:type="dxa"/>
            <w:shd w:val="clear" w:color="auto" w:fill="auto"/>
            <w:vAlign w:val="bottom"/>
          </w:tcPr>
          <w:p w14:paraId="5572EFB2" w14:textId="77777777" w:rsidR="003254D3" w:rsidRPr="00C16376" w:rsidRDefault="003254D3" w:rsidP="004E2A8F">
            <w:pPr>
              <w:spacing w:line="0" w:lineRule="atLeast"/>
              <w:rPr>
                <w:rFonts w:ascii="Gill Sans MT" w:eastAsia="Times New Roman" w:hAnsi="Gill Sans MT"/>
                <w:lang w:val="en-GB"/>
              </w:rPr>
            </w:pPr>
          </w:p>
        </w:tc>
        <w:tc>
          <w:tcPr>
            <w:tcW w:w="1560" w:type="dxa"/>
            <w:shd w:val="clear" w:color="auto" w:fill="auto"/>
            <w:vAlign w:val="bottom"/>
          </w:tcPr>
          <w:p w14:paraId="356272AE" w14:textId="77777777" w:rsidR="003254D3" w:rsidRPr="00C16376" w:rsidRDefault="003254D3" w:rsidP="004E2A8F">
            <w:pPr>
              <w:spacing w:line="0" w:lineRule="atLeast"/>
              <w:rPr>
                <w:rFonts w:ascii="Gill Sans MT" w:eastAsia="Times New Roman" w:hAnsi="Gill Sans MT"/>
                <w:lang w:val="en-GB"/>
              </w:rPr>
            </w:pPr>
          </w:p>
        </w:tc>
        <w:tc>
          <w:tcPr>
            <w:tcW w:w="3620" w:type="dxa"/>
            <w:shd w:val="clear" w:color="auto" w:fill="auto"/>
            <w:vAlign w:val="bottom"/>
          </w:tcPr>
          <w:p w14:paraId="1CD65016" w14:textId="77777777" w:rsidR="003254D3" w:rsidRPr="00C16376" w:rsidRDefault="003254D3" w:rsidP="004E2A8F">
            <w:pPr>
              <w:spacing w:line="0" w:lineRule="atLeast"/>
              <w:rPr>
                <w:rFonts w:ascii="Gill Sans MT" w:eastAsia="Times New Roman" w:hAnsi="Gill Sans MT"/>
                <w:lang w:val="en-GB"/>
              </w:rPr>
            </w:pPr>
          </w:p>
        </w:tc>
        <w:tc>
          <w:tcPr>
            <w:tcW w:w="1860" w:type="dxa"/>
            <w:shd w:val="clear" w:color="auto" w:fill="auto"/>
            <w:vAlign w:val="bottom"/>
          </w:tcPr>
          <w:p w14:paraId="64CB0B6B" w14:textId="77777777" w:rsidR="003254D3" w:rsidRPr="00C16376" w:rsidRDefault="003254D3" w:rsidP="004E2A8F">
            <w:pPr>
              <w:spacing w:line="0" w:lineRule="atLeast"/>
              <w:rPr>
                <w:rFonts w:ascii="Gill Sans MT" w:eastAsia="Times New Roman" w:hAnsi="Gill Sans MT"/>
                <w:lang w:val="en-GB"/>
              </w:rPr>
            </w:pPr>
          </w:p>
        </w:tc>
        <w:tc>
          <w:tcPr>
            <w:tcW w:w="2160" w:type="dxa"/>
            <w:shd w:val="clear" w:color="auto" w:fill="auto"/>
            <w:vAlign w:val="bottom"/>
          </w:tcPr>
          <w:p w14:paraId="5C82073F"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035CF400"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20095DFF" w14:textId="77777777" w:rsidR="003254D3" w:rsidRPr="00C16376" w:rsidRDefault="003254D3" w:rsidP="004E2A8F">
            <w:pPr>
              <w:spacing w:line="0" w:lineRule="atLeast"/>
              <w:rPr>
                <w:rFonts w:ascii="Gill Sans MT" w:eastAsia="Times New Roman" w:hAnsi="Gill Sans MT"/>
                <w:lang w:val="en-GB"/>
              </w:rPr>
            </w:pPr>
          </w:p>
        </w:tc>
      </w:tr>
      <w:tr w:rsidR="003254D3" w:rsidRPr="00C16376" w14:paraId="7737A8C7" w14:textId="77777777" w:rsidTr="00F47433">
        <w:trPr>
          <w:trHeight w:val="258"/>
        </w:trPr>
        <w:tc>
          <w:tcPr>
            <w:tcW w:w="1580" w:type="dxa"/>
            <w:shd w:val="clear" w:color="auto" w:fill="auto"/>
            <w:vAlign w:val="bottom"/>
          </w:tcPr>
          <w:p w14:paraId="02B34A28" w14:textId="77777777" w:rsidR="003254D3" w:rsidRPr="00C16376" w:rsidRDefault="003254D3" w:rsidP="004E2A8F">
            <w:pPr>
              <w:spacing w:line="0" w:lineRule="atLeast"/>
              <w:rPr>
                <w:rFonts w:ascii="Gill Sans MT" w:eastAsia="Times New Roman" w:hAnsi="Gill Sans MT"/>
                <w:lang w:val="en-GB"/>
              </w:rPr>
            </w:pPr>
          </w:p>
        </w:tc>
        <w:tc>
          <w:tcPr>
            <w:tcW w:w="1560" w:type="dxa"/>
            <w:shd w:val="clear" w:color="auto" w:fill="auto"/>
            <w:vAlign w:val="bottom"/>
          </w:tcPr>
          <w:p w14:paraId="333082A0" w14:textId="77777777" w:rsidR="003254D3" w:rsidRPr="00C16376" w:rsidRDefault="003254D3" w:rsidP="004E2A8F">
            <w:pPr>
              <w:spacing w:line="0" w:lineRule="atLeast"/>
              <w:rPr>
                <w:rFonts w:ascii="Gill Sans MT" w:eastAsia="Times New Roman" w:hAnsi="Gill Sans MT"/>
                <w:lang w:val="en-GB"/>
              </w:rPr>
            </w:pPr>
          </w:p>
        </w:tc>
        <w:tc>
          <w:tcPr>
            <w:tcW w:w="3620" w:type="dxa"/>
            <w:shd w:val="clear" w:color="auto" w:fill="auto"/>
            <w:vAlign w:val="bottom"/>
          </w:tcPr>
          <w:p w14:paraId="67100067" w14:textId="77777777" w:rsidR="003254D3" w:rsidRPr="00C16376" w:rsidRDefault="003254D3" w:rsidP="004E2A8F">
            <w:pPr>
              <w:spacing w:line="0" w:lineRule="atLeast"/>
              <w:rPr>
                <w:rFonts w:ascii="Gill Sans MT" w:eastAsia="Times New Roman" w:hAnsi="Gill Sans MT"/>
                <w:lang w:val="en-GB"/>
              </w:rPr>
            </w:pPr>
          </w:p>
        </w:tc>
        <w:tc>
          <w:tcPr>
            <w:tcW w:w="1860" w:type="dxa"/>
            <w:shd w:val="clear" w:color="auto" w:fill="auto"/>
            <w:vAlign w:val="bottom"/>
          </w:tcPr>
          <w:p w14:paraId="6BEC5CD0" w14:textId="77777777" w:rsidR="003254D3" w:rsidRPr="00C16376" w:rsidRDefault="003254D3" w:rsidP="004E2A8F">
            <w:pPr>
              <w:spacing w:line="0" w:lineRule="atLeast"/>
              <w:rPr>
                <w:rFonts w:ascii="Gill Sans MT" w:eastAsia="Times New Roman" w:hAnsi="Gill Sans MT"/>
                <w:lang w:val="en-GB"/>
              </w:rPr>
            </w:pPr>
          </w:p>
        </w:tc>
        <w:tc>
          <w:tcPr>
            <w:tcW w:w="2160" w:type="dxa"/>
            <w:shd w:val="clear" w:color="auto" w:fill="auto"/>
            <w:vAlign w:val="bottom"/>
          </w:tcPr>
          <w:p w14:paraId="65B178E4"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6477C13B"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613CDEAE" w14:textId="77777777" w:rsidR="003254D3" w:rsidRPr="00C16376" w:rsidRDefault="003254D3" w:rsidP="004E2A8F">
            <w:pPr>
              <w:spacing w:line="0" w:lineRule="atLeast"/>
              <w:rPr>
                <w:rFonts w:ascii="Gill Sans MT" w:eastAsia="Times New Roman" w:hAnsi="Gill Sans MT"/>
                <w:lang w:val="en-GB"/>
              </w:rPr>
            </w:pPr>
          </w:p>
        </w:tc>
      </w:tr>
      <w:tr w:rsidR="003254D3" w:rsidRPr="00C16376" w14:paraId="17D288F9" w14:textId="77777777" w:rsidTr="00F47433">
        <w:trPr>
          <w:trHeight w:val="261"/>
        </w:trPr>
        <w:tc>
          <w:tcPr>
            <w:tcW w:w="1580" w:type="dxa"/>
            <w:shd w:val="clear" w:color="auto" w:fill="auto"/>
            <w:vAlign w:val="bottom"/>
          </w:tcPr>
          <w:p w14:paraId="2D52C5E4" w14:textId="77777777" w:rsidR="003254D3" w:rsidRPr="00C16376" w:rsidRDefault="003254D3" w:rsidP="004E2A8F">
            <w:pPr>
              <w:spacing w:line="0" w:lineRule="atLeast"/>
              <w:rPr>
                <w:rFonts w:ascii="Gill Sans MT" w:eastAsia="Times New Roman" w:hAnsi="Gill Sans MT"/>
                <w:lang w:val="en-GB"/>
              </w:rPr>
            </w:pPr>
          </w:p>
        </w:tc>
        <w:tc>
          <w:tcPr>
            <w:tcW w:w="1560" w:type="dxa"/>
            <w:shd w:val="clear" w:color="auto" w:fill="auto"/>
            <w:vAlign w:val="bottom"/>
          </w:tcPr>
          <w:p w14:paraId="5B7E8F5F" w14:textId="77777777" w:rsidR="003254D3" w:rsidRPr="00C16376" w:rsidRDefault="003254D3" w:rsidP="004E2A8F">
            <w:pPr>
              <w:spacing w:line="0" w:lineRule="atLeast"/>
              <w:rPr>
                <w:rFonts w:ascii="Gill Sans MT" w:eastAsia="Times New Roman" w:hAnsi="Gill Sans MT"/>
                <w:lang w:val="en-GB"/>
              </w:rPr>
            </w:pPr>
          </w:p>
        </w:tc>
        <w:tc>
          <w:tcPr>
            <w:tcW w:w="3620" w:type="dxa"/>
            <w:shd w:val="clear" w:color="auto" w:fill="auto"/>
            <w:vAlign w:val="bottom"/>
          </w:tcPr>
          <w:p w14:paraId="214F1DA9" w14:textId="77777777" w:rsidR="003254D3" w:rsidRPr="00C16376" w:rsidRDefault="003254D3" w:rsidP="004E2A8F">
            <w:pPr>
              <w:spacing w:line="0" w:lineRule="atLeast"/>
              <w:rPr>
                <w:rFonts w:ascii="Gill Sans MT" w:eastAsia="Times New Roman" w:hAnsi="Gill Sans MT"/>
                <w:lang w:val="en-GB"/>
              </w:rPr>
            </w:pPr>
          </w:p>
        </w:tc>
        <w:tc>
          <w:tcPr>
            <w:tcW w:w="1860" w:type="dxa"/>
            <w:shd w:val="clear" w:color="auto" w:fill="auto"/>
            <w:vAlign w:val="bottom"/>
          </w:tcPr>
          <w:p w14:paraId="73319051" w14:textId="77777777" w:rsidR="003254D3" w:rsidRPr="00C16376" w:rsidRDefault="003254D3" w:rsidP="004E2A8F">
            <w:pPr>
              <w:spacing w:line="0" w:lineRule="atLeast"/>
              <w:rPr>
                <w:rFonts w:ascii="Gill Sans MT" w:eastAsia="Times New Roman" w:hAnsi="Gill Sans MT"/>
                <w:lang w:val="en-GB"/>
              </w:rPr>
            </w:pPr>
          </w:p>
        </w:tc>
        <w:tc>
          <w:tcPr>
            <w:tcW w:w="2160" w:type="dxa"/>
            <w:shd w:val="clear" w:color="auto" w:fill="auto"/>
            <w:vAlign w:val="bottom"/>
          </w:tcPr>
          <w:p w14:paraId="4F7A6EE8"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26FDA14F"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6B22242B" w14:textId="77777777" w:rsidR="003254D3" w:rsidRPr="00C16376" w:rsidRDefault="003254D3" w:rsidP="004E2A8F">
            <w:pPr>
              <w:spacing w:line="0" w:lineRule="atLeast"/>
              <w:rPr>
                <w:rFonts w:ascii="Gill Sans MT" w:eastAsia="Times New Roman" w:hAnsi="Gill Sans MT"/>
                <w:lang w:val="en-GB"/>
              </w:rPr>
            </w:pPr>
          </w:p>
        </w:tc>
      </w:tr>
      <w:tr w:rsidR="003254D3" w:rsidRPr="00C16376" w14:paraId="0C21340C" w14:textId="77777777" w:rsidTr="00F47433">
        <w:trPr>
          <w:trHeight w:val="258"/>
        </w:trPr>
        <w:tc>
          <w:tcPr>
            <w:tcW w:w="1580" w:type="dxa"/>
            <w:shd w:val="clear" w:color="auto" w:fill="auto"/>
            <w:vAlign w:val="bottom"/>
          </w:tcPr>
          <w:p w14:paraId="02DD7BF9" w14:textId="77777777" w:rsidR="003254D3" w:rsidRPr="00C16376" w:rsidRDefault="003254D3" w:rsidP="004E2A8F">
            <w:pPr>
              <w:spacing w:line="0" w:lineRule="atLeast"/>
              <w:rPr>
                <w:rFonts w:ascii="Gill Sans MT" w:eastAsia="Times New Roman" w:hAnsi="Gill Sans MT"/>
                <w:lang w:val="en-GB"/>
              </w:rPr>
            </w:pPr>
          </w:p>
        </w:tc>
        <w:tc>
          <w:tcPr>
            <w:tcW w:w="1560" w:type="dxa"/>
            <w:shd w:val="clear" w:color="auto" w:fill="auto"/>
            <w:vAlign w:val="bottom"/>
          </w:tcPr>
          <w:p w14:paraId="05E9A5D3" w14:textId="77777777" w:rsidR="003254D3" w:rsidRPr="00C16376" w:rsidRDefault="003254D3" w:rsidP="004E2A8F">
            <w:pPr>
              <w:spacing w:line="0" w:lineRule="atLeast"/>
              <w:rPr>
                <w:rFonts w:ascii="Gill Sans MT" w:eastAsia="Times New Roman" w:hAnsi="Gill Sans MT"/>
                <w:lang w:val="en-GB"/>
              </w:rPr>
            </w:pPr>
          </w:p>
        </w:tc>
        <w:tc>
          <w:tcPr>
            <w:tcW w:w="3620" w:type="dxa"/>
            <w:shd w:val="clear" w:color="auto" w:fill="auto"/>
            <w:vAlign w:val="bottom"/>
          </w:tcPr>
          <w:p w14:paraId="6F8B4321" w14:textId="77777777" w:rsidR="003254D3" w:rsidRPr="00C16376" w:rsidRDefault="003254D3" w:rsidP="004E2A8F">
            <w:pPr>
              <w:spacing w:line="0" w:lineRule="atLeast"/>
              <w:rPr>
                <w:rFonts w:ascii="Gill Sans MT" w:eastAsia="Times New Roman" w:hAnsi="Gill Sans MT"/>
                <w:lang w:val="en-GB"/>
              </w:rPr>
            </w:pPr>
          </w:p>
        </w:tc>
        <w:tc>
          <w:tcPr>
            <w:tcW w:w="1860" w:type="dxa"/>
            <w:shd w:val="clear" w:color="auto" w:fill="auto"/>
            <w:vAlign w:val="bottom"/>
          </w:tcPr>
          <w:p w14:paraId="4C9B31A7" w14:textId="77777777" w:rsidR="003254D3" w:rsidRPr="00C16376" w:rsidRDefault="003254D3" w:rsidP="004E2A8F">
            <w:pPr>
              <w:spacing w:line="0" w:lineRule="atLeast"/>
              <w:rPr>
                <w:rFonts w:ascii="Gill Sans MT" w:eastAsia="Times New Roman" w:hAnsi="Gill Sans MT"/>
                <w:lang w:val="en-GB"/>
              </w:rPr>
            </w:pPr>
          </w:p>
        </w:tc>
        <w:tc>
          <w:tcPr>
            <w:tcW w:w="2160" w:type="dxa"/>
            <w:shd w:val="clear" w:color="auto" w:fill="auto"/>
            <w:vAlign w:val="bottom"/>
          </w:tcPr>
          <w:p w14:paraId="78CCBB24"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61344E5C"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2EAF0A0C" w14:textId="77777777" w:rsidR="003254D3" w:rsidRPr="00C16376" w:rsidRDefault="003254D3" w:rsidP="004E2A8F">
            <w:pPr>
              <w:spacing w:line="0" w:lineRule="atLeast"/>
              <w:rPr>
                <w:rFonts w:ascii="Gill Sans MT" w:eastAsia="Times New Roman" w:hAnsi="Gill Sans MT"/>
                <w:lang w:val="en-GB"/>
              </w:rPr>
            </w:pPr>
          </w:p>
        </w:tc>
      </w:tr>
      <w:tr w:rsidR="003254D3" w:rsidRPr="00C16376" w14:paraId="161390B0" w14:textId="77777777" w:rsidTr="00F47433">
        <w:trPr>
          <w:trHeight w:val="258"/>
        </w:trPr>
        <w:tc>
          <w:tcPr>
            <w:tcW w:w="1580" w:type="dxa"/>
            <w:shd w:val="clear" w:color="auto" w:fill="auto"/>
            <w:vAlign w:val="bottom"/>
          </w:tcPr>
          <w:p w14:paraId="70D660FC" w14:textId="77777777" w:rsidR="003254D3" w:rsidRPr="00C16376" w:rsidRDefault="003254D3" w:rsidP="004E2A8F">
            <w:pPr>
              <w:spacing w:line="0" w:lineRule="atLeast"/>
              <w:rPr>
                <w:rFonts w:ascii="Gill Sans MT" w:eastAsia="Times New Roman" w:hAnsi="Gill Sans MT"/>
                <w:lang w:val="en-GB"/>
              </w:rPr>
            </w:pPr>
          </w:p>
        </w:tc>
        <w:tc>
          <w:tcPr>
            <w:tcW w:w="1560" w:type="dxa"/>
            <w:shd w:val="clear" w:color="auto" w:fill="auto"/>
            <w:vAlign w:val="bottom"/>
          </w:tcPr>
          <w:p w14:paraId="6B539F53" w14:textId="77777777" w:rsidR="003254D3" w:rsidRPr="00C16376" w:rsidRDefault="003254D3" w:rsidP="004E2A8F">
            <w:pPr>
              <w:spacing w:line="0" w:lineRule="atLeast"/>
              <w:rPr>
                <w:rFonts w:ascii="Gill Sans MT" w:eastAsia="Times New Roman" w:hAnsi="Gill Sans MT"/>
                <w:lang w:val="en-GB"/>
              </w:rPr>
            </w:pPr>
          </w:p>
        </w:tc>
        <w:tc>
          <w:tcPr>
            <w:tcW w:w="3620" w:type="dxa"/>
            <w:shd w:val="clear" w:color="auto" w:fill="auto"/>
            <w:vAlign w:val="bottom"/>
          </w:tcPr>
          <w:p w14:paraId="0214360E" w14:textId="77777777" w:rsidR="003254D3" w:rsidRPr="00C16376" w:rsidRDefault="003254D3" w:rsidP="004E2A8F">
            <w:pPr>
              <w:spacing w:line="0" w:lineRule="atLeast"/>
              <w:rPr>
                <w:rFonts w:ascii="Gill Sans MT" w:eastAsia="Times New Roman" w:hAnsi="Gill Sans MT"/>
                <w:lang w:val="en-GB"/>
              </w:rPr>
            </w:pPr>
          </w:p>
        </w:tc>
        <w:tc>
          <w:tcPr>
            <w:tcW w:w="1860" w:type="dxa"/>
            <w:shd w:val="clear" w:color="auto" w:fill="auto"/>
            <w:vAlign w:val="bottom"/>
          </w:tcPr>
          <w:p w14:paraId="5C6A7726" w14:textId="77777777" w:rsidR="003254D3" w:rsidRPr="00C16376" w:rsidRDefault="003254D3" w:rsidP="004E2A8F">
            <w:pPr>
              <w:spacing w:line="0" w:lineRule="atLeast"/>
              <w:rPr>
                <w:rFonts w:ascii="Gill Sans MT" w:eastAsia="Times New Roman" w:hAnsi="Gill Sans MT"/>
                <w:lang w:val="en-GB"/>
              </w:rPr>
            </w:pPr>
          </w:p>
        </w:tc>
        <w:tc>
          <w:tcPr>
            <w:tcW w:w="2160" w:type="dxa"/>
            <w:shd w:val="clear" w:color="auto" w:fill="auto"/>
            <w:vAlign w:val="bottom"/>
          </w:tcPr>
          <w:p w14:paraId="7B69D242"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25B41C93" w14:textId="77777777" w:rsidR="003254D3" w:rsidRPr="00C16376" w:rsidRDefault="003254D3" w:rsidP="004E2A8F">
            <w:pPr>
              <w:spacing w:line="0" w:lineRule="atLeast"/>
              <w:rPr>
                <w:rFonts w:ascii="Gill Sans MT" w:eastAsia="Times New Roman" w:hAnsi="Gill Sans MT"/>
                <w:lang w:val="en-GB"/>
              </w:rPr>
            </w:pPr>
          </w:p>
        </w:tc>
        <w:tc>
          <w:tcPr>
            <w:tcW w:w="1710" w:type="dxa"/>
            <w:shd w:val="clear" w:color="auto" w:fill="auto"/>
            <w:vAlign w:val="bottom"/>
          </w:tcPr>
          <w:p w14:paraId="09B8EAC7" w14:textId="77777777" w:rsidR="003254D3" w:rsidRPr="00C16376" w:rsidRDefault="003254D3" w:rsidP="004E2A8F">
            <w:pPr>
              <w:spacing w:line="0" w:lineRule="atLeast"/>
              <w:rPr>
                <w:rFonts w:ascii="Gill Sans MT" w:eastAsia="Times New Roman" w:hAnsi="Gill Sans MT"/>
                <w:lang w:val="en-GB"/>
              </w:rPr>
            </w:pPr>
          </w:p>
        </w:tc>
      </w:tr>
      <w:tr w:rsidR="00705B44" w:rsidRPr="00C16376" w14:paraId="332E08A1" w14:textId="77777777" w:rsidTr="00F47433">
        <w:trPr>
          <w:trHeight w:val="258"/>
        </w:trPr>
        <w:tc>
          <w:tcPr>
            <w:tcW w:w="1580" w:type="dxa"/>
            <w:shd w:val="clear" w:color="auto" w:fill="auto"/>
            <w:vAlign w:val="bottom"/>
          </w:tcPr>
          <w:p w14:paraId="07A272DA" w14:textId="77777777" w:rsidR="00705B44" w:rsidRPr="00C16376" w:rsidRDefault="00705B44" w:rsidP="004E2A8F">
            <w:pPr>
              <w:spacing w:line="0" w:lineRule="atLeast"/>
              <w:rPr>
                <w:rFonts w:ascii="Gill Sans MT" w:eastAsia="Times New Roman" w:hAnsi="Gill Sans MT"/>
                <w:lang w:val="en-GB"/>
              </w:rPr>
            </w:pPr>
          </w:p>
        </w:tc>
        <w:tc>
          <w:tcPr>
            <w:tcW w:w="1560" w:type="dxa"/>
            <w:shd w:val="clear" w:color="auto" w:fill="auto"/>
            <w:vAlign w:val="bottom"/>
          </w:tcPr>
          <w:p w14:paraId="7E1CD089" w14:textId="77777777" w:rsidR="00705B44" w:rsidRPr="00C16376" w:rsidRDefault="00705B44" w:rsidP="004E2A8F">
            <w:pPr>
              <w:spacing w:line="0" w:lineRule="atLeast"/>
              <w:rPr>
                <w:rFonts w:ascii="Gill Sans MT" w:eastAsia="Times New Roman" w:hAnsi="Gill Sans MT"/>
                <w:lang w:val="en-GB"/>
              </w:rPr>
            </w:pPr>
          </w:p>
        </w:tc>
        <w:tc>
          <w:tcPr>
            <w:tcW w:w="3620" w:type="dxa"/>
            <w:shd w:val="clear" w:color="auto" w:fill="auto"/>
            <w:vAlign w:val="bottom"/>
          </w:tcPr>
          <w:p w14:paraId="32791294" w14:textId="77777777" w:rsidR="00705B44" w:rsidRPr="00C16376" w:rsidRDefault="00705B44" w:rsidP="004E2A8F">
            <w:pPr>
              <w:spacing w:line="0" w:lineRule="atLeast"/>
              <w:rPr>
                <w:rFonts w:ascii="Gill Sans MT" w:eastAsia="Times New Roman" w:hAnsi="Gill Sans MT"/>
                <w:lang w:val="en-GB"/>
              </w:rPr>
            </w:pPr>
          </w:p>
        </w:tc>
        <w:tc>
          <w:tcPr>
            <w:tcW w:w="1860" w:type="dxa"/>
            <w:shd w:val="clear" w:color="auto" w:fill="auto"/>
            <w:vAlign w:val="bottom"/>
          </w:tcPr>
          <w:p w14:paraId="69CA8683" w14:textId="77777777" w:rsidR="00705B44" w:rsidRPr="00C16376" w:rsidRDefault="00705B44" w:rsidP="004E2A8F">
            <w:pPr>
              <w:spacing w:line="0" w:lineRule="atLeast"/>
              <w:rPr>
                <w:rFonts w:ascii="Gill Sans MT" w:eastAsia="Times New Roman" w:hAnsi="Gill Sans MT"/>
                <w:lang w:val="en-GB"/>
              </w:rPr>
            </w:pPr>
          </w:p>
        </w:tc>
        <w:tc>
          <w:tcPr>
            <w:tcW w:w="2160" w:type="dxa"/>
            <w:shd w:val="clear" w:color="auto" w:fill="auto"/>
            <w:vAlign w:val="bottom"/>
          </w:tcPr>
          <w:p w14:paraId="19974C20"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5C5016C1"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0785CD9F" w14:textId="77777777" w:rsidR="00705B44" w:rsidRPr="00C16376" w:rsidRDefault="00705B44" w:rsidP="004E2A8F">
            <w:pPr>
              <w:spacing w:line="0" w:lineRule="atLeast"/>
              <w:rPr>
                <w:rFonts w:ascii="Gill Sans MT" w:eastAsia="Times New Roman" w:hAnsi="Gill Sans MT"/>
                <w:lang w:val="en-GB"/>
              </w:rPr>
            </w:pPr>
          </w:p>
        </w:tc>
      </w:tr>
      <w:tr w:rsidR="00705B44" w:rsidRPr="00C16376" w14:paraId="0F05EC26" w14:textId="77777777" w:rsidTr="00F47433">
        <w:trPr>
          <w:trHeight w:val="258"/>
        </w:trPr>
        <w:tc>
          <w:tcPr>
            <w:tcW w:w="1580" w:type="dxa"/>
            <w:shd w:val="clear" w:color="auto" w:fill="auto"/>
            <w:vAlign w:val="bottom"/>
          </w:tcPr>
          <w:p w14:paraId="080DE75A" w14:textId="77777777" w:rsidR="00705B44" w:rsidRPr="00C16376" w:rsidRDefault="00705B44" w:rsidP="004E2A8F">
            <w:pPr>
              <w:spacing w:line="0" w:lineRule="atLeast"/>
              <w:rPr>
                <w:rFonts w:ascii="Gill Sans MT" w:eastAsia="Times New Roman" w:hAnsi="Gill Sans MT"/>
                <w:lang w:val="en-GB"/>
              </w:rPr>
            </w:pPr>
          </w:p>
        </w:tc>
        <w:tc>
          <w:tcPr>
            <w:tcW w:w="1560" w:type="dxa"/>
            <w:shd w:val="clear" w:color="auto" w:fill="auto"/>
            <w:vAlign w:val="bottom"/>
          </w:tcPr>
          <w:p w14:paraId="18711986" w14:textId="77777777" w:rsidR="00705B44" w:rsidRPr="00C16376" w:rsidRDefault="00705B44" w:rsidP="004E2A8F">
            <w:pPr>
              <w:spacing w:line="0" w:lineRule="atLeast"/>
              <w:rPr>
                <w:rFonts w:ascii="Gill Sans MT" w:eastAsia="Times New Roman" w:hAnsi="Gill Sans MT"/>
                <w:lang w:val="en-GB"/>
              </w:rPr>
            </w:pPr>
          </w:p>
        </w:tc>
        <w:tc>
          <w:tcPr>
            <w:tcW w:w="3620" w:type="dxa"/>
            <w:shd w:val="clear" w:color="auto" w:fill="auto"/>
            <w:vAlign w:val="bottom"/>
          </w:tcPr>
          <w:p w14:paraId="45ECFB80" w14:textId="77777777" w:rsidR="00705B44" w:rsidRPr="00C16376" w:rsidRDefault="00705B44" w:rsidP="004E2A8F">
            <w:pPr>
              <w:spacing w:line="0" w:lineRule="atLeast"/>
              <w:rPr>
                <w:rFonts w:ascii="Gill Sans MT" w:eastAsia="Times New Roman" w:hAnsi="Gill Sans MT"/>
                <w:lang w:val="en-GB"/>
              </w:rPr>
            </w:pPr>
          </w:p>
        </w:tc>
        <w:tc>
          <w:tcPr>
            <w:tcW w:w="1860" w:type="dxa"/>
            <w:shd w:val="clear" w:color="auto" w:fill="auto"/>
            <w:vAlign w:val="bottom"/>
          </w:tcPr>
          <w:p w14:paraId="2F7944D4" w14:textId="77777777" w:rsidR="00705B44" w:rsidRPr="00C16376" w:rsidRDefault="00705B44" w:rsidP="004E2A8F">
            <w:pPr>
              <w:spacing w:line="0" w:lineRule="atLeast"/>
              <w:rPr>
                <w:rFonts w:ascii="Gill Sans MT" w:eastAsia="Times New Roman" w:hAnsi="Gill Sans MT"/>
                <w:lang w:val="en-GB"/>
              </w:rPr>
            </w:pPr>
          </w:p>
        </w:tc>
        <w:tc>
          <w:tcPr>
            <w:tcW w:w="2160" w:type="dxa"/>
            <w:shd w:val="clear" w:color="auto" w:fill="auto"/>
            <w:vAlign w:val="bottom"/>
          </w:tcPr>
          <w:p w14:paraId="5A523EFF"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2047AF81"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7924ACCB" w14:textId="77777777" w:rsidR="00705B44" w:rsidRPr="00C16376" w:rsidRDefault="00705B44" w:rsidP="004E2A8F">
            <w:pPr>
              <w:spacing w:line="0" w:lineRule="atLeast"/>
              <w:rPr>
                <w:rFonts w:ascii="Gill Sans MT" w:eastAsia="Times New Roman" w:hAnsi="Gill Sans MT"/>
                <w:lang w:val="en-GB"/>
              </w:rPr>
            </w:pPr>
          </w:p>
        </w:tc>
      </w:tr>
      <w:tr w:rsidR="00705B44" w:rsidRPr="00C16376" w14:paraId="11FF2DF6" w14:textId="77777777" w:rsidTr="00F47433">
        <w:trPr>
          <w:trHeight w:val="258"/>
        </w:trPr>
        <w:tc>
          <w:tcPr>
            <w:tcW w:w="1580" w:type="dxa"/>
            <w:shd w:val="clear" w:color="auto" w:fill="auto"/>
            <w:vAlign w:val="bottom"/>
          </w:tcPr>
          <w:p w14:paraId="71411FC7" w14:textId="77777777" w:rsidR="00705B44" w:rsidRPr="00C16376" w:rsidRDefault="00705B44" w:rsidP="004E2A8F">
            <w:pPr>
              <w:spacing w:line="0" w:lineRule="atLeast"/>
              <w:rPr>
                <w:rFonts w:ascii="Gill Sans MT" w:eastAsia="Times New Roman" w:hAnsi="Gill Sans MT"/>
                <w:lang w:val="en-GB"/>
              </w:rPr>
            </w:pPr>
          </w:p>
        </w:tc>
        <w:tc>
          <w:tcPr>
            <w:tcW w:w="1560" w:type="dxa"/>
            <w:shd w:val="clear" w:color="auto" w:fill="auto"/>
            <w:vAlign w:val="bottom"/>
          </w:tcPr>
          <w:p w14:paraId="6A6D1B6A" w14:textId="77777777" w:rsidR="00705B44" w:rsidRPr="00C16376" w:rsidRDefault="00705B44" w:rsidP="004E2A8F">
            <w:pPr>
              <w:spacing w:line="0" w:lineRule="atLeast"/>
              <w:rPr>
                <w:rFonts w:ascii="Gill Sans MT" w:eastAsia="Times New Roman" w:hAnsi="Gill Sans MT"/>
                <w:lang w:val="en-GB"/>
              </w:rPr>
            </w:pPr>
          </w:p>
        </w:tc>
        <w:tc>
          <w:tcPr>
            <w:tcW w:w="3620" w:type="dxa"/>
            <w:shd w:val="clear" w:color="auto" w:fill="auto"/>
            <w:vAlign w:val="bottom"/>
          </w:tcPr>
          <w:p w14:paraId="76C190BD" w14:textId="77777777" w:rsidR="00705B44" w:rsidRPr="00C16376" w:rsidRDefault="00705B44" w:rsidP="004E2A8F">
            <w:pPr>
              <w:spacing w:line="0" w:lineRule="atLeast"/>
              <w:rPr>
                <w:rFonts w:ascii="Gill Sans MT" w:eastAsia="Times New Roman" w:hAnsi="Gill Sans MT"/>
                <w:lang w:val="en-GB"/>
              </w:rPr>
            </w:pPr>
          </w:p>
        </w:tc>
        <w:tc>
          <w:tcPr>
            <w:tcW w:w="1860" w:type="dxa"/>
            <w:shd w:val="clear" w:color="auto" w:fill="auto"/>
            <w:vAlign w:val="bottom"/>
          </w:tcPr>
          <w:p w14:paraId="7ADA9DB0" w14:textId="77777777" w:rsidR="00705B44" w:rsidRPr="00C16376" w:rsidRDefault="00705B44" w:rsidP="004E2A8F">
            <w:pPr>
              <w:spacing w:line="0" w:lineRule="atLeast"/>
              <w:rPr>
                <w:rFonts w:ascii="Gill Sans MT" w:eastAsia="Times New Roman" w:hAnsi="Gill Sans MT"/>
                <w:lang w:val="en-GB"/>
              </w:rPr>
            </w:pPr>
          </w:p>
        </w:tc>
        <w:tc>
          <w:tcPr>
            <w:tcW w:w="2160" w:type="dxa"/>
            <w:shd w:val="clear" w:color="auto" w:fill="auto"/>
            <w:vAlign w:val="bottom"/>
          </w:tcPr>
          <w:p w14:paraId="2FE07308"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50A9CAC1" w14:textId="77777777" w:rsidR="00705B44" w:rsidRPr="00C16376" w:rsidRDefault="00705B44" w:rsidP="004E2A8F">
            <w:pPr>
              <w:spacing w:line="0" w:lineRule="atLeast"/>
              <w:rPr>
                <w:rFonts w:ascii="Gill Sans MT" w:eastAsia="Times New Roman" w:hAnsi="Gill Sans MT"/>
                <w:lang w:val="en-GB"/>
              </w:rPr>
            </w:pPr>
          </w:p>
        </w:tc>
        <w:tc>
          <w:tcPr>
            <w:tcW w:w="1710" w:type="dxa"/>
            <w:shd w:val="clear" w:color="auto" w:fill="auto"/>
            <w:vAlign w:val="bottom"/>
          </w:tcPr>
          <w:p w14:paraId="1CD42795" w14:textId="77777777" w:rsidR="00705B44" w:rsidRPr="00C16376" w:rsidRDefault="00705B44" w:rsidP="004E2A8F">
            <w:pPr>
              <w:spacing w:line="0" w:lineRule="atLeast"/>
              <w:rPr>
                <w:rFonts w:ascii="Gill Sans MT" w:eastAsia="Times New Roman" w:hAnsi="Gill Sans MT"/>
                <w:lang w:val="en-GB"/>
              </w:rPr>
            </w:pPr>
          </w:p>
        </w:tc>
      </w:tr>
    </w:tbl>
    <w:p w14:paraId="0592FE01" w14:textId="77777777" w:rsidR="00323E26" w:rsidRPr="00C16376" w:rsidRDefault="00323E26" w:rsidP="001F0DD3">
      <w:pPr>
        <w:jc w:val="both"/>
        <w:rPr>
          <w:rFonts w:ascii="Gill Sans MT" w:hAnsi="Gill Sans MT"/>
          <w:b/>
          <w:lang w:val="en-GB"/>
        </w:rPr>
      </w:pPr>
    </w:p>
    <w:sectPr w:rsidR="00323E26" w:rsidRPr="00C16376" w:rsidSect="005C7C5F">
      <w:pgSz w:w="16838" w:h="11906" w:orient="landscape"/>
      <w:pgMar w:top="1417" w:right="1710"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2EFE8" w16cid:durableId="2012EB47"/>
  <w16cid:commentId w16cid:paraId="7623CD8F" w16cid:durableId="2012EB48"/>
  <w16cid:commentId w16cid:paraId="7446D76B" w16cid:durableId="2012E7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41FBE" w14:textId="77777777" w:rsidR="008579C4" w:rsidRDefault="008579C4" w:rsidP="009D5C12">
      <w:pPr>
        <w:spacing w:after="0" w:line="240" w:lineRule="auto"/>
      </w:pPr>
      <w:r>
        <w:separator/>
      </w:r>
    </w:p>
  </w:endnote>
  <w:endnote w:type="continuationSeparator" w:id="0">
    <w:p w14:paraId="527766D4" w14:textId="77777777" w:rsidR="008579C4" w:rsidRDefault="008579C4" w:rsidP="009D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Infant Std">
    <w:altName w:val="Bahnschrift Light"/>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435430"/>
      <w:docPartObj>
        <w:docPartGallery w:val="Page Numbers (Bottom of Page)"/>
        <w:docPartUnique/>
      </w:docPartObj>
    </w:sdtPr>
    <w:sdtEndPr>
      <w:rPr>
        <w:noProof/>
      </w:rPr>
    </w:sdtEndPr>
    <w:sdtContent>
      <w:p w14:paraId="1C920050" w14:textId="5B39BC1A" w:rsidR="001157C0" w:rsidRDefault="001157C0">
        <w:pPr>
          <w:pStyle w:val="Footer"/>
          <w:jc w:val="right"/>
        </w:pPr>
        <w:r>
          <w:fldChar w:fldCharType="begin"/>
        </w:r>
        <w:r>
          <w:instrText xml:space="preserve"> PAGE   \* MERGEFORMAT </w:instrText>
        </w:r>
        <w:r>
          <w:fldChar w:fldCharType="separate"/>
        </w:r>
        <w:r w:rsidR="00673542">
          <w:rPr>
            <w:noProof/>
          </w:rPr>
          <w:t>6</w:t>
        </w:r>
        <w:r>
          <w:rPr>
            <w:noProof/>
          </w:rPr>
          <w:fldChar w:fldCharType="end"/>
        </w:r>
      </w:p>
    </w:sdtContent>
  </w:sdt>
  <w:p w14:paraId="2822C42C" w14:textId="77777777" w:rsidR="001157C0" w:rsidRDefault="001157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E3A6" w14:textId="77777777" w:rsidR="008579C4" w:rsidRDefault="008579C4" w:rsidP="009D5C12">
      <w:pPr>
        <w:spacing w:after="0" w:line="240" w:lineRule="auto"/>
      </w:pPr>
      <w:r>
        <w:separator/>
      </w:r>
    </w:p>
  </w:footnote>
  <w:footnote w:type="continuationSeparator" w:id="0">
    <w:p w14:paraId="2EECCED8" w14:textId="77777777" w:rsidR="008579C4" w:rsidRDefault="008579C4" w:rsidP="009D5C12">
      <w:pPr>
        <w:spacing w:after="0" w:line="240" w:lineRule="auto"/>
      </w:pPr>
      <w:r>
        <w:continuationSeparator/>
      </w:r>
    </w:p>
  </w:footnote>
  <w:footnote w:id="1">
    <w:p w14:paraId="1F933641" w14:textId="77777777" w:rsidR="00E11F9B" w:rsidRPr="009C177D" w:rsidRDefault="00E11F9B" w:rsidP="00E11F9B">
      <w:pPr>
        <w:pStyle w:val="FootnoteText"/>
        <w:jc w:val="both"/>
        <w:rPr>
          <w:rFonts w:ascii="Gill Sans MT" w:hAnsi="Gill Sans MT" w:cstheme="majorHAnsi"/>
          <w:sz w:val="10"/>
          <w:szCs w:val="16"/>
        </w:rPr>
      </w:pPr>
      <w:r w:rsidRPr="009C177D">
        <w:rPr>
          <w:rStyle w:val="FootnoteReference"/>
          <w:rFonts w:ascii="Calibri" w:eastAsia="Calibri" w:hAnsi="Calibri" w:cs="Calibri"/>
          <w:sz w:val="10"/>
          <w:szCs w:val="16"/>
        </w:rPr>
        <w:footnoteRef/>
      </w:r>
      <w:r w:rsidRPr="009C177D">
        <w:rPr>
          <w:rFonts w:ascii="Calibri" w:eastAsia="Calibri" w:hAnsi="Calibri" w:cs="Calibri"/>
          <w:sz w:val="10"/>
          <w:szCs w:val="16"/>
        </w:rPr>
        <w:t xml:space="preserve"> </w:t>
      </w:r>
      <w:hyperlink r:id="rId1">
        <w:r w:rsidRPr="009C177D">
          <w:rPr>
            <w:rStyle w:val="Hyperlink"/>
            <w:rFonts w:ascii="Gill Sans MT" w:eastAsia="Calibri" w:hAnsi="Gill Sans MT" w:cstheme="majorHAnsi"/>
            <w:sz w:val="10"/>
            <w:szCs w:val="16"/>
          </w:rPr>
          <w:t>https://www.goc.gov.tr/</w:t>
        </w:r>
      </w:hyperlink>
      <w:r w:rsidR="00DE0C02">
        <w:rPr>
          <w:rStyle w:val="Hyperlink"/>
          <w:rFonts w:ascii="Gill Sans MT" w:eastAsia="Calibri" w:hAnsi="Gill Sans MT" w:cstheme="majorHAnsi"/>
          <w:sz w:val="10"/>
          <w:szCs w:val="16"/>
        </w:rPr>
        <w:t>.</w:t>
      </w:r>
    </w:p>
  </w:footnote>
  <w:footnote w:id="2">
    <w:p w14:paraId="6D950E30" w14:textId="77777777" w:rsidR="00E11F9B" w:rsidRPr="009C177D" w:rsidRDefault="00E11F9B" w:rsidP="00E11F9B">
      <w:pPr>
        <w:pStyle w:val="FootnoteText"/>
        <w:rPr>
          <w:sz w:val="14"/>
        </w:rPr>
      </w:pPr>
      <w:r w:rsidRPr="009C177D">
        <w:rPr>
          <w:rStyle w:val="FootnoteReference"/>
          <w:sz w:val="14"/>
        </w:rPr>
        <w:footnoteRef/>
      </w:r>
      <w:r w:rsidRPr="009C177D">
        <w:rPr>
          <w:sz w:val="14"/>
        </w:rPr>
        <w:t xml:space="preserve"> 3RP Partner Support to Turkey’s Response to COVID-19, UNHCR, June 2020.</w:t>
      </w:r>
    </w:p>
  </w:footnote>
  <w:footnote w:id="3">
    <w:p w14:paraId="0A4E3895" w14:textId="77777777" w:rsidR="00E11F9B" w:rsidRPr="009C177D" w:rsidRDefault="00E11F9B" w:rsidP="00E11F9B">
      <w:pPr>
        <w:pStyle w:val="FootnoteText"/>
        <w:rPr>
          <w:sz w:val="12"/>
        </w:rPr>
      </w:pPr>
      <w:r w:rsidRPr="009C177D">
        <w:rPr>
          <w:rStyle w:val="FootnoteReference"/>
          <w:sz w:val="14"/>
        </w:rPr>
        <w:footnoteRef/>
      </w:r>
      <w:r w:rsidRPr="009C177D">
        <w:rPr>
          <w:sz w:val="14"/>
        </w:rPr>
        <w:t xml:space="preserve"> </w:t>
      </w:r>
      <w:hyperlink r:id="rId2" w:history="1">
        <w:r w:rsidRPr="009C177D">
          <w:rPr>
            <w:rStyle w:val="Hyperlink"/>
            <w:sz w:val="14"/>
          </w:rPr>
          <w:t>https://dspace.ankara.edu.tr/xmlui/bitstream/handle/20.500.12575/71657/548044.pdf?sequence=1&amp;isAllowed=y</w:t>
        </w:r>
      </w:hyperlink>
      <w:r w:rsidRPr="009C177D">
        <w:rPr>
          <w:sz w:val="12"/>
        </w:rPr>
        <w:t>; https://www.tandfonline.com/doi/full/10.1080/21632324.2020.1746029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C399" w14:textId="77777777" w:rsidR="001157C0" w:rsidRDefault="001157C0">
    <w:pPr>
      <w:pStyle w:val="Header"/>
    </w:pPr>
    <w:r>
      <w:rPr>
        <w:noProof/>
        <w:lang w:val="en-GB" w:eastAsia="en-GB"/>
      </w:rPr>
      <w:drawing>
        <wp:inline distT="0" distB="0" distL="0" distR="0" wp14:anchorId="129E936C" wp14:editId="688A6009">
          <wp:extent cx="237172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76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F68"/>
    <w:multiLevelType w:val="hybridMultilevel"/>
    <w:tmpl w:val="019C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7193F"/>
    <w:multiLevelType w:val="hybridMultilevel"/>
    <w:tmpl w:val="5872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94D4E"/>
    <w:multiLevelType w:val="hybridMultilevel"/>
    <w:tmpl w:val="B89273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17F82B99"/>
    <w:multiLevelType w:val="hybridMultilevel"/>
    <w:tmpl w:val="8DD0D152"/>
    <w:lvl w:ilvl="0" w:tplc="D66C6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C3"/>
    <w:multiLevelType w:val="hybridMultilevel"/>
    <w:tmpl w:val="A7F28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24D63"/>
    <w:multiLevelType w:val="hybridMultilevel"/>
    <w:tmpl w:val="3BEA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E589A"/>
    <w:multiLevelType w:val="hybridMultilevel"/>
    <w:tmpl w:val="DA627364"/>
    <w:lvl w:ilvl="0" w:tplc="D8BADE66">
      <w:start w:val="1"/>
      <w:numFmt w:val="upperRoman"/>
      <w:lvlText w:val="%1."/>
      <w:lvlJc w:val="left"/>
      <w:pPr>
        <w:ind w:left="1080" w:hanging="720"/>
      </w:pPr>
      <w:rPr>
        <w:rFonts w:hint="default"/>
      </w:rPr>
    </w:lvl>
    <w:lvl w:ilvl="1" w:tplc="04140019">
      <w:start w:val="1"/>
      <w:numFmt w:val="lowerLetter"/>
      <w:lvlText w:val="%2."/>
      <w:lvlJc w:val="left"/>
      <w:pPr>
        <w:ind w:left="1440" w:hanging="360"/>
      </w:pPr>
    </w:lvl>
    <w:lvl w:ilvl="2" w:tplc="2D30F3C2">
      <w:numFmt w:val="decimal"/>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8F64B6E"/>
    <w:multiLevelType w:val="hybridMultilevel"/>
    <w:tmpl w:val="DA5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F0A67"/>
    <w:multiLevelType w:val="hybridMultilevel"/>
    <w:tmpl w:val="796A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653CC"/>
    <w:multiLevelType w:val="hybridMultilevel"/>
    <w:tmpl w:val="E0DABCCA"/>
    <w:lvl w:ilvl="0" w:tplc="2DEC25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9566C3"/>
    <w:multiLevelType w:val="hybridMultilevel"/>
    <w:tmpl w:val="35F4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3"/>
  </w:num>
  <w:num w:numId="6">
    <w:abstractNumId w:val="5"/>
  </w:num>
  <w:num w:numId="7">
    <w:abstractNumId w:val="8"/>
  </w:num>
  <w:num w:numId="8">
    <w:abstractNumId w:val="7"/>
  </w:num>
  <w:num w:numId="9">
    <w:abstractNumId w:val="2"/>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12"/>
    <w:rsid w:val="0000286C"/>
    <w:rsid w:val="0000296A"/>
    <w:rsid w:val="00002A74"/>
    <w:rsid w:val="00004D7B"/>
    <w:rsid w:val="0000672A"/>
    <w:rsid w:val="00006C7F"/>
    <w:rsid w:val="00007FA2"/>
    <w:rsid w:val="00012958"/>
    <w:rsid w:val="00017405"/>
    <w:rsid w:val="00017FB9"/>
    <w:rsid w:val="000203C9"/>
    <w:rsid w:val="00020DD4"/>
    <w:rsid w:val="00022292"/>
    <w:rsid w:val="00026C7B"/>
    <w:rsid w:val="00030506"/>
    <w:rsid w:val="00031CE2"/>
    <w:rsid w:val="00032466"/>
    <w:rsid w:val="00032D38"/>
    <w:rsid w:val="0003520F"/>
    <w:rsid w:val="00041ABA"/>
    <w:rsid w:val="000444C7"/>
    <w:rsid w:val="00044E65"/>
    <w:rsid w:val="0004545C"/>
    <w:rsid w:val="00046544"/>
    <w:rsid w:val="0004681C"/>
    <w:rsid w:val="00046977"/>
    <w:rsid w:val="00046AAC"/>
    <w:rsid w:val="00047D21"/>
    <w:rsid w:val="00047DE8"/>
    <w:rsid w:val="00051CAA"/>
    <w:rsid w:val="00051CF5"/>
    <w:rsid w:val="00053260"/>
    <w:rsid w:val="000544DE"/>
    <w:rsid w:val="00056E1B"/>
    <w:rsid w:val="000601F5"/>
    <w:rsid w:val="0006582A"/>
    <w:rsid w:val="0006583A"/>
    <w:rsid w:val="00070846"/>
    <w:rsid w:val="00071BBF"/>
    <w:rsid w:val="00071C11"/>
    <w:rsid w:val="00072181"/>
    <w:rsid w:val="00074170"/>
    <w:rsid w:val="000769B3"/>
    <w:rsid w:val="0007758E"/>
    <w:rsid w:val="00077AC4"/>
    <w:rsid w:val="00080FA5"/>
    <w:rsid w:val="00081A05"/>
    <w:rsid w:val="00081F17"/>
    <w:rsid w:val="0008344E"/>
    <w:rsid w:val="00083C2A"/>
    <w:rsid w:val="000858BC"/>
    <w:rsid w:val="000862B5"/>
    <w:rsid w:val="000904EA"/>
    <w:rsid w:val="0009087A"/>
    <w:rsid w:val="00090C05"/>
    <w:rsid w:val="0009112C"/>
    <w:rsid w:val="0009253B"/>
    <w:rsid w:val="00097121"/>
    <w:rsid w:val="00097CB0"/>
    <w:rsid w:val="000A06EF"/>
    <w:rsid w:val="000A1637"/>
    <w:rsid w:val="000A3022"/>
    <w:rsid w:val="000A48AE"/>
    <w:rsid w:val="000A4CA3"/>
    <w:rsid w:val="000A6230"/>
    <w:rsid w:val="000B0666"/>
    <w:rsid w:val="000B201E"/>
    <w:rsid w:val="000B3446"/>
    <w:rsid w:val="000B4B0F"/>
    <w:rsid w:val="000B6569"/>
    <w:rsid w:val="000C035D"/>
    <w:rsid w:val="000C1272"/>
    <w:rsid w:val="000C18C6"/>
    <w:rsid w:val="000C2994"/>
    <w:rsid w:val="000C5CD5"/>
    <w:rsid w:val="000C713A"/>
    <w:rsid w:val="000C71A6"/>
    <w:rsid w:val="000D004F"/>
    <w:rsid w:val="000D06D0"/>
    <w:rsid w:val="000D1209"/>
    <w:rsid w:val="000D2817"/>
    <w:rsid w:val="000D49C5"/>
    <w:rsid w:val="000D4A31"/>
    <w:rsid w:val="000D6B05"/>
    <w:rsid w:val="000D7686"/>
    <w:rsid w:val="000F06F0"/>
    <w:rsid w:val="000F3C72"/>
    <w:rsid w:val="000F55F9"/>
    <w:rsid w:val="000F5FF3"/>
    <w:rsid w:val="000F71BC"/>
    <w:rsid w:val="00100357"/>
    <w:rsid w:val="0010341B"/>
    <w:rsid w:val="001043B1"/>
    <w:rsid w:val="00105B23"/>
    <w:rsid w:val="00107461"/>
    <w:rsid w:val="0011067D"/>
    <w:rsid w:val="00110E4E"/>
    <w:rsid w:val="00111056"/>
    <w:rsid w:val="001149A2"/>
    <w:rsid w:val="001157C0"/>
    <w:rsid w:val="001204E1"/>
    <w:rsid w:val="00124668"/>
    <w:rsid w:val="001254C3"/>
    <w:rsid w:val="001260E8"/>
    <w:rsid w:val="001302DE"/>
    <w:rsid w:val="00130637"/>
    <w:rsid w:val="00130CC3"/>
    <w:rsid w:val="001310EA"/>
    <w:rsid w:val="001333D3"/>
    <w:rsid w:val="00135EA5"/>
    <w:rsid w:val="00136232"/>
    <w:rsid w:val="00136D29"/>
    <w:rsid w:val="00137158"/>
    <w:rsid w:val="001409D8"/>
    <w:rsid w:val="00140DFF"/>
    <w:rsid w:val="001441DA"/>
    <w:rsid w:val="0014457C"/>
    <w:rsid w:val="0014662E"/>
    <w:rsid w:val="00150384"/>
    <w:rsid w:val="0015174B"/>
    <w:rsid w:val="0015372E"/>
    <w:rsid w:val="00153E0D"/>
    <w:rsid w:val="0015500D"/>
    <w:rsid w:val="00156C21"/>
    <w:rsid w:val="00156C39"/>
    <w:rsid w:val="00156F8C"/>
    <w:rsid w:val="00160650"/>
    <w:rsid w:val="00161C02"/>
    <w:rsid w:val="00166955"/>
    <w:rsid w:val="001721A3"/>
    <w:rsid w:val="001739B1"/>
    <w:rsid w:val="001741BE"/>
    <w:rsid w:val="001754E0"/>
    <w:rsid w:val="00176A73"/>
    <w:rsid w:val="00185CC0"/>
    <w:rsid w:val="00186B82"/>
    <w:rsid w:val="001870E8"/>
    <w:rsid w:val="00192AA1"/>
    <w:rsid w:val="00192ADD"/>
    <w:rsid w:val="00192DDA"/>
    <w:rsid w:val="001950F5"/>
    <w:rsid w:val="001952A7"/>
    <w:rsid w:val="00196D83"/>
    <w:rsid w:val="001A0C4D"/>
    <w:rsid w:val="001A126A"/>
    <w:rsid w:val="001A3116"/>
    <w:rsid w:val="001A5C29"/>
    <w:rsid w:val="001A675F"/>
    <w:rsid w:val="001A6AAD"/>
    <w:rsid w:val="001A712A"/>
    <w:rsid w:val="001B1E0F"/>
    <w:rsid w:val="001B5A18"/>
    <w:rsid w:val="001B6E3E"/>
    <w:rsid w:val="001B7EC7"/>
    <w:rsid w:val="001C1B4B"/>
    <w:rsid w:val="001C1DC9"/>
    <w:rsid w:val="001C1E27"/>
    <w:rsid w:val="001C2469"/>
    <w:rsid w:val="001C38A9"/>
    <w:rsid w:val="001C4F73"/>
    <w:rsid w:val="001C5F3A"/>
    <w:rsid w:val="001D0C6B"/>
    <w:rsid w:val="001D1C00"/>
    <w:rsid w:val="001D263A"/>
    <w:rsid w:val="001D5F3C"/>
    <w:rsid w:val="001D675C"/>
    <w:rsid w:val="001D7786"/>
    <w:rsid w:val="001E036C"/>
    <w:rsid w:val="001E09A6"/>
    <w:rsid w:val="001E0D0A"/>
    <w:rsid w:val="001E2AB2"/>
    <w:rsid w:val="001E2FC1"/>
    <w:rsid w:val="001E31C4"/>
    <w:rsid w:val="001E3A6B"/>
    <w:rsid w:val="001E4E81"/>
    <w:rsid w:val="001E4EB3"/>
    <w:rsid w:val="001E5915"/>
    <w:rsid w:val="001F0DD3"/>
    <w:rsid w:val="001F107C"/>
    <w:rsid w:val="001F11E6"/>
    <w:rsid w:val="001F3464"/>
    <w:rsid w:val="001F45D2"/>
    <w:rsid w:val="001F4906"/>
    <w:rsid w:val="001F5553"/>
    <w:rsid w:val="001F5A8C"/>
    <w:rsid w:val="001F63A2"/>
    <w:rsid w:val="001F78F8"/>
    <w:rsid w:val="00201DED"/>
    <w:rsid w:val="002059A6"/>
    <w:rsid w:val="00206253"/>
    <w:rsid w:val="00206C2F"/>
    <w:rsid w:val="00206EC3"/>
    <w:rsid w:val="00207C15"/>
    <w:rsid w:val="002102DC"/>
    <w:rsid w:val="00212ADC"/>
    <w:rsid w:val="00213F76"/>
    <w:rsid w:val="0021791F"/>
    <w:rsid w:val="00220046"/>
    <w:rsid w:val="00220C2B"/>
    <w:rsid w:val="00223080"/>
    <w:rsid w:val="0022372A"/>
    <w:rsid w:val="002247A9"/>
    <w:rsid w:val="0022641F"/>
    <w:rsid w:val="00230839"/>
    <w:rsid w:val="00230864"/>
    <w:rsid w:val="002318A8"/>
    <w:rsid w:val="00232D43"/>
    <w:rsid w:val="00233CC6"/>
    <w:rsid w:val="002348D3"/>
    <w:rsid w:val="002349BB"/>
    <w:rsid w:val="0023693B"/>
    <w:rsid w:val="002379F2"/>
    <w:rsid w:val="00241F2A"/>
    <w:rsid w:val="002426DC"/>
    <w:rsid w:val="002426F1"/>
    <w:rsid w:val="00242A7B"/>
    <w:rsid w:val="00244A63"/>
    <w:rsid w:val="002451FA"/>
    <w:rsid w:val="00245DF3"/>
    <w:rsid w:val="0024718C"/>
    <w:rsid w:val="00247812"/>
    <w:rsid w:val="002511FC"/>
    <w:rsid w:val="002559CD"/>
    <w:rsid w:val="00255B82"/>
    <w:rsid w:val="00255D29"/>
    <w:rsid w:val="00256335"/>
    <w:rsid w:val="0026008F"/>
    <w:rsid w:val="002603D1"/>
    <w:rsid w:val="002614CC"/>
    <w:rsid w:val="00261962"/>
    <w:rsid w:val="0026359F"/>
    <w:rsid w:val="00266FE6"/>
    <w:rsid w:val="0027187C"/>
    <w:rsid w:val="002748A5"/>
    <w:rsid w:val="00275126"/>
    <w:rsid w:val="00276E59"/>
    <w:rsid w:val="00277C99"/>
    <w:rsid w:val="00277F65"/>
    <w:rsid w:val="00280096"/>
    <w:rsid w:val="00280D75"/>
    <w:rsid w:val="0028104B"/>
    <w:rsid w:val="00281C26"/>
    <w:rsid w:val="002849AB"/>
    <w:rsid w:val="002904B8"/>
    <w:rsid w:val="002922AE"/>
    <w:rsid w:val="002925D0"/>
    <w:rsid w:val="00292B1A"/>
    <w:rsid w:val="00293D3F"/>
    <w:rsid w:val="002941AC"/>
    <w:rsid w:val="00294DD6"/>
    <w:rsid w:val="002963C6"/>
    <w:rsid w:val="00296B71"/>
    <w:rsid w:val="00297896"/>
    <w:rsid w:val="00297CFC"/>
    <w:rsid w:val="002A03E8"/>
    <w:rsid w:val="002A1FD4"/>
    <w:rsid w:val="002A2A95"/>
    <w:rsid w:val="002A3C93"/>
    <w:rsid w:val="002A79DE"/>
    <w:rsid w:val="002A7D9E"/>
    <w:rsid w:val="002B0D24"/>
    <w:rsid w:val="002B2B0A"/>
    <w:rsid w:val="002B2C12"/>
    <w:rsid w:val="002B4B6F"/>
    <w:rsid w:val="002B5F5F"/>
    <w:rsid w:val="002B6AB4"/>
    <w:rsid w:val="002B7150"/>
    <w:rsid w:val="002B78A7"/>
    <w:rsid w:val="002C0884"/>
    <w:rsid w:val="002C3D65"/>
    <w:rsid w:val="002C510F"/>
    <w:rsid w:val="002C5738"/>
    <w:rsid w:val="002C6FE3"/>
    <w:rsid w:val="002D1092"/>
    <w:rsid w:val="002D13E4"/>
    <w:rsid w:val="002D17B2"/>
    <w:rsid w:val="002D2374"/>
    <w:rsid w:val="002D2B5A"/>
    <w:rsid w:val="002D4C01"/>
    <w:rsid w:val="002D5E5B"/>
    <w:rsid w:val="002D67F0"/>
    <w:rsid w:val="002E37D4"/>
    <w:rsid w:val="002E4042"/>
    <w:rsid w:val="002E5C66"/>
    <w:rsid w:val="002E70F0"/>
    <w:rsid w:val="002E744A"/>
    <w:rsid w:val="002F05E0"/>
    <w:rsid w:val="002F0D7D"/>
    <w:rsid w:val="002F1841"/>
    <w:rsid w:val="002F21CE"/>
    <w:rsid w:val="002F37BD"/>
    <w:rsid w:val="002F38A8"/>
    <w:rsid w:val="002F51DA"/>
    <w:rsid w:val="002F68E9"/>
    <w:rsid w:val="002F71C5"/>
    <w:rsid w:val="002F7A67"/>
    <w:rsid w:val="002F7C02"/>
    <w:rsid w:val="00302902"/>
    <w:rsid w:val="00303084"/>
    <w:rsid w:val="0030415A"/>
    <w:rsid w:val="0030445E"/>
    <w:rsid w:val="0030723B"/>
    <w:rsid w:val="00307644"/>
    <w:rsid w:val="00310620"/>
    <w:rsid w:val="00310822"/>
    <w:rsid w:val="0031293D"/>
    <w:rsid w:val="00314E4C"/>
    <w:rsid w:val="00322A11"/>
    <w:rsid w:val="00323E26"/>
    <w:rsid w:val="00324884"/>
    <w:rsid w:val="00324CA7"/>
    <w:rsid w:val="0032549A"/>
    <w:rsid w:val="003254D3"/>
    <w:rsid w:val="0033129D"/>
    <w:rsid w:val="00334EBA"/>
    <w:rsid w:val="003356B9"/>
    <w:rsid w:val="00335FCB"/>
    <w:rsid w:val="003409B4"/>
    <w:rsid w:val="00345C73"/>
    <w:rsid w:val="003465C2"/>
    <w:rsid w:val="00350813"/>
    <w:rsid w:val="00351B65"/>
    <w:rsid w:val="00351E49"/>
    <w:rsid w:val="00352E61"/>
    <w:rsid w:val="00354017"/>
    <w:rsid w:val="00355695"/>
    <w:rsid w:val="00356146"/>
    <w:rsid w:val="00356ED1"/>
    <w:rsid w:val="00357A3C"/>
    <w:rsid w:val="00362DB2"/>
    <w:rsid w:val="003630FB"/>
    <w:rsid w:val="00363B06"/>
    <w:rsid w:val="00364289"/>
    <w:rsid w:val="00365779"/>
    <w:rsid w:val="00365EBA"/>
    <w:rsid w:val="00370B46"/>
    <w:rsid w:val="00370DB4"/>
    <w:rsid w:val="00371B46"/>
    <w:rsid w:val="00371EDC"/>
    <w:rsid w:val="00372D6A"/>
    <w:rsid w:val="00376664"/>
    <w:rsid w:val="00376EDE"/>
    <w:rsid w:val="003779DD"/>
    <w:rsid w:val="00377A58"/>
    <w:rsid w:val="00380272"/>
    <w:rsid w:val="00380EB1"/>
    <w:rsid w:val="003818FE"/>
    <w:rsid w:val="003826B3"/>
    <w:rsid w:val="003840BE"/>
    <w:rsid w:val="0038685F"/>
    <w:rsid w:val="00386EB1"/>
    <w:rsid w:val="00392E2B"/>
    <w:rsid w:val="00392E67"/>
    <w:rsid w:val="0039355F"/>
    <w:rsid w:val="00394221"/>
    <w:rsid w:val="00395794"/>
    <w:rsid w:val="00395D65"/>
    <w:rsid w:val="003969FC"/>
    <w:rsid w:val="003A0565"/>
    <w:rsid w:val="003A1E26"/>
    <w:rsid w:val="003A3C09"/>
    <w:rsid w:val="003A4DB2"/>
    <w:rsid w:val="003A5AEF"/>
    <w:rsid w:val="003A5BF9"/>
    <w:rsid w:val="003A6B2D"/>
    <w:rsid w:val="003B158F"/>
    <w:rsid w:val="003B255E"/>
    <w:rsid w:val="003B5012"/>
    <w:rsid w:val="003C403F"/>
    <w:rsid w:val="003C4B5D"/>
    <w:rsid w:val="003C5E10"/>
    <w:rsid w:val="003C5FBF"/>
    <w:rsid w:val="003C6A30"/>
    <w:rsid w:val="003C72BC"/>
    <w:rsid w:val="003C7791"/>
    <w:rsid w:val="003D0094"/>
    <w:rsid w:val="003D094F"/>
    <w:rsid w:val="003D2AAC"/>
    <w:rsid w:val="003D348D"/>
    <w:rsid w:val="003D381E"/>
    <w:rsid w:val="003D5B61"/>
    <w:rsid w:val="003D5CD8"/>
    <w:rsid w:val="003D5D5D"/>
    <w:rsid w:val="003D7085"/>
    <w:rsid w:val="003E1451"/>
    <w:rsid w:val="003E17F7"/>
    <w:rsid w:val="003E1F15"/>
    <w:rsid w:val="003E2CAC"/>
    <w:rsid w:val="003E4709"/>
    <w:rsid w:val="003E4C7F"/>
    <w:rsid w:val="003E6CA0"/>
    <w:rsid w:val="003F2CB6"/>
    <w:rsid w:val="003F36E0"/>
    <w:rsid w:val="003F382C"/>
    <w:rsid w:val="003F4341"/>
    <w:rsid w:val="003F4B6F"/>
    <w:rsid w:val="004005A6"/>
    <w:rsid w:val="00400940"/>
    <w:rsid w:val="0040202A"/>
    <w:rsid w:val="00402A3D"/>
    <w:rsid w:val="00406C5A"/>
    <w:rsid w:val="00407D0E"/>
    <w:rsid w:val="00411812"/>
    <w:rsid w:val="00413627"/>
    <w:rsid w:val="0041590A"/>
    <w:rsid w:val="00415D7E"/>
    <w:rsid w:val="00415EDA"/>
    <w:rsid w:val="0042143B"/>
    <w:rsid w:val="0042302C"/>
    <w:rsid w:val="0042351A"/>
    <w:rsid w:val="0042388B"/>
    <w:rsid w:val="004254D0"/>
    <w:rsid w:val="0042567F"/>
    <w:rsid w:val="00425D13"/>
    <w:rsid w:val="004315C6"/>
    <w:rsid w:val="00440729"/>
    <w:rsid w:val="00443029"/>
    <w:rsid w:val="00444BC6"/>
    <w:rsid w:val="004456D5"/>
    <w:rsid w:val="00445766"/>
    <w:rsid w:val="00445B93"/>
    <w:rsid w:val="004503F9"/>
    <w:rsid w:val="00451C9E"/>
    <w:rsid w:val="004552DF"/>
    <w:rsid w:val="004553F1"/>
    <w:rsid w:val="00455A3C"/>
    <w:rsid w:val="004565CD"/>
    <w:rsid w:val="00461969"/>
    <w:rsid w:val="00463553"/>
    <w:rsid w:val="00463B67"/>
    <w:rsid w:val="004711FD"/>
    <w:rsid w:val="00473AE1"/>
    <w:rsid w:val="00473B1F"/>
    <w:rsid w:val="0047559C"/>
    <w:rsid w:val="004771FF"/>
    <w:rsid w:val="00480BD0"/>
    <w:rsid w:val="004848B7"/>
    <w:rsid w:val="004903BB"/>
    <w:rsid w:val="004904F0"/>
    <w:rsid w:val="00490DE4"/>
    <w:rsid w:val="00491A55"/>
    <w:rsid w:val="00492CFF"/>
    <w:rsid w:val="0049308A"/>
    <w:rsid w:val="0049490D"/>
    <w:rsid w:val="0049765F"/>
    <w:rsid w:val="004A103E"/>
    <w:rsid w:val="004A2602"/>
    <w:rsid w:val="004A3032"/>
    <w:rsid w:val="004A624C"/>
    <w:rsid w:val="004B210B"/>
    <w:rsid w:val="004B2288"/>
    <w:rsid w:val="004B2791"/>
    <w:rsid w:val="004B4D3D"/>
    <w:rsid w:val="004B7FAD"/>
    <w:rsid w:val="004C0F7C"/>
    <w:rsid w:val="004C1AEE"/>
    <w:rsid w:val="004C3458"/>
    <w:rsid w:val="004C34BA"/>
    <w:rsid w:val="004C403D"/>
    <w:rsid w:val="004C4377"/>
    <w:rsid w:val="004C6172"/>
    <w:rsid w:val="004C727E"/>
    <w:rsid w:val="004D0658"/>
    <w:rsid w:val="004D1182"/>
    <w:rsid w:val="004D23B4"/>
    <w:rsid w:val="004D2D90"/>
    <w:rsid w:val="004D3035"/>
    <w:rsid w:val="004D7EA2"/>
    <w:rsid w:val="004E21B1"/>
    <w:rsid w:val="004E2A8F"/>
    <w:rsid w:val="004E4E68"/>
    <w:rsid w:val="004F0ACD"/>
    <w:rsid w:val="004F1A9D"/>
    <w:rsid w:val="005059C3"/>
    <w:rsid w:val="00505FA8"/>
    <w:rsid w:val="00510073"/>
    <w:rsid w:val="00514610"/>
    <w:rsid w:val="0051562A"/>
    <w:rsid w:val="00515F0D"/>
    <w:rsid w:val="005216F2"/>
    <w:rsid w:val="00535500"/>
    <w:rsid w:val="00537623"/>
    <w:rsid w:val="00537680"/>
    <w:rsid w:val="005377C6"/>
    <w:rsid w:val="00540975"/>
    <w:rsid w:val="00541133"/>
    <w:rsid w:val="00544E75"/>
    <w:rsid w:val="00552170"/>
    <w:rsid w:val="00553684"/>
    <w:rsid w:val="00555930"/>
    <w:rsid w:val="00560621"/>
    <w:rsid w:val="00560F52"/>
    <w:rsid w:val="00561A48"/>
    <w:rsid w:val="005625BC"/>
    <w:rsid w:val="005629F3"/>
    <w:rsid w:val="0056444D"/>
    <w:rsid w:val="0056511B"/>
    <w:rsid w:val="0056728E"/>
    <w:rsid w:val="005675BB"/>
    <w:rsid w:val="00570F44"/>
    <w:rsid w:val="005736DB"/>
    <w:rsid w:val="00575044"/>
    <w:rsid w:val="005760BC"/>
    <w:rsid w:val="00576639"/>
    <w:rsid w:val="00577292"/>
    <w:rsid w:val="00577574"/>
    <w:rsid w:val="005825BE"/>
    <w:rsid w:val="00583493"/>
    <w:rsid w:val="005858A8"/>
    <w:rsid w:val="00586DDA"/>
    <w:rsid w:val="00587BF6"/>
    <w:rsid w:val="0059003D"/>
    <w:rsid w:val="00592B34"/>
    <w:rsid w:val="00592F88"/>
    <w:rsid w:val="0059320B"/>
    <w:rsid w:val="00594835"/>
    <w:rsid w:val="00594D92"/>
    <w:rsid w:val="005979F7"/>
    <w:rsid w:val="005A05DF"/>
    <w:rsid w:val="005A148C"/>
    <w:rsid w:val="005A3C38"/>
    <w:rsid w:val="005A42A7"/>
    <w:rsid w:val="005A4ED0"/>
    <w:rsid w:val="005A60BA"/>
    <w:rsid w:val="005B13CF"/>
    <w:rsid w:val="005B2730"/>
    <w:rsid w:val="005B2A45"/>
    <w:rsid w:val="005B34FE"/>
    <w:rsid w:val="005B39C7"/>
    <w:rsid w:val="005B6829"/>
    <w:rsid w:val="005B6B83"/>
    <w:rsid w:val="005C06AB"/>
    <w:rsid w:val="005C1BA1"/>
    <w:rsid w:val="005C2A63"/>
    <w:rsid w:val="005C3C88"/>
    <w:rsid w:val="005C4338"/>
    <w:rsid w:val="005C4630"/>
    <w:rsid w:val="005C6DD7"/>
    <w:rsid w:val="005C7C5F"/>
    <w:rsid w:val="005D1DF3"/>
    <w:rsid w:val="005D434C"/>
    <w:rsid w:val="005D76DA"/>
    <w:rsid w:val="005E54C9"/>
    <w:rsid w:val="005E75FC"/>
    <w:rsid w:val="005F0214"/>
    <w:rsid w:val="005F1337"/>
    <w:rsid w:val="005F2341"/>
    <w:rsid w:val="005F2635"/>
    <w:rsid w:val="005F3648"/>
    <w:rsid w:val="005F4D24"/>
    <w:rsid w:val="005F5ADC"/>
    <w:rsid w:val="00601B17"/>
    <w:rsid w:val="00601EC7"/>
    <w:rsid w:val="00602F26"/>
    <w:rsid w:val="006048DA"/>
    <w:rsid w:val="00606855"/>
    <w:rsid w:val="006077F8"/>
    <w:rsid w:val="00610502"/>
    <w:rsid w:val="00611BD9"/>
    <w:rsid w:val="006141D3"/>
    <w:rsid w:val="0061429B"/>
    <w:rsid w:val="00625DBB"/>
    <w:rsid w:val="00626E26"/>
    <w:rsid w:val="00630F9F"/>
    <w:rsid w:val="0063233D"/>
    <w:rsid w:val="00634A57"/>
    <w:rsid w:val="00642016"/>
    <w:rsid w:val="00644CF3"/>
    <w:rsid w:val="00645FA3"/>
    <w:rsid w:val="0064729A"/>
    <w:rsid w:val="00650AD6"/>
    <w:rsid w:val="006525E7"/>
    <w:rsid w:val="00652B5F"/>
    <w:rsid w:val="006554E0"/>
    <w:rsid w:val="006559DC"/>
    <w:rsid w:val="00661D53"/>
    <w:rsid w:val="00662017"/>
    <w:rsid w:val="0066340C"/>
    <w:rsid w:val="006659DA"/>
    <w:rsid w:val="00671C51"/>
    <w:rsid w:val="00673542"/>
    <w:rsid w:val="0067423D"/>
    <w:rsid w:val="0067463D"/>
    <w:rsid w:val="00674E3A"/>
    <w:rsid w:val="00675CB7"/>
    <w:rsid w:val="00675FF5"/>
    <w:rsid w:val="00677F75"/>
    <w:rsid w:val="0068046F"/>
    <w:rsid w:val="006804D5"/>
    <w:rsid w:val="00682604"/>
    <w:rsid w:val="006836AC"/>
    <w:rsid w:val="00686FC9"/>
    <w:rsid w:val="00687E3A"/>
    <w:rsid w:val="006938DD"/>
    <w:rsid w:val="006948A2"/>
    <w:rsid w:val="00695980"/>
    <w:rsid w:val="006A044F"/>
    <w:rsid w:val="006A0B77"/>
    <w:rsid w:val="006A18D4"/>
    <w:rsid w:val="006A1D7A"/>
    <w:rsid w:val="006A3D2A"/>
    <w:rsid w:val="006A46C4"/>
    <w:rsid w:val="006A4902"/>
    <w:rsid w:val="006A7198"/>
    <w:rsid w:val="006B07FD"/>
    <w:rsid w:val="006B1D2E"/>
    <w:rsid w:val="006B22E3"/>
    <w:rsid w:val="006C0686"/>
    <w:rsid w:val="006C09AA"/>
    <w:rsid w:val="006C23E6"/>
    <w:rsid w:val="006D0562"/>
    <w:rsid w:val="006D2B6D"/>
    <w:rsid w:val="006D5E65"/>
    <w:rsid w:val="006D608A"/>
    <w:rsid w:val="006E2DC8"/>
    <w:rsid w:val="006E5A2E"/>
    <w:rsid w:val="006E7BDC"/>
    <w:rsid w:val="006F2005"/>
    <w:rsid w:val="006F2479"/>
    <w:rsid w:val="006F3820"/>
    <w:rsid w:val="006F3D01"/>
    <w:rsid w:val="006F4871"/>
    <w:rsid w:val="007005C9"/>
    <w:rsid w:val="007012B9"/>
    <w:rsid w:val="00702356"/>
    <w:rsid w:val="00702617"/>
    <w:rsid w:val="00703C07"/>
    <w:rsid w:val="00704530"/>
    <w:rsid w:val="00705B44"/>
    <w:rsid w:val="0070741F"/>
    <w:rsid w:val="00710188"/>
    <w:rsid w:val="00714209"/>
    <w:rsid w:val="0071490F"/>
    <w:rsid w:val="00715633"/>
    <w:rsid w:val="0071564D"/>
    <w:rsid w:val="00715A2A"/>
    <w:rsid w:val="007179E0"/>
    <w:rsid w:val="00717F73"/>
    <w:rsid w:val="00720BD1"/>
    <w:rsid w:val="007223EE"/>
    <w:rsid w:val="0072267F"/>
    <w:rsid w:val="00724370"/>
    <w:rsid w:val="0073204F"/>
    <w:rsid w:val="007329A7"/>
    <w:rsid w:val="00734EE3"/>
    <w:rsid w:val="00742ADC"/>
    <w:rsid w:val="007436BD"/>
    <w:rsid w:val="00744AD1"/>
    <w:rsid w:val="007455AD"/>
    <w:rsid w:val="007462C8"/>
    <w:rsid w:val="00746683"/>
    <w:rsid w:val="0075008E"/>
    <w:rsid w:val="00751BEB"/>
    <w:rsid w:val="00754031"/>
    <w:rsid w:val="00757FA3"/>
    <w:rsid w:val="00761040"/>
    <w:rsid w:val="00764C0A"/>
    <w:rsid w:val="0077026E"/>
    <w:rsid w:val="00770D99"/>
    <w:rsid w:val="00771310"/>
    <w:rsid w:val="00772770"/>
    <w:rsid w:val="00772F14"/>
    <w:rsid w:val="00773DA6"/>
    <w:rsid w:val="007744F7"/>
    <w:rsid w:val="00776A3D"/>
    <w:rsid w:val="00776E61"/>
    <w:rsid w:val="00777932"/>
    <w:rsid w:val="007801D0"/>
    <w:rsid w:val="00785660"/>
    <w:rsid w:val="0078700E"/>
    <w:rsid w:val="0078728C"/>
    <w:rsid w:val="00787491"/>
    <w:rsid w:val="007875ED"/>
    <w:rsid w:val="0079027C"/>
    <w:rsid w:val="00791140"/>
    <w:rsid w:val="0079258F"/>
    <w:rsid w:val="00792A82"/>
    <w:rsid w:val="007951F0"/>
    <w:rsid w:val="00795249"/>
    <w:rsid w:val="00795B49"/>
    <w:rsid w:val="007A0C17"/>
    <w:rsid w:val="007A1EAD"/>
    <w:rsid w:val="007A3155"/>
    <w:rsid w:val="007A52BB"/>
    <w:rsid w:val="007A5E9F"/>
    <w:rsid w:val="007A674B"/>
    <w:rsid w:val="007B0D2B"/>
    <w:rsid w:val="007B20EF"/>
    <w:rsid w:val="007B2CCB"/>
    <w:rsid w:val="007B4292"/>
    <w:rsid w:val="007C0B46"/>
    <w:rsid w:val="007C69F0"/>
    <w:rsid w:val="007C6F9F"/>
    <w:rsid w:val="007C7525"/>
    <w:rsid w:val="007C75E6"/>
    <w:rsid w:val="007D14E6"/>
    <w:rsid w:val="007D2065"/>
    <w:rsid w:val="007D42A0"/>
    <w:rsid w:val="007E3FF2"/>
    <w:rsid w:val="007E6445"/>
    <w:rsid w:val="007E6698"/>
    <w:rsid w:val="007E6FD1"/>
    <w:rsid w:val="007F1650"/>
    <w:rsid w:val="007F2D59"/>
    <w:rsid w:val="007F330F"/>
    <w:rsid w:val="007F3E01"/>
    <w:rsid w:val="007F4C40"/>
    <w:rsid w:val="007F6022"/>
    <w:rsid w:val="007F6237"/>
    <w:rsid w:val="008019AE"/>
    <w:rsid w:val="00802F95"/>
    <w:rsid w:val="00806B21"/>
    <w:rsid w:val="0080714E"/>
    <w:rsid w:val="008075A5"/>
    <w:rsid w:val="008108DD"/>
    <w:rsid w:val="0081606D"/>
    <w:rsid w:val="008169BE"/>
    <w:rsid w:val="00821129"/>
    <w:rsid w:val="008240F0"/>
    <w:rsid w:val="00824964"/>
    <w:rsid w:val="008269E1"/>
    <w:rsid w:val="00827A15"/>
    <w:rsid w:val="00831ACF"/>
    <w:rsid w:val="00831FCA"/>
    <w:rsid w:val="00832544"/>
    <w:rsid w:val="00832A8D"/>
    <w:rsid w:val="0083464B"/>
    <w:rsid w:val="00835832"/>
    <w:rsid w:val="00836DAB"/>
    <w:rsid w:val="0084074F"/>
    <w:rsid w:val="008420D1"/>
    <w:rsid w:val="00842DC6"/>
    <w:rsid w:val="008435C8"/>
    <w:rsid w:val="0084376D"/>
    <w:rsid w:val="008472C8"/>
    <w:rsid w:val="00850F13"/>
    <w:rsid w:val="008531BC"/>
    <w:rsid w:val="00856A96"/>
    <w:rsid w:val="00856C65"/>
    <w:rsid w:val="008579C4"/>
    <w:rsid w:val="00861E3D"/>
    <w:rsid w:val="0086723D"/>
    <w:rsid w:val="008679DE"/>
    <w:rsid w:val="00870A19"/>
    <w:rsid w:val="008712BC"/>
    <w:rsid w:val="008753AC"/>
    <w:rsid w:val="00885B4B"/>
    <w:rsid w:val="008906FE"/>
    <w:rsid w:val="008914F9"/>
    <w:rsid w:val="008916E3"/>
    <w:rsid w:val="00891FB7"/>
    <w:rsid w:val="0089208F"/>
    <w:rsid w:val="00893CBC"/>
    <w:rsid w:val="00893DFF"/>
    <w:rsid w:val="0089465E"/>
    <w:rsid w:val="008A029C"/>
    <w:rsid w:val="008A0966"/>
    <w:rsid w:val="008A1F63"/>
    <w:rsid w:val="008A3C34"/>
    <w:rsid w:val="008A4D48"/>
    <w:rsid w:val="008A5CE0"/>
    <w:rsid w:val="008A64F1"/>
    <w:rsid w:val="008A6792"/>
    <w:rsid w:val="008B0AAF"/>
    <w:rsid w:val="008B2CC6"/>
    <w:rsid w:val="008B3077"/>
    <w:rsid w:val="008B467A"/>
    <w:rsid w:val="008B4EAE"/>
    <w:rsid w:val="008B50C4"/>
    <w:rsid w:val="008B5D44"/>
    <w:rsid w:val="008B6CAB"/>
    <w:rsid w:val="008B7BF2"/>
    <w:rsid w:val="008C1B59"/>
    <w:rsid w:val="008C2263"/>
    <w:rsid w:val="008C4776"/>
    <w:rsid w:val="008C64B3"/>
    <w:rsid w:val="008C6F12"/>
    <w:rsid w:val="008D0C60"/>
    <w:rsid w:val="008D36B6"/>
    <w:rsid w:val="008D39AA"/>
    <w:rsid w:val="008D5A4C"/>
    <w:rsid w:val="008D5BA9"/>
    <w:rsid w:val="008E7038"/>
    <w:rsid w:val="008E720F"/>
    <w:rsid w:val="008F15A9"/>
    <w:rsid w:val="008F1EE4"/>
    <w:rsid w:val="008F2B9E"/>
    <w:rsid w:val="008F2BC4"/>
    <w:rsid w:val="008F37EA"/>
    <w:rsid w:val="008F44B6"/>
    <w:rsid w:val="008F4DB5"/>
    <w:rsid w:val="008F52A8"/>
    <w:rsid w:val="008F5E7A"/>
    <w:rsid w:val="008F6C27"/>
    <w:rsid w:val="008F7926"/>
    <w:rsid w:val="00900884"/>
    <w:rsid w:val="0090220F"/>
    <w:rsid w:val="009033F8"/>
    <w:rsid w:val="00905179"/>
    <w:rsid w:val="0090612E"/>
    <w:rsid w:val="009061A0"/>
    <w:rsid w:val="009063E0"/>
    <w:rsid w:val="0090672E"/>
    <w:rsid w:val="00910A37"/>
    <w:rsid w:val="009117DF"/>
    <w:rsid w:val="00911BB9"/>
    <w:rsid w:val="00915AC8"/>
    <w:rsid w:val="009167BA"/>
    <w:rsid w:val="009176F3"/>
    <w:rsid w:val="00917D8C"/>
    <w:rsid w:val="009205C0"/>
    <w:rsid w:val="00923278"/>
    <w:rsid w:val="00924085"/>
    <w:rsid w:val="00925A9E"/>
    <w:rsid w:val="009310FD"/>
    <w:rsid w:val="00931783"/>
    <w:rsid w:val="0093235B"/>
    <w:rsid w:val="00936377"/>
    <w:rsid w:val="0094438A"/>
    <w:rsid w:val="0094526D"/>
    <w:rsid w:val="00945849"/>
    <w:rsid w:val="009504AF"/>
    <w:rsid w:val="009516E1"/>
    <w:rsid w:val="009521AA"/>
    <w:rsid w:val="00952B89"/>
    <w:rsid w:val="00954099"/>
    <w:rsid w:val="00957F0C"/>
    <w:rsid w:val="00961BF0"/>
    <w:rsid w:val="00962FFE"/>
    <w:rsid w:val="009638B4"/>
    <w:rsid w:val="00964574"/>
    <w:rsid w:val="00964E19"/>
    <w:rsid w:val="0096565F"/>
    <w:rsid w:val="00965FE0"/>
    <w:rsid w:val="0097000D"/>
    <w:rsid w:val="00973254"/>
    <w:rsid w:val="00974BDC"/>
    <w:rsid w:val="00975684"/>
    <w:rsid w:val="00975833"/>
    <w:rsid w:val="00976D53"/>
    <w:rsid w:val="00980BC5"/>
    <w:rsid w:val="00981A9E"/>
    <w:rsid w:val="00984FB7"/>
    <w:rsid w:val="00985251"/>
    <w:rsid w:val="009857D1"/>
    <w:rsid w:val="00985D5A"/>
    <w:rsid w:val="00987840"/>
    <w:rsid w:val="009902E3"/>
    <w:rsid w:val="00992304"/>
    <w:rsid w:val="0099272A"/>
    <w:rsid w:val="009944C4"/>
    <w:rsid w:val="00994A27"/>
    <w:rsid w:val="00996577"/>
    <w:rsid w:val="009977F0"/>
    <w:rsid w:val="009A405B"/>
    <w:rsid w:val="009A428A"/>
    <w:rsid w:val="009A4C48"/>
    <w:rsid w:val="009A549A"/>
    <w:rsid w:val="009A73A8"/>
    <w:rsid w:val="009B091C"/>
    <w:rsid w:val="009B2262"/>
    <w:rsid w:val="009B39C8"/>
    <w:rsid w:val="009B48FB"/>
    <w:rsid w:val="009B4E52"/>
    <w:rsid w:val="009B7A37"/>
    <w:rsid w:val="009C19E1"/>
    <w:rsid w:val="009C2BE3"/>
    <w:rsid w:val="009C5421"/>
    <w:rsid w:val="009C5E60"/>
    <w:rsid w:val="009D11A1"/>
    <w:rsid w:val="009D36DD"/>
    <w:rsid w:val="009D43A8"/>
    <w:rsid w:val="009D4F99"/>
    <w:rsid w:val="009D5C12"/>
    <w:rsid w:val="009D7E60"/>
    <w:rsid w:val="009E0E7F"/>
    <w:rsid w:val="009E40DB"/>
    <w:rsid w:val="009E5BA7"/>
    <w:rsid w:val="009E6084"/>
    <w:rsid w:val="009F0C6F"/>
    <w:rsid w:val="009F4D69"/>
    <w:rsid w:val="009F4E7C"/>
    <w:rsid w:val="009F5DEB"/>
    <w:rsid w:val="009F607B"/>
    <w:rsid w:val="009F6EE3"/>
    <w:rsid w:val="009F72E5"/>
    <w:rsid w:val="00A00B45"/>
    <w:rsid w:val="00A011B8"/>
    <w:rsid w:val="00A03065"/>
    <w:rsid w:val="00A03466"/>
    <w:rsid w:val="00A123BE"/>
    <w:rsid w:val="00A12D79"/>
    <w:rsid w:val="00A15078"/>
    <w:rsid w:val="00A156CB"/>
    <w:rsid w:val="00A16A73"/>
    <w:rsid w:val="00A17512"/>
    <w:rsid w:val="00A20FA4"/>
    <w:rsid w:val="00A212B8"/>
    <w:rsid w:val="00A22203"/>
    <w:rsid w:val="00A226C0"/>
    <w:rsid w:val="00A22C80"/>
    <w:rsid w:val="00A238B2"/>
    <w:rsid w:val="00A2460F"/>
    <w:rsid w:val="00A26A39"/>
    <w:rsid w:val="00A27213"/>
    <w:rsid w:val="00A31C95"/>
    <w:rsid w:val="00A3287B"/>
    <w:rsid w:val="00A3406D"/>
    <w:rsid w:val="00A353A5"/>
    <w:rsid w:val="00A37855"/>
    <w:rsid w:val="00A41F86"/>
    <w:rsid w:val="00A42F86"/>
    <w:rsid w:val="00A4319F"/>
    <w:rsid w:val="00A432AB"/>
    <w:rsid w:val="00A452CF"/>
    <w:rsid w:val="00A4540D"/>
    <w:rsid w:val="00A46D61"/>
    <w:rsid w:val="00A47A47"/>
    <w:rsid w:val="00A531AC"/>
    <w:rsid w:val="00A53A82"/>
    <w:rsid w:val="00A54201"/>
    <w:rsid w:val="00A55A6A"/>
    <w:rsid w:val="00A60DE9"/>
    <w:rsid w:val="00A63DDE"/>
    <w:rsid w:val="00A64B9F"/>
    <w:rsid w:val="00A64F26"/>
    <w:rsid w:val="00A652F4"/>
    <w:rsid w:val="00A65855"/>
    <w:rsid w:val="00A6622E"/>
    <w:rsid w:val="00A669BC"/>
    <w:rsid w:val="00A67D14"/>
    <w:rsid w:val="00A70068"/>
    <w:rsid w:val="00A709CA"/>
    <w:rsid w:val="00A71D93"/>
    <w:rsid w:val="00A75C39"/>
    <w:rsid w:val="00A76028"/>
    <w:rsid w:val="00A763E9"/>
    <w:rsid w:val="00A80A0A"/>
    <w:rsid w:val="00A83E29"/>
    <w:rsid w:val="00A84DDA"/>
    <w:rsid w:val="00A85076"/>
    <w:rsid w:val="00A855E7"/>
    <w:rsid w:val="00A85673"/>
    <w:rsid w:val="00A85AC5"/>
    <w:rsid w:val="00A864F9"/>
    <w:rsid w:val="00A9187B"/>
    <w:rsid w:val="00A92B52"/>
    <w:rsid w:val="00A93C9F"/>
    <w:rsid w:val="00A9428C"/>
    <w:rsid w:val="00A95574"/>
    <w:rsid w:val="00AA1397"/>
    <w:rsid w:val="00AA280F"/>
    <w:rsid w:val="00AA410D"/>
    <w:rsid w:val="00AA4370"/>
    <w:rsid w:val="00AA46A9"/>
    <w:rsid w:val="00AB1EBB"/>
    <w:rsid w:val="00AB2D60"/>
    <w:rsid w:val="00AB45F3"/>
    <w:rsid w:val="00AB674E"/>
    <w:rsid w:val="00AB69F9"/>
    <w:rsid w:val="00AC1907"/>
    <w:rsid w:val="00AC4365"/>
    <w:rsid w:val="00AC4483"/>
    <w:rsid w:val="00AC44A9"/>
    <w:rsid w:val="00AC7B06"/>
    <w:rsid w:val="00AD1B9D"/>
    <w:rsid w:val="00AD3F4A"/>
    <w:rsid w:val="00AD51A9"/>
    <w:rsid w:val="00AD653B"/>
    <w:rsid w:val="00AD77F7"/>
    <w:rsid w:val="00AE34E6"/>
    <w:rsid w:val="00AE3FB9"/>
    <w:rsid w:val="00AE41F2"/>
    <w:rsid w:val="00AE503B"/>
    <w:rsid w:val="00AE791D"/>
    <w:rsid w:val="00AF0C23"/>
    <w:rsid w:val="00AF1F65"/>
    <w:rsid w:val="00AF3C21"/>
    <w:rsid w:val="00AF52BB"/>
    <w:rsid w:val="00AF5550"/>
    <w:rsid w:val="00AF5D6D"/>
    <w:rsid w:val="00AF6416"/>
    <w:rsid w:val="00AF6FD7"/>
    <w:rsid w:val="00B02102"/>
    <w:rsid w:val="00B071A8"/>
    <w:rsid w:val="00B07D72"/>
    <w:rsid w:val="00B12EBB"/>
    <w:rsid w:val="00B14470"/>
    <w:rsid w:val="00B1489C"/>
    <w:rsid w:val="00B154BB"/>
    <w:rsid w:val="00B16A45"/>
    <w:rsid w:val="00B21FAA"/>
    <w:rsid w:val="00B23460"/>
    <w:rsid w:val="00B24301"/>
    <w:rsid w:val="00B25693"/>
    <w:rsid w:val="00B3155F"/>
    <w:rsid w:val="00B3224B"/>
    <w:rsid w:val="00B34576"/>
    <w:rsid w:val="00B35176"/>
    <w:rsid w:val="00B358E4"/>
    <w:rsid w:val="00B3704D"/>
    <w:rsid w:val="00B418FE"/>
    <w:rsid w:val="00B42DCA"/>
    <w:rsid w:val="00B447D1"/>
    <w:rsid w:val="00B46952"/>
    <w:rsid w:val="00B46D22"/>
    <w:rsid w:val="00B46DAA"/>
    <w:rsid w:val="00B50CBA"/>
    <w:rsid w:val="00B512C8"/>
    <w:rsid w:val="00B53CDF"/>
    <w:rsid w:val="00B5479F"/>
    <w:rsid w:val="00B552B0"/>
    <w:rsid w:val="00B56042"/>
    <w:rsid w:val="00B572D8"/>
    <w:rsid w:val="00B5732A"/>
    <w:rsid w:val="00B60F9E"/>
    <w:rsid w:val="00B61BA2"/>
    <w:rsid w:val="00B64FFB"/>
    <w:rsid w:val="00B67C9F"/>
    <w:rsid w:val="00B766BE"/>
    <w:rsid w:val="00B77F7E"/>
    <w:rsid w:val="00B82679"/>
    <w:rsid w:val="00B8467E"/>
    <w:rsid w:val="00B87931"/>
    <w:rsid w:val="00B87D06"/>
    <w:rsid w:val="00B87EA1"/>
    <w:rsid w:val="00B91668"/>
    <w:rsid w:val="00B94FA3"/>
    <w:rsid w:val="00B95D5B"/>
    <w:rsid w:val="00B966C5"/>
    <w:rsid w:val="00B96C79"/>
    <w:rsid w:val="00B96D01"/>
    <w:rsid w:val="00BA1485"/>
    <w:rsid w:val="00BA5209"/>
    <w:rsid w:val="00BA62CF"/>
    <w:rsid w:val="00BA73D6"/>
    <w:rsid w:val="00BA7CA3"/>
    <w:rsid w:val="00BA7E0E"/>
    <w:rsid w:val="00BB0FDA"/>
    <w:rsid w:val="00BB375C"/>
    <w:rsid w:val="00BB6DF8"/>
    <w:rsid w:val="00BC0C9D"/>
    <w:rsid w:val="00BC155C"/>
    <w:rsid w:val="00BC1A11"/>
    <w:rsid w:val="00BC2728"/>
    <w:rsid w:val="00BC30AC"/>
    <w:rsid w:val="00BC3812"/>
    <w:rsid w:val="00BC68FD"/>
    <w:rsid w:val="00BD66D5"/>
    <w:rsid w:val="00BE637B"/>
    <w:rsid w:val="00BE64C3"/>
    <w:rsid w:val="00BF0818"/>
    <w:rsid w:val="00BF0B9E"/>
    <w:rsid w:val="00BF0D0A"/>
    <w:rsid w:val="00BF3D14"/>
    <w:rsid w:val="00BF3DCE"/>
    <w:rsid w:val="00BF60E7"/>
    <w:rsid w:val="00BF61FE"/>
    <w:rsid w:val="00BF7C65"/>
    <w:rsid w:val="00C0042A"/>
    <w:rsid w:val="00C026B9"/>
    <w:rsid w:val="00C10066"/>
    <w:rsid w:val="00C1051A"/>
    <w:rsid w:val="00C1283F"/>
    <w:rsid w:val="00C16376"/>
    <w:rsid w:val="00C20583"/>
    <w:rsid w:val="00C21A5B"/>
    <w:rsid w:val="00C22E37"/>
    <w:rsid w:val="00C23146"/>
    <w:rsid w:val="00C24C8C"/>
    <w:rsid w:val="00C30DF0"/>
    <w:rsid w:val="00C36358"/>
    <w:rsid w:val="00C37952"/>
    <w:rsid w:val="00C37E0C"/>
    <w:rsid w:val="00C37FBE"/>
    <w:rsid w:val="00C40B65"/>
    <w:rsid w:val="00C42B0D"/>
    <w:rsid w:val="00C43244"/>
    <w:rsid w:val="00C50053"/>
    <w:rsid w:val="00C5061C"/>
    <w:rsid w:val="00C50AD1"/>
    <w:rsid w:val="00C51A82"/>
    <w:rsid w:val="00C53E36"/>
    <w:rsid w:val="00C5795D"/>
    <w:rsid w:val="00C62830"/>
    <w:rsid w:val="00C64A94"/>
    <w:rsid w:val="00C64CCE"/>
    <w:rsid w:val="00C64EBD"/>
    <w:rsid w:val="00C65E05"/>
    <w:rsid w:val="00C65E48"/>
    <w:rsid w:val="00C70D7C"/>
    <w:rsid w:val="00C70ED6"/>
    <w:rsid w:val="00C738C3"/>
    <w:rsid w:val="00C7763C"/>
    <w:rsid w:val="00C779FE"/>
    <w:rsid w:val="00C82090"/>
    <w:rsid w:val="00C82826"/>
    <w:rsid w:val="00C83A60"/>
    <w:rsid w:val="00C85F02"/>
    <w:rsid w:val="00C879C6"/>
    <w:rsid w:val="00C90F61"/>
    <w:rsid w:val="00C92EA7"/>
    <w:rsid w:val="00C9369E"/>
    <w:rsid w:val="00C94A01"/>
    <w:rsid w:val="00C95473"/>
    <w:rsid w:val="00CA002E"/>
    <w:rsid w:val="00CA4121"/>
    <w:rsid w:val="00CB0D27"/>
    <w:rsid w:val="00CB273D"/>
    <w:rsid w:val="00CB5C3E"/>
    <w:rsid w:val="00CB7537"/>
    <w:rsid w:val="00CB7EB6"/>
    <w:rsid w:val="00CC0DEE"/>
    <w:rsid w:val="00CC2084"/>
    <w:rsid w:val="00CC3DDA"/>
    <w:rsid w:val="00CC581D"/>
    <w:rsid w:val="00CC59A6"/>
    <w:rsid w:val="00CC7966"/>
    <w:rsid w:val="00CD0CCD"/>
    <w:rsid w:val="00CD3784"/>
    <w:rsid w:val="00CD3DA7"/>
    <w:rsid w:val="00CD54A7"/>
    <w:rsid w:val="00CD6E23"/>
    <w:rsid w:val="00CE066C"/>
    <w:rsid w:val="00CE0D8D"/>
    <w:rsid w:val="00CE3143"/>
    <w:rsid w:val="00CE4DAE"/>
    <w:rsid w:val="00CE5E3D"/>
    <w:rsid w:val="00CE6F92"/>
    <w:rsid w:val="00CE7EFD"/>
    <w:rsid w:val="00CF0C56"/>
    <w:rsid w:val="00CF324A"/>
    <w:rsid w:val="00CF3942"/>
    <w:rsid w:val="00CF4C29"/>
    <w:rsid w:val="00CF7867"/>
    <w:rsid w:val="00D015F8"/>
    <w:rsid w:val="00D01845"/>
    <w:rsid w:val="00D038DF"/>
    <w:rsid w:val="00D04888"/>
    <w:rsid w:val="00D04D11"/>
    <w:rsid w:val="00D05E48"/>
    <w:rsid w:val="00D05E49"/>
    <w:rsid w:val="00D12795"/>
    <w:rsid w:val="00D13368"/>
    <w:rsid w:val="00D14B8D"/>
    <w:rsid w:val="00D150C1"/>
    <w:rsid w:val="00D239D4"/>
    <w:rsid w:val="00D23F9A"/>
    <w:rsid w:val="00D24331"/>
    <w:rsid w:val="00D25629"/>
    <w:rsid w:val="00D25684"/>
    <w:rsid w:val="00D26EEF"/>
    <w:rsid w:val="00D27411"/>
    <w:rsid w:val="00D32680"/>
    <w:rsid w:val="00D33B80"/>
    <w:rsid w:val="00D33D46"/>
    <w:rsid w:val="00D3465B"/>
    <w:rsid w:val="00D356B7"/>
    <w:rsid w:val="00D357D7"/>
    <w:rsid w:val="00D36A1D"/>
    <w:rsid w:val="00D375FB"/>
    <w:rsid w:val="00D42552"/>
    <w:rsid w:val="00D47FCE"/>
    <w:rsid w:val="00D501B8"/>
    <w:rsid w:val="00D61936"/>
    <w:rsid w:val="00D628D3"/>
    <w:rsid w:val="00D631DD"/>
    <w:rsid w:val="00D63F22"/>
    <w:rsid w:val="00D63FA9"/>
    <w:rsid w:val="00D65672"/>
    <w:rsid w:val="00D67A19"/>
    <w:rsid w:val="00D710E2"/>
    <w:rsid w:val="00D71537"/>
    <w:rsid w:val="00D72C2F"/>
    <w:rsid w:val="00D7312E"/>
    <w:rsid w:val="00D75CE4"/>
    <w:rsid w:val="00D774EF"/>
    <w:rsid w:val="00D8000E"/>
    <w:rsid w:val="00D823CF"/>
    <w:rsid w:val="00D8308E"/>
    <w:rsid w:val="00D8430F"/>
    <w:rsid w:val="00D84667"/>
    <w:rsid w:val="00D848AC"/>
    <w:rsid w:val="00D858A0"/>
    <w:rsid w:val="00D86AF2"/>
    <w:rsid w:val="00D87286"/>
    <w:rsid w:val="00D91E1B"/>
    <w:rsid w:val="00D943E2"/>
    <w:rsid w:val="00D94619"/>
    <w:rsid w:val="00D9606B"/>
    <w:rsid w:val="00DA02A4"/>
    <w:rsid w:val="00DA0499"/>
    <w:rsid w:val="00DA26D1"/>
    <w:rsid w:val="00DA3316"/>
    <w:rsid w:val="00DA3F33"/>
    <w:rsid w:val="00DA4B84"/>
    <w:rsid w:val="00DA54E4"/>
    <w:rsid w:val="00DB26CB"/>
    <w:rsid w:val="00DB34A4"/>
    <w:rsid w:val="00DB3BC2"/>
    <w:rsid w:val="00DB4A68"/>
    <w:rsid w:val="00DB4D50"/>
    <w:rsid w:val="00DB5C9D"/>
    <w:rsid w:val="00DB653B"/>
    <w:rsid w:val="00DB65A7"/>
    <w:rsid w:val="00DB6951"/>
    <w:rsid w:val="00DC04A9"/>
    <w:rsid w:val="00DC1057"/>
    <w:rsid w:val="00DC1075"/>
    <w:rsid w:val="00DC3F51"/>
    <w:rsid w:val="00DC77B3"/>
    <w:rsid w:val="00DD1ADD"/>
    <w:rsid w:val="00DD2CF5"/>
    <w:rsid w:val="00DD418D"/>
    <w:rsid w:val="00DE0C02"/>
    <w:rsid w:val="00DE2028"/>
    <w:rsid w:val="00DE4AEE"/>
    <w:rsid w:val="00DF0008"/>
    <w:rsid w:val="00DF0665"/>
    <w:rsid w:val="00DF205C"/>
    <w:rsid w:val="00DF3D22"/>
    <w:rsid w:val="00DF4A1D"/>
    <w:rsid w:val="00DF50BD"/>
    <w:rsid w:val="00DF5C29"/>
    <w:rsid w:val="00DF6945"/>
    <w:rsid w:val="00DF6E26"/>
    <w:rsid w:val="00E011E1"/>
    <w:rsid w:val="00E01E99"/>
    <w:rsid w:val="00E043DA"/>
    <w:rsid w:val="00E05B7C"/>
    <w:rsid w:val="00E05F70"/>
    <w:rsid w:val="00E05FF2"/>
    <w:rsid w:val="00E07EE4"/>
    <w:rsid w:val="00E07F47"/>
    <w:rsid w:val="00E10F9D"/>
    <w:rsid w:val="00E11653"/>
    <w:rsid w:val="00E1187A"/>
    <w:rsid w:val="00E11F9B"/>
    <w:rsid w:val="00E13EE6"/>
    <w:rsid w:val="00E206A9"/>
    <w:rsid w:val="00E20860"/>
    <w:rsid w:val="00E21001"/>
    <w:rsid w:val="00E21787"/>
    <w:rsid w:val="00E22149"/>
    <w:rsid w:val="00E22FED"/>
    <w:rsid w:val="00E245E2"/>
    <w:rsid w:val="00E2604A"/>
    <w:rsid w:val="00E32093"/>
    <w:rsid w:val="00E32119"/>
    <w:rsid w:val="00E3254C"/>
    <w:rsid w:val="00E3353C"/>
    <w:rsid w:val="00E34FC2"/>
    <w:rsid w:val="00E3533F"/>
    <w:rsid w:val="00E4556F"/>
    <w:rsid w:val="00E455CF"/>
    <w:rsid w:val="00E45BBD"/>
    <w:rsid w:val="00E45CC7"/>
    <w:rsid w:val="00E52C25"/>
    <w:rsid w:val="00E53A86"/>
    <w:rsid w:val="00E53F32"/>
    <w:rsid w:val="00E553CB"/>
    <w:rsid w:val="00E601F7"/>
    <w:rsid w:val="00E6237A"/>
    <w:rsid w:val="00E62D5B"/>
    <w:rsid w:val="00E632B8"/>
    <w:rsid w:val="00E65AD4"/>
    <w:rsid w:val="00E6730E"/>
    <w:rsid w:val="00E67FD8"/>
    <w:rsid w:val="00E715E5"/>
    <w:rsid w:val="00E716FD"/>
    <w:rsid w:val="00E756ED"/>
    <w:rsid w:val="00E75ACD"/>
    <w:rsid w:val="00E76C19"/>
    <w:rsid w:val="00E77707"/>
    <w:rsid w:val="00E80766"/>
    <w:rsid w:val="00E82460"/>
    <w:rsid w:val="00E916DA"/>
    <w:rsid w:val="00E94748"/>
    <w:rsid w:val="00E94B30"/>
    <w:rsid w:val="00EA1E23"/>
    <w:rsid w:val="00EA218D"/>
    <w:rsid w:val="00EA3A57"/>
    <w:rsid w:val="00EA3B46"/>
    <w:rsid w:val="00EA43EF"/>
    <w:rsid w:val="00EA5793"/>
    <w:rsid w:val="00EB1F2B"/>
    <w:rsid w:val="00EB4294"/>
    <w:rsid w:val="00EB4F42"/>
    <w:rsid w:val="00EB572A"/>
    <w:rsid w:val="00EB60E4"/>
    <w:rsid w:val="00EB6E3C"/>
    <w:rsid w:val="00EB7B5D"/>
    <w:rsid w:val="00EC23B1"/>
    <w:rsid w:val="00EC48E8"/>
    <w:rsid w:val="00EC50D8"/>
    <w:rsid w:val="00ED03E5"/>
    <w:rsid w:val="00ED07A7"/>
    <w:rsid w:val="00ED34CD"/>
    <w:rsid w:val="00ED4609"/>
    <w:rsid w:val="00ED7637"/>
    <w:rsid w:val="00EE029E"/>
    <w:rsid w:val="00EE1289"/>
    <w:rsid w:val="00EF0D4C"/>
    <w:rsid w:val="00EF47D1"/>
    <w:rsid w:val="00EF72A9"/>
    <w:rsid w:val="00EF73DF"/>
    <w:rsid w:val="00F017CE"/>
    <w:rsid w:val="00F02ACB"/>
    <w:rsid w:val="00F032B7"/>
    <w:rsid w:val="00F04D9E"/>
    <w:rsid w:val="00F142DB"/>
    <w:rsid w:val="00F17A75"/>
    <w:rsid w:val="00F2183E"/>
    <w:rsid w:val="00F236EA"/>
    <w:rsid w:val="00F23AC1"/>
    <w:rsid w:val="00F23EB8"/>
    <w:rsid w:val="00F2450A"/>
    <w:rsid w:val="00F24CBE"/>
    <w:rsid w:val="00F25F00"/>
    <w:rsid w:val="00F31A58"/>
    <w:rsid w:val="00F322BB"/>
    <w:rsid w:val="00F33FA1"/>
    <w:rsid w:val="00F3779B"/>
    <w:rsid w:val="00F37B40"/>
    <w:rsid w:val="00F40EC6"/>
    <w:rsid w:val="00F42CB1"/>
    <w:rsid w:val="00F43FF9"/>
    <w:rsid w:val="00F46770"/>
    <w:rsid w:val="00F47433"/>
    <w:rsid w:val="00F47B2E"/>
    <w:rsid w:val="00F5015C"/>
    <w:rsid w:val="00F50A42"/>
    <w:rsid w:val="00F53E1E"/>
    <w:rsid w:val="00F542E6"/>
    <w:rsid w:val="00F56990"/>
    <w:rsid w:val="00F6205E"/>
    <w:rsid w:val="00F62B27"/>
    <w:rsid w:val="00F63D91"/>
    <w:rsid w:val="00F64CBA"/>
    <w:rsid w:val="00F650CD"/>
    <w:rsid w:val="00F6548E"/>
    <w:rsid w:val="00F65811"/>
    <w:rsid w:val="00F660EA"/>
    <w:rsid w:val="00F704F9"/>
    <w:rsid w:val="00F71056"/>
    <w:rsid w:val="00F719B1"/>
    <w:rsid w:val="00F733C7"/>
    <w:rsid w:val="00F73B81"/>
    <w:rsid w:val="00F74C9A"/>
    <w:rsid w:val="00F779AD"/>
    <w:rsid w:val="00F8252F"/>
    <w:rsid w:val="00F8329A"/>
    <w:rsid w:val="00F83CD3"/>
    <w:rsid w:val="00F84DED"/>
    <w:rsid w:val="00F856C6"/>
    <w:rsid w:val="00F90DAB"/>
    <w:rsid w:val="00F91BD3"/>
    <w:rsid w:val="00F931D3"/>
    <w:rsid w:val="00F934B9"/>
    <w:rsid w:val="00F95B3C"/>
    <w:rsid w:val="00F96C4D"/>
    <w:rsid w:val="00F975FB"/>
    <w:rsid w:val="00FA0AC4"/>
    <w:rsid w:val="00FA34D9"/>
    <w:rsid w:val="00FA3956"/>
    <w:rsid w:val="00FA477C"/>
    <w:rsid w:val="00FA7401"/>
    <w:rsid w:val="00FA7919"/>
    <w:rsid w:val="00FB0469"/>
    <w:rsid w:val="00FB1E47"/>
    <w:rsid w:val="00FB3B47"/>
    <w:rsid w:val="00FB42D0"/>
    <w:rsid w:val="00FB431A"/>
    <w:rsid w:val="00FB6436"/>
    <w:rsid w:val="00FB660C"/>
    <w:rsid w:val="00FB6D70"/>
    <w:rsid w:val="00FB72A4"/>
    <w:rsid w:val="00FC0000"/>
    <w:rsid w:val="00FC181B"/>
    <w:rsid w:val="00FC2B76"/>
    <w:rsid w:val="00FC438B"/>
    <w:rsid w:val="00FC570C"/>
    <w:rsid w:val="00FD01D5"/>
    <w:rsid w:val="00FD166C"/>
    <w:rsid w:val="00FD270F"/>
    <w:rsid w:val="00FD4225"/>
    <w:rsid w:val="00FD5958"/>
    <w:rsid w:val="00FD5AB8"/>
    <w:rsid w:val="00FD5BF7"/>
    <w:rsid w:val="00FD6781"/>
    <w:rsid w:val="00FD7537"/>
    <w:rsid w:val="00FE00F4"/>
    <w:rsid w:val="00FE0E12"/>
    <w:rsid w:val="00FE332E"/>
    <w:rsid w:val="00FE466B"/>
    <w:rsid w:val="00FE6565"/>
    <w:rsid w:val="00FE73D8"/>
    <w:rsid w:val="00FF0BAD"/>
    <w:rsid w:val="00FF134E"/>
    <w:rsid w:val="00FF1AF6"/>
    <w:rsid w:val="00FF1DA1"/>
    <w:rsid w:val="00FF5F9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9CFB"/>
  <w15:docId w15:val="{848F459D-03B7-4CCD-827B-0BFBD52B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12"/>
  </w:style>
  <w:style w:type="paragraph" w:styleId="Heading2">
    <w:name w:val="heading 2"/>
    <w:basedOn w:val="Normal"/>
    <w:next w:val="Normal"/>
    <w:link w:val="Heading2Char"/>
    <w:uiPriority w:val="9"/>
    <w:unhideWhenUsed/>
    <w:qFormat/>
    <w:rsid w:val="009B091C"/>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5C12"/>
    <w:pPr>
      <w:ind w:left="720"/>
      <w:contextualSpacing/>
    </w:pPr>
  </w:style>
  <w:style w:type="paragraph" w:styleId="Header">
    <w:name w:val="header"/>
    <w:basedOn w:val="Normal"/>
    <w:link w:val="HeaderChar"/>
    <w:uiPriority w:val="99"/>
    <w:unhideWhenUsed/>
    <w:rsid w:val="009D5C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5C12"/>
  </w:style>
  <w:style w:type="paragraph" w:styleId="Footer">
    <w:name w:val="footer"/>
    <w:basedOn w:val="Normal"/>
    <w:link w:val="FooterChar"/>
    <w:uiPriority w:val="99"/>
    <w:unhideWhenUsed/>
    <w:rsid w:val="009D5C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5C12"/>
  </w:style>
  <w:style w:type="character" w:customStyle="1" w:styleId="Heading2Char">
    <w:name w:val="Heading 2 Char"/>
    <w:basedOn w:val="DefaultParagraphFont"/>
    <w:link w:val="Heading2"/>
    <w:uiPriority w:val="9"/>
    <w:rsid w:val="009B091C"/>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761040"/>
    <w:rPr>
      <w:sz w:val="16"/>
      <w:szCs w:val="16"/>
    </w:rPr>
  </w:style>
  <w:style w:type="paragraph" w:styleId="CommentText">
    <w:name w:val="annotation text"/>
    <w:basedOn w:val="Normal"/>
    <w:link w:val="CommentTextChar"/>
    <w:uiPriority w:val="99"/>
    <w:unhideWhenUsed/>
    <w:rsid w:val="00761040"/>
    <w:pPr>
      <w:spacing w:line="240" w:lineRule="auto"/>
    </w:pPr>
    <w:rPr>
      <w:sz w:val="20"/>
      <w:szCs w:val="20"/>
    </w:rPr>
  </w:style>
  <w:style w:type="character" w:customStyle="1" w:styleId="CommentTextChar">
    <w:name w:val="Comment Text Char"/>
    <w:basedOn w:val="DefaultParagraphFont"/>
    <w:link w:val="CommentText"/>
    <w:uiPriority w:val="99"/>
    <w:rsid w:val="00761040"/>
    <w:rPr>
      <w:sz w:val="20"/>
      <w:szCs w:val="20"/>
    </w:rPr>
  </w:style>
  <w:style w:type="paragraph" w:styleId="CommentSubject">
    <w:name w:val="annotation subject"/>
    <w:basedOn w:val="CommentText"/>
    <w:next w:val="CommentText"/>
    <w:link w:val="CommentSubjectChar"/>
    <w:uiPriority w:val="99"/>
    <w:semiHidden/>
    <w:unhideWhenUsed/>
    <w:rsid w:val="00761040"/>
    <w:rPr>
      <w:b/>
      <w:bCs/>
    </w:rPr>
  </w:style>
  <w:style w:type="character" w:customStyle="1" w:styleId="CommentSubjectChar">
    <w:name w:val="Comment Subject Char"/>
    <w:basedOn w:val="CommentTextChar"/>
    <w:link w:val="CommentSubject"/>
    <w:uiPriority w:val="99"/>
    <w:semiHidden/>
    <w:rsid w:val="00761040"/>
    <w:rPr>
      <w:b/>
      <w:bCs/>
      <w:sz w:val="20"/>
      <w:szCs w:val="20"/>
    </w:rPr>
  </w:style>
  <w:style w:type="paragraph" w:styleId="BalloonText">
    <w:name w:val="Balloon Text"/>
    <w:basedOn w:val="Normal"/>
    <w:link w:val="BalloonTextChar"/>
    <w:uiPriority w:val="99"/>
    <w:semiHidden/>
    <w:unhideWhenUsed/>
    <w:rsid w:val="0076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40"/>
    <w:rPr>
      <w:rFonts w:ascii="Segoe UI" w:hAnsi="Segoe UI" w:cs="Segoe UI"/>
      <w:sz w:val="18"/>
      <w:szCs w:val="18"/>
    </w:rPr>
  </w:style>
  <w:style w:type="paragraph" w:customStyle="1" w:styleId="paragraph">
    <w:name w:val="paragraph"/>
    <w:basedOn w:val="Normal"/>
    <w:rsid w:val="00E260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604A"/>
  </w:style>
  <w:style w:type="character" w:customStyle="1" w:styleId="eop">
    <w:name w:val="eop"/>
    <w:basedOn w:val="DefaultParagraphFont"/>
    <w:rsid w:val="00E2604A"/>
  </w:style>
  <w:style w:type="character" w:customStyle="1" w:styleId="spellingerror">
    <w:name w:val="spellingerror"/>
    <w:basedOn w:val="DefaultParagraphFont"/>
    <w:rsid w:val="00E2604A"/>
  </w:style>
  <w:style w:type="paragraph" w:styleId="Revision">
    <w:name w:val="Revision"/>
    <w:hidden/>
    <w:uiPriority w:val="99"/>
    <w:semiHidden/>
    <w:rsid w:val="00A17512"/>
    <w:pPr>
      <w:spacing w:after="0" w:line="240" w:lineRule="auto"/>
    </w:pPr>
  </w:style>
  <w:style w:type="table" w:styleId="TableGrid">
    <w:name w:val="Table Grid"/>
    <w:basedOn w:val="TableNormal"/>
    <w:uiPriority w:val="39"/>
    <w:rsid w:val="00634A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6055452">
    <w:name w:val="scxw26055452"/>
    <w:basedOn w:val="DefaultParagraphFont"/>
    <w:rsid w:val="00D823CF"/>
  </w:style>
  <w:style w:type="character" w:styleId="Hyperlink">
    <w:name w:val="Hyperlink"/>
    <w:basedOn w:val="DefaultParagraphFont"/>
    <w:uiPriority w:val="99"/>
    <w:unhideWhenUsed/>
    <w:rsid w:val="00FB431A"/>
    <w:rPr>
      <w:color w:val="0563C1" w:themeColor="hyperlink"/>
      <w:u w:val="single"/>
    </w:rPr>
  </w:style>
  <w:style w:type="paragraph" w:customStyle="1" w:styleId="Default">
    <w:name w:val="Default"/>
    <w:rsid w:val="00EA43EF"/>
    <w:pPr>
      <w:autoSpaceDE w:val="0"/>
      <w:autoSpaceDN w:val="0"/>
      <w:adjustRightInd w:val="0"/>
      <w:spacing w:after="0" w:line="240" w:lineRule="auto"/>
    </w:pPr>
    <w:rPr>
      <w:rFonts w:ascii="Gill Sans MT" w:hAnsi="Gill Sans MT" w:cs="Gill Sans MT"/>
      <w:color w:val="000000"/>
      <w:sz w:val="24"/>
      <w:szCs w:val="24"/>
      <w:lang w:val="en-US"/>
    </w:rPr>
  </w:style>
  <w:style w:type="paragraph" w:styleId="FootnoteText">
    <w:name w:val="footnote text"/>
    <w:aliases w:val="single space"/>
    <w:basedOn w:val="Normal"/>
    <w:link w:val="FootnoteTextChar"/>
    <w:uiPriority w:val="99"/>
    <w:semiHidden/>
    <w:unhideWhenUsed/>
    <w:rsid w:val="00F3779B"/>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semiHidden/>
    <w:rsid w:val="00F3779B"/>
    <w:rPr>
      <w:sz w:val="20"/>
      <w:szCs w:val="20"/>
    </w:rPr>
  </w:style>
  <w:style w:type="character" w:styleId="FootnoteReference">
    <w:name w:val="footnote reference"/>
    <w:aliases w:val="16 Point,Superscript 6 Point,ftref,( Footnote Reference,Знак сноски 1,note bp,BVI fnr,Ref,de nota al pie,Footnotes refss,Footnote Reference1,Error-Fußnotenzeichen5,Error-Fußnotenzeichen6,Error-Fußnotenzeichen3,BVI fnr Char,fr"/>
    <w:basedOn w:val="DefaultParagraphFont"/>
    <w:link w:val="BVIfnrCharCharChar1CharCharCharCharCharCharChar1CharCharChar1Char"/>
    <w:uiPriority w:val="99"/>
    <w:unhideWhenUsed/>
    <w:qFormat/>
    <w:rsid w:val="00F3779B"/>
    <w:rPr>
      <w:vertAlign w:val="superscript"/>
    </w:rPr>
  </w:style>
  <w:style w:type="paragraph" w:styleId="EndnoteText">
    <w:name w:val="endnote text"/>
    <w:basedOn w:val="Normal"/>
    <w:link w:val="EndnoteTextChar"/>
    <w:uiPriority w:val="99"/>
    <w:semiHidden/>
    <w:unhideWhenUsed/>
    <w:rsid w:val="008A4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D48"/>
    <w:rPr>
      <w:sz w:val="20"/>
      <w:szCs w:val="20"/>
    </w:rPr>
  </w:style>
  <w:style w:type="character" w:styleId="EndnoteReference">
    <w:name w:val="endnote reference"/>
    <w:basedOn w:val="DefaultParagraphFont"/>
    <w:uiPriority w:val="99"/>
    <w:semiHidden/>
    <w:unhideWhenUsed/>
    <w:rsid w:val="008A4D48"/>
    <w:rPr>
      <w:vertAlign w:val="superscript"/>
    </w:rPr>
  </w:style>
  <w:style w:type="character" w:customStyle="1" w:styleId="ListParagraphChar">
    <w:name w:val="List Paragraph Char"/>
    <w:link w:val="ListParagraph"/>
    <w:uiPriority w:val="34"/>
    <w:locked/>
    <w:rsid w:val="0079027C"/>
  </w:style>
  <w:style w:type="paragraph" w:styleId="NoSpacing">
    <w:name w:val="No Spacing"/>
    <w:basedOn w:val="Normal"/>
    <w:link w:val="NoSpacingChar"/>
    <w:uiPriority w:val="1"/>
    <w:qFormat/>
    <w:rsid w:val="00E13EE6"/>
    <w:pPr>
      <w:spacing w:after="0" w:line="240" w:lineRule="auto"/>
    </w:pPr>
    <w:rPr>
      <w:rFonts w:asciiTheme="majorHAnsi" w:eastAsiaTheme="majorEastAsia" w:hAnsiTheme="majorHAnsi" w:cstheme="majorBidi"/>
      <w:lang w:val="en-GB"/>
    </w:rPr>
  </w:style>
  <w:style w:type="character" w:customStyle="1" w:styleId="NoSpacingChar">
    <w:name w:val="No Spacing Char"/>
    <w:basedOn w:val="DefaultParagraphFont"/>
    <w:link w:val="NoSpacing"/>
    <w:uiPriority w:val="1"/>
    <w:rsid w:val="00E13EE6"/>
    <w:rPr>
      <w:rFonts w:asciiTheme="majorHAnsi" w:eastAsiaTheme="majorEastAsia" w:hAnsiTheme="majorHAnsi" w:cstheme="majorBidi"/>
      <w:lang w:val="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4D1182"/>
    <w:pPr>
      <w:spacing w:line="240" w:lineRule="exact"/>
      <w:jc w:val="both"/>
    </w:pPr>
    <w:rPr>
      <w:shd w:val="clear" w:color="auto" w:fill="FFFFFF"/>
      <w:vertAlign w:val="superscript"/>
    </w:rPr>
  </w:style>
  <w:style w:type="table" w:styleId="ListTable5Dark-Accent4">
    <w:name w:val="List Table 5 Dark Accent 4"/>
    <w:basedOn w:val="TableNormal"/>
    <w:uiPriority w:val="50"/>
    <w:rsid w:val="004D1182"/>
    <w:pPr>
      <w:spacing w:after="0" w:line="240" w:lineRule="auto"/>
    </w:pPr>
    <w:rPr>
      <w:color w:val="FFFFFF" w:themeColor="background1"/>
      <w:lang w:val="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D1182"/>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7Colorful-Accent2">
    <w:name w:val="List Table 7 Colorful Accent 2"/>
    <w:basedOn w:val="TableNormal"/>
    <w:uiPriority w:val="52"/>
    <w:rsid w:val="004D118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D118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D118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D118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
    <w:name w:val="List Table 4"/>
    <w:basedOn w:val="TableNormal"/>
    <w:uiPriority w:val="49"/>
    <w:rsid w:val="004D11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4D118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4D118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Emphasis">
    <w:name w:val="Emphasis"/>
    <w:uiPriority w:val="20"/>
    <w:qFormat/>
    <w:rsid w:val="00E11F9B"/>
    <w:rPr>
      <w:i/>
      <w:iCs/>
    </w:rPr>
  </w:style>
  <w:style w:type="table" w:styleId="PlainTable5">
    <w:name w:val="Plain Table 5"/>
    <w:basedOn w:val="TableNormal"/>
    <w:uiPriority w:val="45"/>
    <w:rsid w:val="0042302C"/>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73A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3A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Number">
    <w:name w:val="List Number"/>
    <w:basedOn w:val="Normal"/>
    <w:uiPriority w:val="99"/>
    <w:unhideWhenUsed/>
    <w:qFormat/>
    <w:rsid w:val="00176A73"/>
    <w:pPr>
      <w:spacing w:after="0" w:line="240" w:lineRule="auto"/>
      <w:contextualSpacing/>
    </w:pPr>
    <w:rPr>
      <w:rFonts w:ascii="Gill Sans Infant Std" w:eastAsia="Times New Roman" w:hAnsi="Gill Sans Infant Std"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2087">
      <w:bodyDiv w:val="1"/>
      <w:marLeft w:val="0"/>
      <w:marRight w:val="0"/>
      <w:marTop w:val="0"/>
      <w:marBottom w:val="0"/>
      <w:divBdr>
        <w:top w:val="none" w:sz="0" w:space="0" w:color="auto"/>
        <w:left w:val="none" w:sz="0" w:space="0" w:color="auto"/>
        <w:bottom w:val="none" w:sz="0" w:space="0" w:color="auto"/>
        <w:right w:val="none" w:sz="0" w:space="0" w:color="auto"/>
      </w:divBdr>
      <w:divsChild>
        <w:div w:id="1329863372">
          <w:marLeft w:val="0"/>
          <w:marRight w:val="0"/>
          <w:marTop w:val="0"/>
          <w:marBottom w:val="0"/>
          <w:divBdr>
            <w:top w:val="none" w:sz="0" w:space="0" w:color="auto"/>
            <w:left w:val="none" w:sz="0" w:space="0" w:color="auto"/>
            <w:bottom w:val="none" w:sz="0" w:space="0" w:color="auto"/>
            <w:right w:val="none" w:sz="0" w:space="0" w:color="auto"/>
          </w:divBdr>
        </w:div>
        <w:div w:id="167795345">
          <w:marLeft w:val="0"/>
          <w:marRight w:val="0"/>
          <w:marTop w:val="0"/>
          <w:marBottom w:val="0"/>
          <w:divBdr>
            <w:top w:val="none" w:sz="0" w:space="0" w:color="auto"/>
            <w:left w:val="none" w:sz="0" w:space="0" w:color="auto"/>
            <w:bottom w:val="none" w:sz="0" w:space="0" w:color="auto"/>
            <w:right w:val="none" w:sz="0" w:space="0" w:color="auto"/>
          </w:divBdr>
        </w:div>
        <w:div w:id="291519371">
          <w:marLeft w:val="0"/>
          <w:marRight w:val="0"/>
          <w:marTop w:val="0"/>
          <w:marBottom w:val="0"/>
          <w:divBdr>
            <w:top w:val="none" w:sz="0" w:space="0" w:color="auto"/>
            <w:left w:val="none" w:sz="0" w:space="0" w:color="auto"/>
            <w:bottom w:val="none" w:sz="0" w:space="0" w:color="auto"/>
            <w:right w:val="none" w:sz="0" w:space="0" w:color="auto"/>
          </w:divBdr>
        </w:div>
        <w:div w:id="1365330115">
          <w:marLeft w:val="0"/>
          <w:marRight w:val="0"/>
          <w:marTop w:val="0"/>
          <w:marBottom w:val="0"/>
          <w:divBdr>
            <w:top w:val="none" w:sz="0" w:space="0" w:color="auto"/>
            <w:left w:val="none" w:sz="0" w:space="0" w:color="auto"/>
            <w:bottom w:val="none" w:sz="0" w:space="0" w:color="auto"/>
            <w:right w:val="none" w:sz="0" w:space="0" w:color="auto"/>
          </w:divBdr>
        </w:div>
      </w:divsChild>
    </w:div>
    <w:div w:id="80955179">
      <w:bodyDiv w:val="1"/>
      <w:marLeft w:val="0"/>
      <w:marRight w:val="0"/>
      <w:marTop w:val="0"/>
      <w:marBottom w:val="0"/>
      <w:divBdr>
        <w:top w:val="none" w:sz="0" w:space="0" w:color="auto"/>
        <w:left w:val="none" w:sz="0" w:space="0" w:color="auto"/>
        <w:bottom w:val="none" w:sz="0" w:space="0" w:color="auto"/>
        <w:right w:val="none" w:sz="0" w:space="0" w:color="auto"/>
      </w:divBdr>
    </w:div>
    <w:div w:id="159931889">
      <w:bodyDiv w:val="1"/>
      <w:marLeft w:val="0"/>
      <w:marRight w:val="0"/>
      <w:marTop w:val="0"/>
      <w:marBottom w:val="0"/>
      <w:divBdr>
        <w:top w:val="none" w:sz="0" w:space="0" w:color="auto"/>
        <w:left w:val="none" w:sz="0" w:space="0" w:color="auto"/>
        <w:bottom w:val="none" w:sz="0" w:space="0" w:color="auto"/>
        <w:right w:val="none" w:sz="0" w:space="0" w:color="auto"/>
      </w:divBdr>
    </w:div>
    <w:div w:id="399014911">
      <w:bodyDiv w:val="1"/>
      <w:marLeft w:val="0"/>
      <w:marRight w:val="0"/>
      <w:marTop w:val="0"/>
      <w:marBottom w:val="0"/>
      <w:divBdr>
        <w:top w:val="none" w:sz="0" w:space="0" w:color="auto"/>
        <w:left w:val="none" w:sz="0" w:space="0" w:color="auto"/>
        <w:bottom w:val="none" w:sz="0" w:space="0" w:color="auto"/>
        <w:right w:val="none" w:sz="0" w:space="0" w:color="auto"/>
      </w:divBdr>
    </w:div>
    <w:div w:id="516308263">
      <w:bodyDiv w:val="1"/>
      <w:marLeft w:val="0"/>
      <w:marRight w:val="0"/>
      <w:marTop w:val="0"/>
      <w:marBottom w:val="0"/>
      <w:divBdr>
        <w:top w:val="none" w:sz="0" w:space="0" w:color="auto"/>
        <w:left w:val="none" w:sz="0" w:space="0" w:color="auto"/>
        <w:bottom w:val="none" w:sz="0" w:space="0" w:color="auto"/>
        <w:right w:val="none" w:sz="0" w:space="0" w:color="auto"/>
      </w:divBdr>
    </w:div>
    <w:div w:id="545988339">
      <w:bodyDiv w:val="1"/>
      <w:marLeft w:val="0"/>
      <w:marRight w:val="0"/>
      <w:marTop w:val="0"/>
      <w:marBottom w:val="0"/>
      <w:divBdr>
        <w:top w:val="none" w:sz="0" w:space="0" w:color="auto"/>
        <w:left w:val="none" w:sz="0" w:space="0" w:color="auto"/>
        <w:bottom w:val="none" w:sz="0" w:space="0" w:color="auto"/>
        <w:right w:val="none" w:sz="0" w:space="0" w:color="auto"/>
      </w:divBdr>
    </w:div>
    <w:div w:id="547913084">
      <w:bodyDiv w:val="1"/>
      <w:marLeft w:val="0"/>
      <w:marRight w:val="0"/>
      <w:marTop w:val="0"/>
      <w:marBottom w:val="0"/>
      <w:divBdr>
        <w:top w:val="none" w:sz="0" w:space="0" w:color="auto"/>
        <w:left w:val="none" w:sz="0" w:space="0" w:color="auto"/>
        <w:bottom w:val="none" w:sz="0" w:space="0" w:color="auto"/>
        <w:right w:val="none" w:sz="0" w:space="0" w:color="auto"/>
      </w:divBdr>
    </w:div>
    <w:div w:id="565259248">
      <w:bodyDiv w:val="1"/>
      <w:marLeft w:val="0"/>
      <w:marRight w:val="0"/>
      <w:marTop w:val="0"/>
      <w:marBottom w:val="0"/>
      <w:divBdr>
        <w:top w:val="none" w:sz="0" w:space="0" w:color="auto"/>
        <w:left w:val="none" w:sz="0" w:space="0" w:color="auto"/>
        <w:bottom w:val="none" w:sz="0" w:space="0" w:color="auto"/>
        <w:right w:val="none" w:sz="0" w:space="0" w:color="auto"/>
      </w:divBdr>
    </w:div>
    <w:div w:id="571233319">
      <w:bodyDiv w:val="1"/>
      <w:marLeft w:val="0"/>
      <w:marRight w:val="0"/>
      <w:marTop w:val="0"/>
      <w:marBottom w:val="0"/>
      <w:divBdr>
        <w:top w:val="none" w:sz="0" w:space="0" w:color="auto"/>
        <w:left w:val="none" w:sz="0" w:space="0" w:color="auto"/>
        <w:bottom w:val="none" w:sz="0" w:space="0" w:color="auto"/>
        <w:right w:val="none" w:sz="0" w:space="0" w:color="auto"/>
      </w:divBdr>
    </w:div>
    <w:div w:id="585041902">
      <w:bodyDiv w:val="1"/>
      <w:marLeft w:val="0"/>
      <w:marRight w:val="0"/>
      <w:marTop w:val="0"/>
      <w:marBottom w:val="0"/>
      <w:divBdr>
        <w:top w:val="none" w:sz="0" w:space="0" w:color="auto"/>
        <w:left w:val="none" w:sz="0" w:space="0" w:color="auto"/>
        <w:bottom w:val="none" w:sz="0" w:space="0" w:color="auto"/>
        <w:right w:val="none" w:sz="0" w:space="0" w:color="auto"/>
      </w:divBdr>
    </w:div>
    <w:div w:id="688796477">
      <w:bodyDiv w:val="1"/>
      <w:marLeft w:val="0"/>
      <w:marRight w:val="0"/>
      <w:marTop w:val="0"/>
      <w:marBottom w:val="0"/>
      <w:divBdr>
        <w:top w:val="none" w:sz="0" w:space="0" w:color="auto"/>
        <w:left w:val="none" w:sz="0" w:space="0" w:color="auto"/>
        <w:bottom w:val="none" w:sz="0" w:space="0" w:color="auto"/>
        <w:right w:val="none" w:sz="0" w:space="0" w:color="auto"/>
      </w:divBdr>
    </w:div>
    <w:div w:id="725884302">
      <w:bodyDiv w:val="1"/>
      <w:marLeft w:val="0"/>
      <w:marRight w:val="0"/>
      <w:marTop w:val="0"/>
      <w:marBottom w:val="0"/>
      <w:divBdr>
        <w:top w:val="none" w:sz="0" w:space="0" w:color="auto"/>
        <w:left w:val="none" w:sz="0" w:space="0" w:color="auto"/>
        <w:bottom w:val="none" w:sz="0" w:space="0" w:color="auto"/>
        <w:right w:val="none" w:sz="0" w:space="0" w:color="auto"/>
      </w:divBdr>
    </w:div>
    <w:div w:id="751202295">
      <w:bodyDiv w:val="1"/>
      <w:marLeft w:val="0"/>
      <w:marRight w:val="0"/>
      <w:marTop w:val="0"/>
      <w:marBottom w:val="0"/>
      <w:divBdr>
        <w:top w:val="none" w:sz="0" w:space="0" w:color="auto"/>
        <w:left w:val="none" w:sz="0" w:space="0" w:color="auto"/>
        <w:bottom w:val="none" w:sz="0" w:space="0" w:color="auto"/>
        <w:right w:val="none" w:sz="0" w:space="0" w:color="auto"/>
      </w:divBdr>
    </w:div>
    <w:div w:id="899288266">
      <w:bodyDiv w:val="1"/>
      <w:marLeft w:val="0"/>
      <w:marRight w:val="0"/>
      <w:marTop w:val="0"/>
      <w:marBottom w:val="0"/>
      <w:divBdr>
        <w:top w:val="none" w:sz="0" w:space="0" w:color="auto"/>
        <w:left w:val="none" w:sz="0" w:space="0" w:color="auto"/>
        <w:bottom w:val="none" w:sz="0" w:space="0" w:color="auto"/>
        <w:right w:val="none" w:sz="0" w:space="0" w:color="auto"/>
      </w:divBdr>
    </w:div>
    <w:div w:id="933242410">
      <w:bodyDiv w:val="1"/>
      <w:marLeft w:val="0"/>
      <w:marRight w:val="0"/>
      <w:marTop w:val="0"/>
      <w:marBottom w:val="0"/>
      <w:divBdr>
        <w:top w:val="none" w:sz="0" w:space="0" w:color="auto"/>
        <w:left w:val="none" w:sz="0" w:space="0" w:color="auto"/>
        <w:bottom w:val="none" w:sz="0" w:space="0" w:color="auto"/>
        <w:right w:val="none" w:sz="0" w:space="0" w:color="auto"/>
      </w:divBdr>
    </w:div>
    <w:div w:id="1087072830">
      <w:bodyDiv w:val="1"/>
      <w:marLeft w:val="0"/>
      <w:marRight w:val="0"/>
      <w:marTop w:val="0"/>
      <w:marBottom w:val="0"/>
      <w:divBdr>
        <w:top w:val="none" w:sz="0" w:space="0" w:color="auto"/>
        <w:left w:val="none" w:sz="0" w:space="0" w:color="auto"/>
        <w:bottom w:val="none" w:sz="0" w:space="0" w:color="auto"/>
        <w:right w:val="none" w:sz="0" w:space="0" w:color="auto"/>
      </w:divBdr>
    </w:div>
    <w:div w:id="1102065123">
      <w:bodyDiv w:val="1"/>
      <w:marLeft w:val="0"/>
      <w:marRight w:val="0"/>
      <w:marTop w:val="0"/>
      <w:marBottom w:val="0"/>
      <w:divBdr>
        <w:top w:val="none" w:sz="0" w:space="0" w:color="auto"/>
        <w:left w:val="none" w:sz="0" w:space="0" w:color="auto"/>
        <w:bottom w:val="none" w:sz="0" w:space="0" w:color="auto"/>
        <w:right w:val="none" w:sz="0" w:space="0" w:color="auto"/>
      </w:divBdr>
    </w:div>
    <w:div w:id="1146705400">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 w:id="1981612161">
          <w:marLeft w:val="0"/>
          <w:marRight w:val="0"/>
          <w:marTop w:val="0"/>
          <w:marBottom w:val="0"/>
          <w:divBdr>
            <w:top w:val="none" w:sz="0" w:space="0" w:color="auto"/>
            <w:left w:val="none" w:sz="0" w:space="0" w:color="auto"/>
            <w:bottom w:val="none" w:sz="0" w:space="0" w:color="auto"/>
            <w:right w:val="none" w:sz="0" w:space="0" w:color="auto"/>
          </w:divBdr>
        </w:div>
        <w:div w:id="743189377">
          <w:marLeft w:val="0"/>
          <w:marRight w:val="0"/>
          <w:marTop w:val="0"/>
          <w:marBottom w:val="0"/>
          <w:divBdr>
            <w:top w:val="none" w:sz="0" w:space="0" w:color="auto"/>
            <w:left w:val="none" w:sz="0" w:space="0" w:color="auto"/>
            <w:bottom w:val="none" w:sz="0" w:space="0" w:color="auto"/>
            <w:right w:val="none" w:sz="0" w:space="0" w:color="auto"/>
          </w:divBdr>
        </w:div>
        <w:div w:id="284116586">
          <w:marLeft w:val="0"/>
          <w:marRight w:val="0"/>
          <w:marTop w:val="0"/>
          <w:marBottom w:val="0"/>
          <w:divBdr>
            <w:top w:val="none" w:sz="0" w:space="0" w:color="auto"/>
            <w:left w:val="none" w:sz="0" w:space="0" w:color="auto"/>
            <w:bottom w:val="none" w:sz="0" w:space="0" w:color="auto"/>
            <w:right w:val="none" w:sz="0" w:space="0" w:color="auto"/>
          </w:divBdr>
        </w:div>
        <w:div w:id="821700195">
          <w:marLeft w:val="0"/>
          <w:marRight w:val="0"/>
          <w:marTop w:val="0"/>
          <w:marBottom w:val="0"/>
          <w:divBdr>
            <w:top w:val="none" w:sz="0" w:space="0" w:color="auto"/>
            <w:left w:val="none" w:sz="0" w:space="0" w:color="auto"/>
            <w:bottom w:val="none" w:sz="0" w:space="0" w:color="auto"/>
            <w:right w:val="none" w:sz="0" w:space="0" w:color="auto"/>
          </w:divBdr>
          <w:divsChild>
            <w:div w:id="1867909428">
              <w:marLeft w:val="0"/>
              <w:marRight w:val="0"/>
              <w:marTop w:val="0"/>
              <w:marBottom w:val="0"/>
              <w:divBdr>
                <w:top w:val="none" w:sz="0" w:space="0" w:color="auto"/>
                <w:left w:val="none" w:sz="0" w:space="0" w:color="auto"/>
                <w:bottom w:val="none" w:sz="0" w:space="0" w:color="auto"/>
                <w:right w:val="none" w:sz="0" w:space="0" w:color="auto"/>
              </w:divBdr>
            </w:div>
            <w:div w:id="356782066">
              <w:marLeft w:val="0"/>
              <w:marRight w:val="0"/>
              <w:marTop w:val="0"/>
              <w:marBottom w:val="0"/>
              <w:divBdr>
                <w:top w:val="none" w:sz="0" w:space="0" w:color="auto"/>
                <w:left w:val="none" w:sz="0" w:space="0" w:color="auto"/>
                <w:bottom w:val="none" w:sz="0" w:space="0" w:color="auto"/>
                <w:right w:val="none" w:sz="0" w:space="0" w:color="auto"/>
              </w:divBdr>
            </w:div>
            <w:div w:id="351107408">
              <w:marLeft w:val="0"/>
              <w:marRight w:val="0"/>
              <w:marTop w:val="0"/>
              <w:marBottom w:val="0"/>
              <w:divBdr>
                <w:top w:val="none" w:sz="0" w:space="0" w:color="auto"/>
                <w:left w:val="none" w:sz="0" w:space="0" w:color="auto"/>
                <w:bottom w:val="none" w:sz="0" w:space="0" w:color="auto"/>
                <w:right w:val="none" w:sz="0" w:space="0" w:color="auto"/>
              </w:divBdr>
            </w:div>
          </w:divsChild>
        </w:div>
        <w:div w:id="723871774">
          <w:marLeft w:val="0"/>
          <w:marRight w:val="0"/>
          <w:marTop w:val="0"/>
          <w:marBottom w:val="0"/>
          <w:divBdr>
            <w:top w:val="none" w:sz="0" w:space="0" w:color="auto"/>
            <w:left w:val="none" w:sz="0" w:space="0" w:color="auto"/>
            <w:bottom w:val="none" w:sz="0" w:space="0" w:color="auto"/>
            <w:right w:val="none" w:sz="0" w:space="0" w:color="auto"/>
          </w:divBdr>
        </w:div>
        <w:div w:id="1526289738">
          <w:marLeft w:val="0"/>
          <w:marRight w:val="0"/>
          <w:marTop w:val="0"/>
          <w:marBottom w:val="0"/>
          <w:divBdr>
            <w:top w:val="none" w:sz="0" w:space="0" w:color="auto"/>
            <w:left w:val="none" w:sz="0" w:space="0" w:color="auto"/>
            <w:bottom w:val="none" w:sz="0" w:space="0" w:color="auto"/>
            <w:right w:val="none" w:sz="0" w:space="0" w:color="auto"/>
          </w:divBdr>
        </w:div>
        <w:div w:id="385762517">
          <w:marLeft w:val="0"/>
          <w:marRight w:val="0"/>
          <w:marTop w:val="0"/>
          <w:marBottom w:val="0"/>
          <w:divBdr>
            <w:top w:val="none" w:sz="0" w:space="0" w:color="auto"/>
            <w:left w:val="none" w:sz="0" w:space="0" w:color="auto"/>
            <w:bottom w:val="none" w:sz="0" w:space="0" w:color="auto"/>
            <w:right w:val="none" w:sz="0" w:space="0" w:color="auto"/>
          </w:divBdr>
        </w:div>
        <w:div w:id="1103262650">
          <w:marLeft w:val="0"/>
          <w:marRight w:val="0"/>
          <w:marTop w:val="0"/>
          <w:marBottom w:val="0"/>
          <w:divBdr>
            <w:top w:val="none" w:sz="0" w:space="0" w:color="auto"/>
            <w:left w:val="none" w:sz="0" w:space="0" w:color="auto"/>
            <w:bottom w:val="none" w:sz="0" w:space="0" w:color="auto"/>
            <w:right w:val="none" w:sz="0" w:space="0" w:color="auto"/>
          </w:divBdr>
        </w:div>
        <w:div w:id="1530145339">
          <w:marLeft w:val="0"/>
          <w:marRight w:val="0"/>
          <w:marTop w:val="0"/>
          <w:marBottom w:val="0"/>
          <w:divBdr>
            <w:top w:val="none" w:sz="0" w:space="0" w:color="auto"/>
            <w:left w:val="none" w:sz="0" w:space="0" w:color="auto"/>
            <w:bottom w:val="none" w:sz="0" w:space="0" w:color="auto"/>
            <w:right w:val="none" w:sz="0" w:space="0" w:color="auto"/>
          </w:divBdr>
        </w:div>
        <w:div w:id="564487954">
          <w:marLeft w:val="0"/>
          <w:marRight w:val="0"/>
          <w:marTop w:val="0"/>
          <w:marBottom w:val="0"/>
          <w:divBdr>
            <w:top w:val="none" w:sz="0" w:space="0" w:color="auto"/>
            <w:left w:val="none" w:sz="0" w:space="0" w:color="auto"/>
            <w:bottom w:val="none" w:sz="0" w:space="0" w:color="auto"/>
            <w:right w:val="none" w:sz="0" w:space="0" w:color="auto"/>
          </w:divBdr>
          <w:divsChild>
            <w:div w:id="1072040837">
              <w:marLeft w:val="0"/>
              <w:marRight w:val="0"/>
              <w:marTop w:val="0"/>
              <w:marBottom w:val="0"/>
              <w:divBdr>
                <w:top w:val="none" w:sz="0" w:space="0" w:color="auto"/>
                <w:left w:val="none" w:sz="0" w:space="0" w:color="auto"/>
                <w:bottom w:val="none" w:sz="0" w:space="0" w:color="auto"/>
                <w:right w:val="none" w:sz="0" w:space="0" w:color="auto"/>
              </w:divBdr>
            </w:div>
          </w:divsChild>
        </w:div>
        <w:div w:id="773939445">
          <w:marLeft w:val="0"/>
          <w:marRight w:val="0"/>
          <w:marTop w:val="0"/>
          <w:marBottom w:val="0"/>
          <w:divBdr>
            <w:top w:val="none" w:sz="0" w:space="0" w:color="auto"/>
            <w:left w:val="none" w:sz="0" w:space="0" w:color="auto"/>
            <w:bottom w:val="none" w:sz="0" w:space="0" w:color="auto"/>
            <w:right w:val="none" w:sz="0" w:space="0" w:color="auto"/>
          </w:divBdr>
          <w:divsChild>
            <w:div w:id="12767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191">
      <w:bodyDiv w:val="1"/>
      <w:marLeft w:val="0"/>
      <w:marRight w:val="0"/>
      <w:marTop w:val="0"/>
      <w:marBottom w:val="0"/>
      <w:divBdr>
        <w:top w:val="none" w:sz="0" w:space="0" w:color="auto"/>
        <w:left w:val="none" w:sz="0" w:space="0" w:color="auto"/>
        <w:bottom w:val="none" w:sz="0" w:space="0" w:color="auto"/>
        <w:right w:val="none" w:sz="0" w:space="0" w:color="auto"/>
      </w:divBdr>
    </w:div>
    <w:div w:id="1296983051">
      <w:bodyDiv w:val="1"/>
      <w:marLeft w:val="0"/>
      <w:marRight w:val="0"/>
      <w:marTop w:val="0"/>
      <w:marBottom w:val="0"/>
      <w:divBdr>
        <w:top w:val="none" w:sz="0" w:space="0" w:color="auto"/>
        <w:left w:val="none" w:sz="0" w:space="0" w:color="auto"/>
        <w:bottom w:val="none" w:sz="0" w:space="0" w:color="auto"/>
        <w:right w:val="none" w:sz="0" w:space="0" w:color="auto"/>
      </w:divBdr>
    </w:div>
    <w:div w:id="1344353805">
      <w:bodyDiv w:val="1"/>
      <w:marLeft w:val="0"/>
      <w:marRight w:val="0"/>
      <w:marTop w:val="0"/>
      <w:marBottom w:val="0"/>
      <w:divBdr>
        <w:top w:val="none" w:sz="0" w:space="0" w:color="auto"/>
        <w:left w:val="none" w:sz="0" w:space="0" w:color="auto"/>
        <w:bottom w:val="none" w:sz="0" w:space="0" w:color="auto"/>
        <w:right w:val="none" w:sz="0" w:space="0" w:color="auto"/>
      </w:divBdr>
    </w:div>
    <w:div w:id="1456094727">
      <w:bodyDiv w:val="1"/>
      <w:marLeft w:val="0"/>
      <w:marRight w:val="0"/>
      <w:marTop w:val="0"/>
      <w:marBottom w:val="0"/>
      <w:divBdr>
        <w:top w:val="none" w:sz="0" w:space="0" w:color="auto"/>
        <w:left w:val="none" w:sz="0" w:space="0" w:color="auto"/>
        <w:bottom w:val="none" w:sz="0" w:space="0" w:color="auto"/>
        <w:right w:val="none" w:sz="0" w:space="0" w:color="auto"/>
      </w:divBdr>
    </w:div>
    <w:div w:id="1573201222">
      <w:bodyDiv w:val="1"/>
      <w:marLeft w:val="0"/>
      <w:marRight w:val="0"/>
      <w:marTop w:val="0"/>
      <w:marBottom w:val="0"/>
      <w:divBdr>
        <w:top w:val="none" w:sz="0" w:space="0" w:color="auto"/>
        <w:left w:val="none" w:sz="0" w:space="0" w:color="auto"/>
        <w:bottom w:val="none" w:sz="0" w:space="0" w:color="auto"/>
        <w:right w:val="none" w:sz="0" w:space="0" w:color="auto"/>
      </w:divBdr>
      <w:divsChild>
        <w:div w:id="595015845">
          <w:marLeft w:val="0"/>
          <w:marRight w:val="0"/>
          <w:marTop w:val="0"/>
          <w:marBottom w:val="0"/>
          <w:divBdr>
            <w:top w:val="none" w:sz="0" w:space="0" w:color="auto"/>
            <w:left w:val="none" w:sz="0" w:space="0" w:color="auto"/>
            <w:bottom w:val="none" w:sz="0" w:space="0" w:color="auto"/>
            <w:right w:val="none" w:sz="0" w:space="0" w:color="auto"/>
          </w:divBdr>
        </w:div>
        <w:div w:id="835682138">
          <w:marLeft w:val="0"/>
          <w:marRight w:val="0"/>
          <w:marTop w:val="0"/>
          <w:marBottom w:val="0"/>
          <w:divBdr>
            <w:top w:val="none" w:sz="0" w:space="0" w:color="auto"/>
            <w:left w:val="none" w:sz="0" w:space="0" w:color="auto"/>
            <w:bottom w:val="none" w:sz="0" w:space="0" w:color="auto"/>
            <w:right w:val="none" w:sz="0" w:space="0" w:color="auto"/>
          </w:divBdr>
        </w:div>
        <w:div w:id="1369993852">
          <w:marLeft w:val="0"/>
          <w:marRight w:val="0"/>
          <w:marTop w:val="0"/>
          <w:marBottom w:val="0"/>
          <w:divBdr>
            <w:top w:val="none" w:sz="0" w:space="0" w:color="auto"/>
            <w:left w:val="none" w:sz="0" w:space="0" w:color="auto"/>
            <w:bottom w:val="none" w:sz="0" w:space="0" w:color="auto"/>
            <w:right w:val="none" w:sz="0" w:space="0" w:color="auto"/>
          </w:divBdr>
          <w:divsChild>
            <w:div w:id="1562256220">
              <w:marLeft w:val="0"/>
              <w:marRight w:val="0"/>
              <w:marTop w:val="0"/>
              <w:marBottom w:val="0"/>
              <w:divBdr>
                <w:top w:val="none" w:sz="0" w:space="0" w:color="auto"/>
                <w:left w:val="none" w:sz="0" w:space="0" w:color="auto"/>
                <w:bottom w:val="none" w:sz="0" w:space="0" w:color="auto"/>
                <w:right w:val="none" w:sz="0" w:space="0" w:color="auto"/>
              </w:divBdr>
            </w:div>
            <w:div w:id="61873269">
              <w:marLeft w:val="0"/>
              <w:marRight w:val="0"/>
              <w:marTop w:val="0"/>
              <w:marBottom w:val="0"/>
              <w:divBdr>
                <w:top w:val="none" w:sz="0" w:space="0" w:color="auto"/>
                <w:left w:val="none" w:sz="0" w:space="0" w:color="auto"/>
                <w:bottom w:val="none" w:sz="0" w:space="0" w:color="auto"/>
                <w:right w:val="none" w:sz="0" w:space="0" w:color="auto"/>
              </w:divBdr>
            </w:div>
          </w:divsChild>
        </w:div>
        <w:div w:id="453258519">
          <w:marLeft w:val="0"/>
          <w:marRight w:val="0"/>
          <w:marTop w:val="0"/>
          <w:marBottom w:val="0"/>
          <w:divBdr>
            <w:top w:val="none" w:sz="0" w:space="0" w:color="auto"/>
            <w:left w:val="none" w:sz="0" w:space="0" w:color="auto"/>
            <w:bottom w:val="none" w:sz="0" w:space="0" w:color="auto"/>
            <w:right w:val="none" w:sz="0" w:space="0" w:color="auto"/>
          </w:divBdr>
          <w:divsChild>
            <w:div w:id="1576891565">
              <w:marLeft w:val="0"/>
              <w:marRight w:val="0"/>
              <w:marTop w:val="0"/>
              <w:marBottom w:val="0"/>
              <w:divBdr>
                <w:top w:val="none" w:sz="0" w:space="0" w:color="auto"/>
                <w:left w:val="none" w:sz="0" w:space="0" w:color="auto"/>
                <w:bottom w:val="none" w:sz="0" w:space="0" w:color="auto"/>
                <w:right w:val="none" w:sz="0" w:space="0" w:color="auto"/>
              </w:divBdr>
            </w:div>
            <w:div w:id="10153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003">
      <w:bodyDiv w:val="1"/>
      <w:marLeft w:val="0"/>
      <w:marRight w:val="0"/>
      <w:marTop w:val="0"/>
      <w:marBottom w:val="0"/>
      <w:divBdr>
        <w:top w:val="none" w:sz="0" w:space="0" w:color="auto"/>
        <w:left w:val="none" w:sz="0" w:space="0" w:color="auto"/>
        <w:bottom w:val="none" w:sz="0" w:space="0" w:color="auto"/>
        <w:right w:val="none" w:sz="0" w:space="0" w:color="auto"/>
      </w:divBdr>
    </w:div>
    <w:div w:id="1799369928">
      <w:bodyDiv w:val="1"/>
      <w:marLeft w:val="0"/>
      <w:marRight w:val="0"/>
      <w:marTop w:val="0"/>
      <w:marBottom w:val="0"/>
      <w:divBdr>
        <w:top w:val="none" w:sz="0" w:space="0" w:color="auto"/>
        <w:left w:val="none" w:sz="0" w:space="0" w:color="auto"/>
        <w:bottom w:val="none" w:sz="0" w:space="0" w:color="auto"/>
        <w:right w:val="none" w:sz="0" w:space="0" w:color="auto"/>
      </w:divBdr>
    </w:div>
    <w:div w:id="1815947224">
      <w:bodyDiv w:val="1"/>
      <w:marLeft w:val="0"/>
      <w:marRight w:val="0"/>
      <w:marTop w:val="0"/>
      <w:marBottom w:val="0"/>
      <w:divBdr>
        <w:top w:val="none" w:sz="0" w:space="0" w:color="auto"/>
        <w:left w:val="none" w:sz="0" w:space="0" w:color="auto"/>
        <w:bottom w:val="none" w:sz="0" w:space="0" w:color="auto"/>
        <w:right w:val="none" w:sz="0" w:space="0" w:color="auto"/>
      </w:divBdr>
    </w:div>
    <w:div w:id="1828587982">
      <w:bodyDiv w:val="1"/>
      <w:marLeft w:val="0"/>
      <w:marRight w:val="0"/>
      <w:marTop w:val="0"/>
      <w:marBottom w:val="0"/>
      <w:divBdr>
        <w:top w:val="none" w:sz="0" w:space="0" w:color="auto"/>
        <w:left w:val="none" w:sz="0" w:space="0" w:color="auto"/>
        <w:bottom w:val="none" w:sz="0" w:space="0" w:color="auto"/>
        <w:right w:val="none" w:sz="0" w:space="0" w:color="auto"/>
      </w:divBdr>
    </w:div>
    <w:div w:id="2063674000">
      <w:bodyDiv w:val="1"/>
      <w:marLeft w:val="0"/>
      <w:marRight w:val="0"/>
      <w:marTop w:val="0"/>
      <w:marBottom w:val="0"/>
      <w:divBdr>
        <w:top w:val="none" w:sz="0" w:space="0" w:color="auto"/>
        <w:left w:val="none" w:sz="0" w:space="0" w:color="auto"/>
        <w:bottom w:val="none" w:sz="0" w:space="0" w:color="auto"/>
        <w:right w:val="none" w:sz="0" w:space="0" w:color="auto"/>
      </w:divBdr>
    </w:div>
    <w:div w:id="21309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o.supplychain@savethechildren.org"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urkey@savethechildr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space.ankara.edu.tr/xmlui/bitstream/handle/20.500.12575/71657/548044.pdf?sequence=1&amp;isAllowed=y" TargetMode="External"/><Relationship Id="rId1" Type="http://schemas.openxmlformats.org/officeDocument/2006/relationships/hyperlink" Target="https://www.goc.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783E63651D74F9864C3BC87FDA9A2" ma:contentTypeVersion="13" ma:contentTypeDescription="Create a new document." ma:contentTypeScope="" ma:versionID="e8ce022a739a1fdc2ec10ef4680b0169">
  <xsd:schema xmlns:xsd="http://www.w3.org/2001/XMLSchema" xmlns:xs="http://www.w3.org/2001/XMLSchema" xmlns:p="http://schemas.microsoft.com/office/2006/metadata/properties" xmlns:ns3="1eeededb-59d9-42f7-b44c-811b876f9502" xmlns:ns4="aba1fac0-6f46-4acb-86e9-ae2b70335e36" targetNamespace="http://schemas.microsoft.com/office/2006/metadata/properties" ma:root="true" ma:fieldsID="d7ca2ac094818465efa77f386219e435" ns3:_="" ns4:_="">
    <xsd:import namespace="1eeededb-59d9-42f7-b44c-811b876f9502"/>
    <xsd:import namespace="aba1fac0-6f46-4acb-86e9-ae2b70335e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ededb-59d9-42f7-b44c-811b876f9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1fac0-6f46-4acb-86e9-ae2b70335e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A16E-6F10-473F-9A4B-6209E3BDE950}">
  <ds:schemaRefs>
    <ds:schemaRef ds:uri="http://schemas.microsoft.com/sharepoint/v3/contenttype/forms"/>
  </ds:schemaRefs>
</ds:datastoreItem>
</file>

<file path=customXml/itemProps2.xml><?xml version="1.0" encoding="utf-8"?>
<ds:datastoreItem xmlns:ds="http://schemas.openxmlformats.org/officeDocument/2006/customXml" ds:itemID="{7F32810D-20BD-4EAF-A25A-AC54FFB70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9B040-892B-4E89-B036-8DA473769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ededb-59d9-42f7-b44c-811b876f9502"/>
    <ds:schemaRef ds:uri="aba1fac0-6f46-4acb-86e9-ae2b70335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E588F-B3BC-4B4D-B23D-4306FF45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14889</Characters>
  <Application>Microsoft Office Word</Application>
  <DocSecurity>0</DocSecurity>
  <Lines>124</Lines>
  <Paragraphs>34</Paragraphs>
  <ScaleCrop>false</ScaleCrop>
  <HeadingPairs>
    <vt:vector size="6" baseType="variant">
      <vt:variant>
        <vt:lpstr>Title</vt:lpstr>
      </vt:variant>
      <vt:variant>
        <vt:i4>1</vt:i4>
      </vt:variant>
      <vt:variant>
        <vt:lpstr>Konu Başlığı</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Randi Saure</dc:creator>
  <cp:lastModifiedBy>Cam, Eren</cp:lastModifiedBy>
  <cp:revision>4</cp:revision>
  <cp:lastPrinted>2019-07-03T11:11:00Z</cp:lastPrinted>
  <dcterms:created xsi:type="dcterms:W3CDTF">2021-07-09T10:55:00Z</dcterms:created>
  <dcterms:modified xsi:type="dcterms:W3CDTF">2021-07-09T12:35:00Z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0x010100A3F783E63651D74F9864C3BC87FDA9A2</vt:lpwstr>
  </property>
</Properties>
</file>