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2CFD" w14:textId="77777777" w:rsidR="00F14D5A" w:rsidRDefault="00C83538">
      <w:pPr>
        <w:pStyle w:val="KonuBal"/>
        <w:tabs>
          <w:tab w:val="left" w:pos="1134"/>
        </w:tabs>
        <w:rPr>
          <w:rFonts w:ascii="Times New Roman" w:eastAsia="Times New Roman" w:hAnsi="Times New Roman" w:cs="Times New Roman"/>
        </w:rPr>
      </w:pPr>
      <w:r>
        <w:rPr>
          <w:rFonts w:ascii="Times New Roman" w:eastAsia="Times New Roman" w:hAnsi="Times New Roman" w:cs="Times New Roman"/>
        </w:rPr>
        <w:t>NGO Profile and Grant Proposal</w:t>
      </w:r>
    </w:p>
    <w:p w14:paraId="7976C25E" w14:textId="77777777" w:rsidR="00F14D5A" w:rsidRDefault="00C83538">
      <w:pPr>
        <w:pStyle w:val="KonuBal"/>
        <w:tabs>
          <w:tab w:val="left" w:pos="1134"/>
        </w:tabs>
        <w:rPr>
          <w:rFonts w:ascii="Times New Roman" w:eastAsia="Times New Roman" w:hAnsi="Times New Roman" w:cs="Times New Roman"/>
        </w:rPr>
      </w:pPr>
      <w:r>
        <w:rPr>
          <w:rFonts w:ascii="Times New Roman" w:eastAsia="Times New Roman" w:hAnsi="Times New Roman" w:cs="Times New Roman"/>
        </w:rPr>
        <w:t>(To be completed by the NGO submitting proposal)</w:t>
      </w: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F14D5A" w14:paraId="3FB0F641" w14:textId="77777777">
        <w:tc>
          <w:tcPr>
            <w:tcW w:w="9535" w:type="dxa"/>
          </w:tcPr>
          <w:p w14:paraId="5C0B95E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proposal is to provide the following information: a) overview of the NGO, b) an outline of the activities the NGO is proposing solely for the purpose of building its internal capacity and c) provide UNFPA with sufficient evidence to sho</w:t>
            </w:r>
            <w:r>
              <w:rPr>
                <w:rFonts w:ascii="Times New Roman" w:eastAsia="Times New Roman" w:hAnsi="Times New Roman" w:cs="Times New Roman"/>
                <w:sz w:val="24"/>
                <w:szCs w:val="24"/>
              </w:rPr>
              <w:t xml:space="preserve">w it meets the criteria outlined in section 3.2 of the Invitation for Proposals (IFP). </w:t>
            </w:r>
          </w:p>
          <w:p w14:paraId="438254DF" w14:textId="77777777" w:rsidR="00F14D5A" w:rsidRDefault="00F14D5A">
            <w:pPr>
              <w:rPr>
                <w:rFonts w:ascii="Times New Roman" w:eastAsia="Times New Roman" w:hAnsi="Times New Roman" w:cs="Times New Roman"/>
                <w:sz w:val="24"/>
                <w:szCs w:val="24"/>
              </w:rPr>
            </w:pPr>
          </w:p>
          <w:p w14:paraId="79FED150" w14:textId="77777777" w:rsidR="00F14D5A" w:rsidRDefault="00C83538">
            <w:r>
              <w:rPr>
                <w:rFonts w:ascii="Times New Roman" w:eastAsia="Times New Roman" w:hAnsi="Times New Roman" w:cs="Times New Roman"/>
                <w:sz w:val="24"/>
                <w:szCs w:val="24"/>
              </w:rPr>
              <w:t>Information provided in this form will be used to inform the review and evaluation of NGO submissions as outlined in the IFP.</w:t>
            </w:r>
          </w:p>
        </w:tc>
      </w:tr>
    </w:tbl>
    <w:p w14:paraId="02E3EFC3" w14:textId="77777777" w:rsidR="00F14D5A" w:rsidRDefault="00F14D5A"/>
    <w:tbl>
      <w:tblPr>
        <w:tblStyle w:val="a0"/>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F14D5A" w14:paraId="0FAB7944" w14:textId="77777777">
        <w:tc>
          <w:tcPr>
            <w:tcW w:w="9710" w:type="dxa"/>
            <w:gridSpan w:val="3"/>
            <w:shd w:val="clear" w:color="auto" w:fill="002060"/>
          </w:tcPr>
          <w:p w14:paraId="7D71BEA3" w14:textId="77777777" w:rsidR="00F14D5A" w:rsidRDefault="00C83538">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F14D5A" w14:paraId="0B236316" w14:textId="77777777">
        <w:trPr>
          <w:trHeight w:val="200"/>
        </w:trPr>
        <w:tc>
          <w:tcPr>
            <w:tcW w:w="1428" w:type="dxa"/>
            <w:vMerge w:val="restart"/>
            <w:tcBorders>
              <w:right w:val="single" w:sz="6" w:space="0" w:color="BDD7EE"/>
            </w:tcBorders>
            <w:shd w:val="clear" w:color="auto" w:fill="D9D9D9"/>
          </w:tcPr>
          <w:p w14:paraId="4057EE75"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w:t>
            </w:r>
            <w:r>
              <w:rPr>
                <w:rFonts w:ascii="Times New Roman" w:eastAsia="Times New Roman" w:hAnsi="Times New Roman" w:cs="Times New Roman"/>
                <w:sz w:val="22"/>
                <w:szCs w:val="22"/>
              </w:rPr>
              <w:t>nization information</w:t>
            </w:r>
          </w:p>
        </w:tc>
        <w:tc>
          <w:tcPr>
            <w:tcW w:w="2577" w:type="dxa"/>
            <w:tcBorders>
              <w:left w:val="single" w:sz="6" w:space="0" w:color="BDD7EE"/>
            </w:tcBorders>
            <w:shd w:val="clear" w:color="auto" w:fill="D9D9D9"/>
          </w:tcPr>
          <w:p w14:paraId="0863E6A8"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7B9480F0" w14:textId="77777777" w:rsidR="00F14D5A" w:rsidRDefault="00F14D5A">
            <w:pPr>
              <w:rPr>
                <w:rFonts w:ascii="Times New Roman" w:eastAsia="Times New Roman" w:hAnsi="Times New Roman" w:cs="Times New Roman"/>
                <w:sz w:val="24"/>
                <w:szCs w:val="24"/>
              </w:rPr>
            </w:pPr>
          </w:p>
        </w:tc>
      </w:tr>
      <w:tr w:rsidR="00F14D5A" w14:paraId="778E0656" w14:textId="77777777">
        <w:trPr>
          <w:trHeight w:val="200"/>
        </w:trPr>
        <w:tc>
          <w:tcPr>
            <w:tcW w:w="1428" w:type="dxa"/>
            <w:vMerge/>
            <w:tcBorders>
              <w:right w:val="single" w:sz="6" w:space="0" w:color="BDD7EE"/>
            </w:tcBorders>
            <w:shd w:val="clear" w:color="auto" w:fill="D9D9D9"/>
          </w:tcPr>
          <w:p w14:paraId="679D0C0C"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EE40606"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5CC7C99A" w14:textId="77777777" w:rsidR="00F14D5A" w:rsidRDefault="00F14D5A">
            <w:pPr>
              <w:rPr>
                <w:rFonts w:ascii="Times New Roman" w:eastAsia="Times New Roman" w:hAnsi="Times New Roman" w:cs="Times New Roman"/>
                <w:sz w:val="24"/>
                <w:szCs w:val="24"/>
              </w:rPr>
            </w:pPr>
          </w:p>
        </w:tc>
      </w:tr>
      <w:tr w:rsidR="00F14D5A" w14:paraId="1DC86125" w14:textId="77777777">
        <w:trPr>
          <w:trHeight w:val="200"/>
        </w:trPr>
        <w:tc>
          <w:tcPr>
            <w:tcW w:w="1428" w:type="dxa"/>
            <w:vMerge/>
            <w:tcBorders>
              <w:right w:val="single" w:sz="6" w:space="0" w:color="BDD7EE"/>
            </w:tcBorders>
            <w:shd w:val="clear" w:color="auto" w:fill="D9D9D9"/>
          </w:tcPr>
          <w:p w14:paraId="1E9618F1"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7F47873A"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61BA651" w14:textId="77777777" w:rsidR="00F14D5A" w:rsidRDefault="00F14D5A">
            <w:pPr>
              <w:rPr>
                <w:rFonts w:ascii="Times New Roman" w:eastAsia="Times New Roman" w:hAnsi="Times New Roman" w:cs="Times New Roman"/>
                <w:sz w:val="24"/>
                <w:szCs w:val="24"/>
              </w:rPr>
            </w:pPr>
          </w:p>
        </w:tc>
      </w:tr>
      <w:tr w:rsidR="00F14D5A" w14:paraId="0464152B" w14:textId="77777777">
        <w:trPr>
          <w:trHeight w:val="200"/>
        </w:trPr>
        <w:tc>
          <w:tcPr>
            <w:tcW w:w="1428" w:type="dxa"/>
            <w:vMerge w:val="restart"/>
            <w:tcBorders>
              <w:right w:val="single" w:sz="6" w:space="0" w:color="BDD7EE"/>
            </w:tcBorders>
            <w:shd w:val="clear" w:color="auto" w:fill="D9D9D9"/>
          </w:tcPr>
          <w:p w14:paraId="2B439BB0"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BB8813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5041B907" w14:textId="77777777" w:rsidR="00F14D5A" w:rsidRDefault="00F14D5A">
            <w:pPr>
              <w:rPr>
                <w:rFonts w:ascii="Times New Roman" w:eastAsia="Times New Roman" w:hAnsi="Times New Roman" w:cs="Times New Roman"/>
                <w:sz w:val="24"/>
                <w:szCs w:val="24"/>
              </w:rPr>
            </w:pPr>
          </w:p>
        </w:tc>
      </w:tr>
      <w:tr w:rsidR="00F14D5A" w14:paraId="242D4415" w14:textId="77777777">
        <w:trPr>
          <w:trHeight w:val="200"/>
        </w:trPr>
        <w:tc>
          <w:tcPr>
            <w:tcW w:w="1428" w:type="dxa"/>
            <w:vMerge/>
            <w:tcBorders>
              <w:right w:val="single" w:sz="6" w:space="0" w:color="BDD7EE"/>
            </w:tcBorders>
            <w:shd w:val="clear" w:color="auto" w:fill="D9D9D9"/>
          </w:tcPr>
          <w:p w14:paraId="0E8CBB03"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7EF11E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98E53AF" w14:textId="77777777" w:rsidR="00F14D5A" w:rsidRDefault="00F14D5A">
            <w:pPr>
              <w:rPr>
                <w:rFonts w:ascii="Times New Roman" w:eastAsia="Times New Roman" w:hAnsi="Times New Roman" w:cs="Times New Roman"/>
                <w:sz w:val="24"/>
                <w:szCs w:val="24"/>
              </w:rPr>
            </w:pPr>
          </w:p>
        </w:tc>
      </w:tr>
      <w:tr w:rsidR="00F14D5A" w14:paraId="2513EB95" w14:textId="77777777">
        <w:trPr>
          <w:trHeight w:val="200"/>
        </w:trPr>
        <w:tc>
          <w:tcPr>
            <w:tcW w:w="1428" w:type="dxa"/>
            <w:vMerge/>
            <w:tcBorders>
              <w:right w:val="single" w:sz="6" w:space="0" w:color="BDD7EE"/>
            </w:tcBorders>
            <w:shd w:val="clear" w:color="auto" w:fill="D9D9D9"/>
          </w:tcPr>
          <w:p w14:paraId="7799957E"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A0907FF"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278499FB" w14:textId="77777777" w:rsidR="00F14D5A" w:rsidRDefault="00F14D5A">
            <w:pPr>
              <w:rPr>
                <w:rFonts w:ascii="Times New Roman" w:eastAsia="Times New Roman" w:hAnsi="Times New Roman" w:cs="Times New Roman"/>
                <w:sz w:val="24"/>
                <w:szCs w:val="24"/>
              </w:rPr>
            </w:pPr>
          </w:p>
        </w:tc>
      </w:tr>
      <w:tr w:rsidR="00F14D5A" w14:paraId="543C42D2" w14:textId="77777777">
        <w:trPr>
          <w:trHeight w:val="200"/>
        </w:trPr>
        <w:tc>
          <w:tcPr>
            <w:tcW w:w="1428" w:type="dxa"/>
            <w:vMerge/>
            <w:tcBorders>
              <w:right w:val="single" w:sz="6" w:space="0" w:color="BDD7EE"/>
            </w:tcBorders>
            <w:shd w:val="clear" w:color="auto" w:fill="D9D9D9"/>
          </w:tcPr>
          <w:p w14:paraId="08416BDA"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50D350ED"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55D47FEB" w14:textId="77777777" w:rsidR="00F14D5A" w:rsidRDefault="00F14D5A">
            <w:pPr>
              <w:rPr>
                <w:rFonts w:ascii="Times New Roman" w:eastAsia="Times New Roman" w:hAnsi="Times New Roman" w:cs="Times New Roman"/>
                <w:sz w:val="24"/>
                <w:szCs w:val="24"/>
              </w:rPr>
            </w:pPr>
          </w:p>
        </w:tc>
      </w:tr>
      <w:tr w:rsidR="00F14D5A" w14:paraId="5CC0B5D0" w14:textId="77777777">
        <w:trPr>
          <w:trHeight w:val="200"/>
        </w:trPr>
        <w:tc>
          <w:tcPr>
            <w:tcW w:w="1428" w:type="dxa"/>
            <w:tcBorders>
              <w:right w:val="single" w:sz="6" w:space="0" w:color="BDD7EE"/>
            </w:tcBorders>
            <w:shd w:val="clear" w:color="auto" w:fill="D9D9D9"/>
          </w:tcPr>
          <w:p w14:paraId="26DC5413"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6D9211F3"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17C78832" w14:textId="77777777" w:rsidR="00F14D5A" w:rsidRDefault="00F14D5A">
            <w:pPr>
              <w:rPr>
                <w:rFonts w:ascii="Times New Roman" w:eastAsia="Times New Roman" w:hAnsi="Times New Roman" w:cs="Times New Roman"/>
                <w:sz w:val="24"/>
                <w:szCs w:val="24"/>
              </w:rPr>
            </w:pPr>
          </w:p>
        </w:tc>
      </w:tr>
      <w:tr w:rsidR="00F14D5A" w14:paraId="7A1F0C54" w14:textId="77777777">
        <w:trPr>
          <w:trHeight w:val="200"/>
        </w:trPr>
        <w:tc>
          <w:tcPr>
            <w:tcW w:w="1428" w:type="dxa"/>
            <w:tcBorders>
              <w:right w:val="single" w:sz="6" w:space="0" w:color="BDD7EE"/>
            </w:tcBorders>
            <w:shd w:val="clear" w:color="auto" w:fill="D9D9D9"/>
          </w:tcPr>
          <w:p w14:paraId="680BC99F"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2742C988"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483A280B" w14:textId="77777777" w:rsidR="00F14D5A" w:rsidRDefault="00F14D5A">
            <w:pPr>
              <w:rPr>
                <w:rFonts w:ascii="Times New Roman" w:eastAsia="Times New Roman" w:hAnsi="Times New Roman" w:cs="Times New Roman"/>
                <w:sz w:val="24"/>
                <w:szCs w:val="24"/>
              </w:rPr>
            </w:pPr>
          </w:p>
        </w:tc>
      </w:tr>
    </w:tbl>
    <w:p w14:paraId="1428E6A8" w14:textId="77777777" w:rsidR="00F14D5A" w:rsidRDefault="00F14D5A">
      <w:pPr>
        <w:rPr>
          <w:rFonts w:ascii="Times New Roman" w:eastAsia="Times New Roman" w:hAnsi="Times New Roman" w:cs="Times New Roman"/>
          <w:sz w:val="24"/>
          <w:szCs w:val="24"/>
        </w:rPr>
      </w:pPr>
    </w:p>
    <w:tbl>
      <w:tblPr>
        <w:tblStyle w:val="a1"/>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F14D5A" w14:paraId="3A321EB0" w14:textId="77777777">
        <w:tc>
          <w:tcPr>
            <w:tcW w:w="9675" w:type="dxa"/>
            <w:gridSpan w:val="3"/>
            <w:shd w:val="clear" w:color="auto" w:fill="002060"/>
          </w:tcPr>
          <w:p w14:paraId="0025837E" w14:textId="77777777" w:rsidR="00F14D5A" w:rsidRDefault="00C83538">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r w:rsidR="00F14D5A" w14:paraId="002F542C" w14:textId="77777777">
        <w:trPr>
          <w:trHeight w:val="80"/>
        </w:trPr>
        <w:tc>
          <w:tcPr>
            <w:tcW w:w="1755" w:type="dxa"/>
            <w:vMerge w:val="restart"/>
            <w:tcBorders>
              <w:right w:val="single" w:sz="6" w:space="0" w:color="BDD7EE"/>
            </w:tcBorders>
            <w:shd w:val="clear" w:color="auto" w:fill="D9D9D9"/>
          </w:tcPr>
          <w:p w14:paraId="2FD01C55"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5DDBBB4C"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51AD4B51" w14:textId="77777777" w:rsidR="00F14D5A" w:rsidRDefault="00F14D5A">
            <w:pPr>
              <w:rPr>
                <w:rFonts w:ascii="Times New Roman" w:eastAsia="Times New Roman" w:hAnsi="Times New Roman" w:cs="Times New Roman"/>
                <w:sz w:val="24"/>
                <w:szCs w:val="24"/>
              </w:rPr>
            </w:pPr>
          </w:p>
        </w:tc>
      </w:tr>
      <w:tr w:rsidR="00F14D5A" w14:paraId="17382418" w14:textId="77777777">
        <w:trPr>
          <w:trHeight w:val="80"/>
        </w:trPr>
        <w:tc>
          <w:tcPr>
            <w:tcW w:w="1755" w:type="dxa"/>
            <w:vMerge/>
            <w:tcBorders>
              <w:right w:val="single" w:sz="6" w:space="0" w:color="BDD7EE"/>
            </w:tcBorders>
            <w:shd w:val="clear" w:color="auto" w:fill="D9D9D9"/>
          </w:tcPr>
          <w:p w14:paraId="32BCC51F"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EE30564"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365287FF"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F14D5A" w14:paraId="3EB192BC" w14:textId="77777777">
        <w:trPr>
          <w:trHeight w:val="80"/>
        </w:trPr>
        <w:tc>
          <w:tcPr>
            <w:tcW w:w="1755" w:type="dxa"/>
            <w:vMerge/>
            <w:tcBorders>
              <w:right w:val="single" w:sz="6" w:space="0" w:color="BDD7EE"/>
            </w:tcBorders>
            <w:shd w:val="clear" w:color="auto" w:fill="D9D9D9"/>
          </w:tcPr>
          <w:p w14:paraId="5FCD7A1E"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68D2C316"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78931C4C" w14:textId="77777777" w:rsidR="00F14D5A" w:rsidRDefault="00F14D5A">
            <w:pPr>
              <w:rPr>
                <w:rFonts w:ascii="Times New Roman" w:eastAsia="Times New Roman" w:hAnsi="Times New Roman" w:cs="Times New Roman"/>
                <w:sz w:val="24"/>
                <w:szCs w:val="24"/>
              </w:rPr>
            </w:pPr>
          </w:p>
        </w:tc>
      </w:tr>
      <w:tr w:rsidR="00F14D5A" w14:paraId="2B40D74F" w14:textId="77777777">
        <w:tc>
          <w:tcPr>
            <w:tcW w:w="1755" w:type="dxa"/>
            <w:tcBorders>
              <w:right w:val="single" w:sz="6" w:space="0" w:color="BDD7EE"/>
            </w:tcBorders>
            <w:shd w:val="clear" w:color="auto" w:fill="D9D9D9"/>
          </w:tcPr>
          <w:p w14:paraId="3D570B57"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4F5AE8AA"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number of staff and key functions of core organization staff</w:t>
            </w:r>
          </w:p>
          <w:p w14:paraId="6D9C9659" w14:textId="77777777" w:rsidR="00F14D5A" w:rsidRDefault="00F14D5A">
            <w:pPr>
              <w:rPr>
                <w:rFonts w:ascii="Times New Roman" w:eastAsia="Times New Roman" w:hAnsi="Times New Roman" w:cs="Times New Roman"/>
                <w:sz w:val="24"/>
                <w:szCs w:val="24"/>
              </w:rPr>
            </w:pPr>
          </w:p>
        </w:tc>
      </w:tr>
      <w:tr w:rsidR="00F14D5A" w14:paraId="676F01ED" w14:textId="77777777">
        <w:tc>
          <w:tcPr>
            <w:tcW w:w="1755" w:type="dxa"/>
            <w:tcBorders>
              <w:right w:val="single" w:sz="6" w:space="0" w:color="BDD7EE"/>
            </w:tcBorders>
            <w:shd w:val="clear" w:color="auto" w:fill="D9D9D9"/>
          </w:tcPr>
          <w:p w14:paraId="7190B8A7"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B.3 NGO mandate and background</w:t>
            </w:r>
          </w:p>
        </w:tc>
        <w:tc>
          <w:tcPr>
            <w:tcW w:w="7920" w:type="dxa"/>
            <w:gridSpan w:val="2"/>
            <w:tcBorders>
              <w:left w:val="single" w:sz="6" w:space="0" w:color="BDD7EE"/>
            </w:tcBorders>
          </w:tcPr>
          <w:p w14:paraId="5808DF6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F14D5A" w14:paraId="799C7FBE" w14:textId="77777777">
        <w:tc>
          <w:tcPr>
            <w:tcW w:w="1755" w:type="dxa"/>
            <w:tcBorders>
              <w:right w:val="single" w:sz="6" w:space="0" w:color="BDD7EE"/>
            </w:tcBorders>
            <w:shd w:val="clear" w:color="auto" w:fill="D9D9D9"/>
          </w:tcPr>
          <w:p w14:paraId="28A9D1F1"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gridSpan w:val="2"/>
            <w:tcBorders>
              <w:left w:val="single" w:sz="6" w:space="0" w:color="BDD7EE"/>
            </w:tcBorders>
          </w:tcPr>
          <w:p w14:paraId="15E7D329" w14:textId="77777777" w:rsidR="00F14D5A" w:rsidRDefault="00C8353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Outline the technical and operational capacity of the organization</w:t>
            </w:r>
          </w:p>
        </w:tc>
      </w:tr>
      <w:tr w:rsidR="00F14D5A" w14:paraId="732222FD" w14:textId="77777777">
        <w:tc>
          <w:tcPr>
            <w:tcW w:w="1755" w:type="dxa"/>
            <w:tcBorders>
              <w:right w:val="single" w:sz="6" w:space="0" w:color="BDD7EE"/>
            </w:tcBorders>
            <w:shd w:val="clear" w:color="auto" w:fill="D9D9D9"/>
          </w:tcPr>
          <w:p w14:paraId="03DD908A"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B.5 Credibility</w:t>
            </w:r>
          </w:p>
        </w:tc>
        <w:tc>
          <w:tcPr>
            <w:tcW w:w="7920" w:type="dxa"/>
            <w:gridSpan w:val="2"/>
            <w:tcBorders>
              <w:left w:val="single" w:sz="6" w:space="0" w:color="BDD7EE"/>
            </w:tcBorders>
          </w:tcPr>
          <w:p w14:paraId="65FEC2FD"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what </w:t>
            </w:r>
            <w:r>
              <w:rPr>
                <w:rFonts w:ascii="Times New Roman" w:eastAsia="Times New Roman" w:hAnsi="Times New Roman" w:cs="Times New Roman"/>
                <w:i/>
                <w:sz w:val="24"/>
                <w:szCs w:val="24"/>
              </w:rPr>
              <w:t>extent the NGO recognized is as credible by the government, and/or other key stakeholders/partners?</w:t>
            </w:r>
          </w:p>
          <w:p w14:paraId="798B6156" w14:textId="77777777" w:rsidR="00F14D5A" w:rsidRDefault="00F14D5A">
            <w:pPr>
              <w:rPr>
                <w:rFonts w:ascii="Times New Roman" w:eastAsia="Times New Roman" w:hAnsi="Times New Roman" w:cs="Times New Roman"/>
                <w:i/>
                <w:sz w:val="24"/>
                <w:szCs w:val="24"/>
              </w:rPr>
            </w:pPr>
          </w:p>
        </w:tc>
      </w:tr>
    </w:tbl>
    <w:p w14:paraId="7FA542C3" w14:textId="77777777" w:rsidR="00F14D5A" w:rsidRDefault="00F14D5A">
      <w:pPr>
        <w:rPr>
          <w:rFonts w:ascii="Times New Roman" w:eastAsia="Times New Roman" w:hAnsi="Times New Roman" w:cs="Times New Roman"/>
          <w:sz w:val="24"/>
          <w:szCs w:val="24"/>
        </w:rPr>
      </w:pPr>
    </w:p>
    <w:tbl>
      <w:tblPr>
        <w:tblStyle w:val="a2"/>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F14D5A" w14:paraId="3392DE8F" w14:textId="77777777">
        <w:tc>
          <w:tcPr>
            <w:tcW w:w="9675" w:type="dxa"/>
            <w:gridSpan w:val="2"/>
            <w:shd w:val="clear" w:color="auto" w:fill="002060"/>
          </w:tcPr>
          <w:p w14:paraId="01FF209D"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F14D5A" w14:paraId="06463B69" w14:textId="77777777">
        <w:tc>
          <w:tcPr>
            <w:tcW w:w="1755" w:type="dxa"/>
            <w:tcBorders>
              <w:right w:val="single" w:sz="6" w:space="0" w:color="BDD7EE"/>
            </w:tcBorders>
            <w:shd w:val="clear" w:color="auto" w:fill="D9D9D9"/>
          </w:tcPr>
          <w:p w14:paraId="2470DE48"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Proposal title</w:t>
            </w:r>
          </w:p>
        </w:tc>
        <w:tc>
          <w:tcPr>
            <w:tcW w:w="7920" w:type="dxa"/>
            <w:tcBorders>
              <w:left w:val="single" w:sz="6" w:space="0" w:color="BDD7EE"/>
            </w:tcBorders>
          </w:tcPr>
          <w:p w14:paraId="190C41D5" w14:textId="77777777" w:rsidR="00F14D5A" w:rsidRDefault="00F14D5A">
            <w:pPr>
              <w:rPr>
                <w:rFonts w:ascii="Times New Roman" w:eastAsia="Times New Roman" w:hAnsi="Times New Roman" w:cs="Times New Roman"/>
                <w:sz w:val="24"/>
                <w:szCs w:val="24"/>
              </w:rPr>
            </w:pPr>
          </w:p>
        </w:tc>
      </w:tr>
      <w:tr w:rsidR="00F14D5A" w14:paraId="5A069DA9" w14:textId="77777777">
        <w:tc>
          <w:tcPr>
            <w:tcW w:w="1755" w:type="dxa"/>
            <w:tcBorders>
              <w:right w:val="single" w:sz="6" w:space="0" w:color="BDD7EE"/>
            </w:tcBorders>
            <w:shd w:val="clear" w:color="auto" w:fill="D9D9D9"/>
          </w:tcPr>
          <w:p w14:paraId="4F61D301"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C.2 Proposed duration</w:t>
            </w:r>
          </w:p>
        </w:tc>
        <w:tc>
          <w:tcPr>
            <w:tcW w:w="7920" w:type="dxa"/>
            <w:tcBorders>
              <w:left w:val="single" w:sz="6" w:space="0" w:color="BDD7EE"/>
            </w:tcBorders>
          </w:tcPr>
          <w:p w14:paraId="76E8BF7A"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F14D5A" w14:paraId="7028237C" w14:textId="77777777">
        <w:trPr>
          <w:trHeight w:val="276"/>
        </w:trPr>
        <w:tc>
          <w:tcPr>
            <w:tcW w:w="1755" w:type="dxa"/>
            <w:vMerge w:val="restart"/>
            <w:tcBorders>
              <w:right w:val="single" w:sz="6" w:space="0" w:color="BDD7EE"/>
            </w:tcBorders>
            <w:shd w:val="clear" w:color="auto" w:fill="D9D9D9"/>
          </w:tcPr>
          <w:p w14:paraId="4ADB3D6D"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budget</w:t>
            </w:r>
          </w:p>
        </w:tc>
        <w:tc>
          <w:tcPr>
            <w:tcW w:w="7920" w:type="dxa"/>
            <w:vMerge w:val="restart"/>
            <w:tcBorders>
              <w:left w:val="single" w:sz="6" w:space="0" w:color="BDD7EE"/>
            </w:tcBorders>
          </w:tcPr>
          <w:p w14:paraId="57D0610D"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maximum</w:t>
            </w:r>
            <w:proofErr w:type="gramEnd"/>
            <w:r>
              <w:rPr>
                <w:rFonts w:ascii="Times New Roman" w:eastAsia="Times New Roman" w:hAnsi="Times New Roman" w:cs="Times New Roman"/>
                <w:sz w:val="24"/>
                <w:szCs w:val="24"/>
              </w:rPr>
              <w:t xml:space="preserve"> $30.000)</w:t>
            </w:r>
          </w:p>
        </w:tc>
      </w:tr>
      <w:tr w:rsidR="00F14D5A" w14:paraId="65425191" w14:textId="77777777">
        <w:trPr>
          <w:trHeight w:val="317"/>
        </w:trPr>
        <w:tc>
          <w:tcPr>
            <w:tcW w:w="1755" w:type="dxa"/>
            <w:vMerge/>
            <w:tcBorders>
              <w:right w:val="single" w:sz="6" w:space="0" w:color="BDD7EE"/>
            </w:tcBorders>
            <w:shd w:val="clear" w:color="auto" w:fill="D9D9D9"/>
          </w:tcPr>
          <w:p w14:paraId="4EE63E3D"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920" w:type="dxa"/>
            <w:vMerge/>
            <w:tcBorders>
              <w:left w:val="single" w:sz="6" w:space="0" w:color="BDD7EE"/>
            </w:tcBorders>
          </w:tcPr>
          <w:p w14:paraId="71EE7D1A"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14D5A" w14:paraId="15E98089" w14:textId="77777777">
        <w:trPr>
          <w:trHeight w:val="317"/>
        </w:trPr>
        <w:tc>
          <w:tcPr>
            <w:tcW w:w="1755" w:type="dxa"/>
            <w:vMerge/>
            <w:tcBorders>
              <w:right w:val="single" w:sz="6" w:space="0" w:color="BDD7EE"/>
            </w:tcBorders>
            <w:shd w:val="clear" w:color="auto" w:fill="D9D9D9"/>
          </w:tcPr>
          <w:p w14:paraId="3C402315"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920" w:type="dxa"/>
            <w:vMerge/>
            <w:tcBorders>
              <w:left w:val="single" w:sz="6" w:space="0" w:color="BDD7EE"/>
            </w:tcBorders>
          </w:tcPr>
          <w:p w14:paraId="038EBCB1" w14:textId="77777777" w:rsidR="00F14D5A" w:rsidRDefault="00F14D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39F4BE05" w14:textId="77777777" w:rsidR="00F14D5A" w:rsidRDefault="00F14D5A">
      <w:pPr>
        <w:rPr>
          <w:rFonts w:ascii="Times New Roman" w:eastAsia="Times New Roman" w:hAnsi="Times New Roman" w:cs="Times New Roman"/>
          <w:sz w:val="24"/>
          <w:szCs w:val="24"/>
        </w:rPr>
      </w:pPr>
    </w:p>
    <w:tbl>
      <w:tblPr>
        <w:tblStyle w:val="a3"/>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F14D5A" w14:paraId="6467624B" w14:textId="77777777">
        <w:tc>
          <w:tcPr>
            <w:tcW w:w="9675" w:type="dxa"/>
            <w:gridSpan w:val="2"/>
            <w:shd w:val="clear" w:color="auto" w:fill="002060"/>
          </w:tcPr>
          <w:p w14:paraId="7D2A8CC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F14D5A" w14:paraId="65C70B74" w14:textId="77777777">
        <w:tc>
          <w:tcPr>
            <w:tcW w:w="1755" w:type="dxa"/>
            <w:tcBorders>
              <w:right w:val="single" w:sz="6" w:space="0" w:color="BDD7EE"/>
            </w:tcBorders>
            <w:shd w:val="clear" w:color="auto" w:fill="D9D9D9"/>
          </w:tcPr>
          <w:p w14:paraId="6D32B37B"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D.1 Summary of internal capacity to be strengthened</w:t>
            </w:r>
          </w:p>
        </w:tc>
        <w:tc>
          <w:tcPr>
            <w:tcW w:w="7920" w:type="dxa"/>
            <w:tcBorders>
              <w:left w:val="single" w:sz="6" w:space="0" w:color="BDD7EE"/>
            </w:tcBorders>
          </w:tcPr>
          <w:p w14:paraId="4D1C6686" w14:textId="77777777" w:rsidR="00F14D5A" w:rsidRDefault="00C8353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internal capacity to be strengthened. </w:t>
            </w:r>
          </w:p>
          <w:p w14:paraId="559611CC" w14:textId="77777777" w:rsidR="00F14D5A" w:rsidRDefault="00F14D5A">
            <w:pPr>
              <w:rPr>
                <w:rFonts w:ascii="Times New Roman" w:eastAsia="Times New Roman" w:hAnsi="Times New Roman" w:cs="Times New Roman"/>
                <w:i/>
                <w:sz w:val="24"/>
                <w:szCs w:val="24"/>
              </w:rPr>
            </w:pPr>
          </w:p>
          <w:p w14:paraId="7935A742"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proposal: </w:t>
            </w:r>
          </w:p>
          <w:p w14:paraId="1A5E7B40" w14:textId="77777777" w:rsidR="00F14D5A" w:rsidRDefault="00C83538">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Overview of the gaps and needs in the internal capacity of the </w:t>
            </w:r>
            <w:proofErr w:type="gramStart"/>
            <w:r>
              <w:rPr>
                <w:rFonts w:ascii="Times New Roman" w:eastAsia="Times New Roman" w:hAnsi="Times New Roman" w:cs="Times New Roman"/>
                <w:i/>
                <w:sz w:val="24"/>
                <w:szCs w:val="24"/>
              </w:rPr>
              <w:t>NGO;</w:t>
            </w:r>
            <w:proofErr w:type="gramEnd"/>
          </w:p>
          <w:p w14:paraId="35AB0BDC" w14:textId="77777777" w:rsidR="00F14D5A" w:rsidRDefault="00C83538">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g</w:t>
            </w:r>
            <w:r>
              <w:rPr>
                <w:rFonts w:ascii="Times New Roman" w:eastAsia="Times New Roman" w:hAnsi="Times New Roman" w:cs="Times New Roman"/>
                <w:i/>
                <w:sz w:val="24"/>
                <w:szCs w:val="24"/>
              </w:rPr>
              <w:t>aps and needs is linked to NGO’s priorities and policies; and</w:t>
            </w:r>
          </w:p>
          <w:p w14:paraId="7DF2C6F1" w14:textId="77777777" w:rsidR="00F14D5A" w:rsidRDefault="00C83538">
            <w:pPr>
              <w:numPr>
                <w:ilvl w:val="0"/>
                <w:numId w:val="1"/>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relevance of the proposal in addressing gaps and needs in the internal capacity of the NGO</w:t>
            </w:r>
          </w:p>
        </w:tc>
      </w:tr>
      <w:tr w:rsidR="00F14D5A" w14:paraId="71676772" w14:textId="77777777">
        <w:tc>
          <w:tcPr>
            <w:tcW w:w="1755" w:type="dxa"/>
            <w:shd w:val="clear" w:color="auto" w:fill="D9D9D9"/>
          </w:tcPr>
          <w:p w14:paraId="200F3D61"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D.2 Expected results</w:t>
            </w:r>
          </w:p>
        </w:tc>
        <w:tc>
          <w:tcPr>
            <w:tcW w:w="7920" w:type="dxa"/>
          </w:tcPr>
          <w:p w14:paraId="03B27CB9"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proposal will achieve - its objectives and expected results. Please kindly refer to the results in the Background Document 1.3. </w:t>
            </w:r>
          </w:p>
        </w:tc>
      </w:tr>
      <w:tr w:rsidR="00F14D5A" w14:paraId="0415B874" w14:textId="77777777">
        <w:tc>
          <w:tcPr>
            <w:tcW w:w="1755" w:type="dxa"/>
            <w:shd w:val="clear" w:color="auto" w:fill="D9D9D9"/>
          </w:tcPr>
          <w:p w14:paraId="26F880FE"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D.3 Description of activities and budget</w:t>
            </w:r>
          </w:p>
        </w:tc>
        <w:tc>
          <w:tcPr>
            <w:tcW w:w="7920" w:type="dxa"/>
          </w:tcPr>
          <w:p w14:paraId="26795E6D" w14:textId="77777777" w:rsidR="00F14D5A" w:rsidRDefault="00C8353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includes a detailed description of budgeted activities to be</w:t>
            </w:r>
            <w:r>
              <w:rPr>
                <w:rFonts w:ascii="Times New Roman" w:eastAsia="Times New Roman" w:hAnsi="Times New Roman" w:cs="Times New Roman"/>
                <w:i/>
                <w:sz w:val="24"/>
                <w:szCs w:val="24"/>
              </w:rPr>
              <w:t xml:space="preserve"> undertaken to produce the expected results. Clear linkages between activities and results must be indicated. The applicant should include a separate excel spreadsheet with full details of activities under each result category and associated budget. </w:t>
            </w:r>
          </w:p>
          <w:p w14:paraId="19284062" w14:textId="77777777" w:rsidR="00F14D5A" w:rsidRDefault="00C8353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a</w:t>
            </w:r>
            <w:r>
              <w:rPr>
                <w:rFonts w:ascii="Times New Roman" w:eastAsia="Times New Roman" w:hAnsi="Times New Roman" w:cs="Times New Roman"/>
                <w:b/>
                <w:i/>
                <w:sz w:val="24"/>
                <w:szCs w:val="24"/>
              </w:rPr>
              <w:t xml:space="preserve">pplicant may propose activities under below results: </w:t>
            </w:r>
          </w:p>
          <w:p w14:paraId="383ABFB3" w14:textId="77777777" w:rsidR="00F14D5A" w:rsidRDefault="00C83538">
            <w:pPr>
              <w:numPr>
                <w:ilvl w:val="0"/>
                <w:numId w:val="2"/>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In-house operational capacity is strengthened</w:t>
            </w:r>
          </w:p>
          <w:p w14:paraId="40D91689" w14:textId="77777777" w:rsidR="00F14D5A" w:rsidRDefault="00C83538">
            <w:pPr>
              <w:numPr>
                <w:ilvl w:val="0"/>
                <w:numId w:val="2"/>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In-house digital capacity building is strengthened</w:t>
            </w:r>
          </w:p>
          <w:p w14:paraId="63425DCF" w14:textId="77777777" w:rsidR="00F14D5A" w:rsidRDefault="00C83538">
            <w:pPr>
              <w:numPr>
                <w:ilvl w:val="0"/>
                <w:numId w:val="2"/>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In-house technical human resources capacity building is strengthened</w:t>
            </w:r>
          </w:p>
        </w:tc>
      </w:tr>
      <w:tr w:rsidR="00F14D5A" w14:paraId="2067F034" w14:textId="77777777">
        <w:tc>
          <w:tcPr>
            <w:tcW w:w="1755" w:type="dxa"/>
            <w:tcBorders>
              <w:right w:val="single" w:sz="6" w:space="0" w:color="BDD7EE"/>
            </w:tcBorders>
            <w:shd w:val="clear" w:color="auto" w:fill="D9D9D9"/>
          </w:tcPr>
          <w:p w14:paraId="5051DCFB"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920" w:type="dxa"/>
            <w:tcBorders>
              <w:left w:val="single" w:sz="6" w:space="0" w:color="BDD7EE"/>
            </w:tcBorders>
          </w:tcPr>
          <w:p w14:paraId="6F9774C7"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proposal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F14D5A" w14:paraId="28B15CF1" w14:textId="77777777">
        <w:tc>
          <w:tcPr>
            <w:tcW w:w="1755" w:type="dxa"/>
            <w:tcBorders>
              <w:right w:val="single" w:sz="6" w:space="0" w:color="BDD7EE"/>
            </w:tcBorders>
            <w:shd w:val="clear" w:color="auto" w:fill="D9D9D9"/>
          </w:tcPr>
          <w:p w14:paraId="4E76C2BF"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920" w:type="dxa"/>
            <w:tcBorders>
              <w:left w:val="single" w:sz="6" w:space="0" w:color="BDD7EE"/>
            </w:tcBorders>
          </w:tcPr>
          <w:p w14:paraId="3D19FAA5"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proposal, if any.</w:t>
            </w:r>
          </w:p>
        </w:tc>
      </w:tr>
      <w:tr w:rsidR="00F14D5A" w14:paraId="77D38094" w14:textId="77777777">
        <w:tc>
          <w:tcPr>
            <w:tcW w:w="1755" w:type="dxa"/>
            <w:tcBorders>
              <w:right w:val="single" w:sz="6" w:space="0" w:color="BDD7EE"/>
            </w:tcBorders>
            <w:shd w:val="clear" w:color="auto" w:fill="D9D9D9"/>
          </w:tcPr>
          <w:p w14:paraId="37474A97"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D.7 Other partners involved</w:t>
            </w:r>
          </w:p>
        </w:tc>
        <w:tc>
          <w:tcPr>
            <w:tcW w:w="7920" w:type="dxa"/>
            <w:tcBorders>
              <w:left w:val="single" w:sz="6" w:space="0" w:color="BDD7EE"/>
            </w:tcBorders>
          </w:tcPr>
          <w:p w14:paraId="45054FCF"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the implementation of the proposal,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w:t>
            </w:r>
            <w:r>
              <w:rPr>
                <w:rFonts w:ascii="Times New Roman" w:eastAsia="Times New Roman" w:hAnsi="Times New Roman" w:cs="Times New Roman"/>
                <w:i/>
                <w:sz w:val="24"/>
                <w:szCs w:val="24"/>
              </w:rPr>
              <w:t xml:space="preserve"> organization providing technical and financial support for the NGO’s internal capacity building</w:t>
            </w:r>
          </w:p>
        </w:tc>
      </w:tr>
      <w:tr w:rsidR="00F14D5A" w14:paraId="4D32C66C" w14:textId="77777777">
        <w:trPr>
          <w:trHeight w:val="687"/>
        </w:trPr>
        <w:tc>
          <w:tcPr>
            <w:tcW w:w="1755" w:type="dxa"/>
            <w:tcBorders>
              <w:right w:val="single" w:sz="6" w:space="0" w:color="BDD7EE"/>
            </w:tcBorders>
            <w:shd w:val="clear" w:color="auto" w:fill="D9D9D9"/>
          </w:tcPr>
          <w:p w14:paraId="07F89971"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tc>
        <w:tc>
          <w:tcPr>
            <w:tcW w:w="7920" w:type="dxa"/>
            <w:tcBorders>
              <w:left w:val="single" w:sz="6" w:space="0" w:color="BDD7EE"/>
            </w:tcBorders>
          </w:tcPr>
          <w:p w14:paraId="67233846"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2FF2F3C7" w14:textId="77777777" w:rsidR="00F14D5A" w:rsidRDefault="00F14D5A">
      <w:pPr>
        <w:rPr>
          <w:rFonts w:ascii="Times New Roman" w:eastAsia="Times New Roman" w:hAnsi="Times New Roman" w:cs="Times New Roman"/>
          <w:sz w:val="24"/>
          <w:szCs w:val="24"/>
        </w:rPr>
      </w:pPr>
    </w:p>
    <w:tbl>
      <w:tblPr>
        <w:tblStyle w:val="a4"/>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F14D5A" w14:paraId="1E145E9B" w14:textId="77777777">
        <w:tc>
          <w:tcPr>
            <w:tcW w:w="9675" w:type="dxa"/>
            <w:gridSpan w:val="2"/>
            <w:shd w:val="clear" w:color="auto" w:fill="002060"/>
          </w:tcPr>
          <w:p w14:paraId="167EEB44"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F14D5A" w14:paraId="18F69024" w14:textId="77777777">
        <w:tc>
          <w:tcPr>
            <w:tcW w:w="1695" w:type="dxa"/>
            <w:tcBorders>
              <w:right w:val="single" w:sz="6" w:space="0" w:color="BDD7EE"/>
            </w:tcBorders>
            <w:shd w:val="clear" w:color="auto" w:fill="D9D9D9"/>
          </w:tcPr>
          <w:p w14:paraId="0E7E1E0E"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1753A5FA" w14:textId="77777777" w:rsidR="00F14D5A" w:rsidRDefault="00F14D5A">
            <w:pPr>
              <w:rPr>
                <w:rFonts w:ascii="Times New Roman" w:eastAsia="Times New Roman" w:hAnsi="Times New Roman" w:cs="Times New Roman"/>
                <w:sz w:val="22"/>
                <w:szCs w:val="22"/>
              </w:rPr>
            </w:pPr>
          </w:p>
          <w:p w14:paraId="7F1325B5" w14:textId="77777777" w:rsidR="00F14D5A" w:rsidRDefault="00F14D5A">
            <w:pPr>
              <w:rPr>
                <w:rFonts w:ascii="Times New Roman" w:eastAsia="Times New Roman" w:hAnsi="Times New Roman" w:cs="Times New Roman"/>
                <w:sz w:val="22"/>
                <w:szCs w:val="22"/>
              </w:rPr>
            </w:pPr>
          </w:p>
          <w:p w14:paraId="1C9A924F" w14:textId="77777777" w:rsidR="00F14D5A" w:rsidRDefault="00F14D5A">
            <w:pPr>
              <w:rPr>
                <w:rFonts w:ascii="Times New Roman" w:eastAsia="Times New Roman" w:hAnsi="Times New Roman" w:cs="Times New Roman"/>
                <w:sz w:val="22"/>
                <w:szCs w:val="22"/>
              </w:rPr>
            </w:pPr>
          </w:p>
        </w:tc>
        <w:tc>
          <w:tcPr>
            <w:tcW w:w="7980" w:type="dxa"/>
            <w:tcBorders>
              <w:left w:val="single" w:sz="6" w:space="0" w:color="BDD7EE"/>
            </w:tcBorders>
          </w:tcPr>
          <w:p w14:paraId="70EB966C"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w:t>
            </w:r>
            <w:r>
              <w:rPr>
                <w:rFonts w:ascii="Times New Roman" w:eastAsia="Times New Roman" w:hAnsi="Times New Roman" w:cs="Times New Roman"/>
                <w:i/>
                <w:sz w:val="24"/>
                <w:szCs w:val="24"/>
              </w:rPr>
              <w:t>e organization will undertake to address/reduce identified risk(s).</w:t>
            </w:r>
          </w:p>
        </w:tc>
      </w:tr>
      <w:tr w:rsidR="00F14D5A" w14:paraId="07D705DD" w14:textId="77777777">
        <w:tc>
          <w:tcPr>
            <w:tcW w:w="1695" w:type="dxa"/>
            <w:tcBorders>
              <w:right w:val="single" w:sz="6" w:space="0" w:color="BDD7EE"/>
            </w:tcBorders>
            <w:shd w:val="clear" w:color="auto" w:fill="D9D9D9"/>
          </w:tcPr>
          <w:p w14:paraId="460485ED"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3692AE90" w14:textId="77777777" w:rsidR="00F14D5A" w:rsidRDefault="00F14D5A">
            <w:pPr>
              <w:rPr>
                <w:rFonts w:ascii="Times New Roman" w:eastAsia="Times New Roman" w:hAnsi="Times New Roman" w:cs="Times New Roman"/>
                <w:sz w:val="22"/>
                <w:szCs w:val="22"/>
              </w:rPr>
            </w:pPr>
          </w:p>
        </w:tc>
        <w:tc>
          <w:tcPr>
            <w:tcW w:w="7980" w:type="dxa"/>
            <w:tcBorders>
              <w:left w:val="single" w:sz="6" w:space="0" w:color="BDD7EE"/>
            </w:tcBorders>
          </w:tcPr>
          <w:p w14:paraId="343F9F82"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F089546" w14:textId="77777777" w:rsidR="00F14D5A" w:rsidRDefault="00F14D5A">
      <w:pPr>
        <w:rPr>
          <w:rFonts w:ascii="Times New Roman" w:eastAsia="Times New Roman" w:hAnsi="Times New Roman" w:cs="Times New Roman"/>
          <w:sz w:val="24"/>
          <w:szCs w:val="24"/>
        </w:rPr>
      </w:pPr>
    </w:p>
    <w:tbl>
      <w:tblPr>
        <w:tblStyle w:val="a5"/>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F14D5A" w14:paraId="08C0DAAA" w14:textId="77777777">
        <w:tc>
          <w:tcPr>
            <w:tcW w:w="9675" w:type="dxa"/>
            <w:gridSpan w:val="2"/>
            <w:shd w:val="clear" w:color="auto" w:fill="002060"/>
          </w:tcPr>
          <w:p w14:paraId="67537BCA" w14:textId="77777777" w:rsidR="00F14D5A" w:rsidRDefault="00C83538">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F14D5A" w14:paraId="08A6367B" w14:textId="77777777">
        <w:trPr>
          <w:trHeight w:val="507"/>
        </w:trPr>
        <w:tc>
          <w:tcPr>
            <w:tcW w:w="9675" w:type="dxa"/>
            <w:gridSpan w:val="2"/>
            <w:shd w:val="clear" w:color="auto" w:fill="D9D9D9"/>
          </w:tcPr>
          <w:p w14:paraId="69915CE9"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F14D5A" w14:paraId="255A1E52" w14:textId="77777777">
        <w:tc>
          <w:tcPr>
            <w:tcW w:w="1695" w:type="dxa"/>
            <w:tcBorders>
              <w:right w:val="single" w:sz="6" w:space="0" w:color="BDD7EE"/>
            </w:tcBorders>
            <w:shd w:val="clear" w:color="auto" w:fill="D9D9D9"/>
          </w:tcPr>
          <w:p w14:paraId="6B84CC5F"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980" w:type="dxa"/>
            <w:tcBorders>
              <w:left w:val="single" w:sz="6" w:space="0" w:color="BDD7EE"/>
            </w:tcBorders>
          </w:tcPr>
          <w:p w14:paraId="60A1417C" w14:textId="77777777" w:rsidR="00F14D5A" w:rsidRDefault="00F14D5A">
            <w:pPr>
              <w:rPr>
                <w:rFonts w:ascii="Times New Roman" w:eastAsia="Times New Roman" w:hAnsi="Times New Roman" w:cs="Times New Roman"/>
                <w:sz w:val="22"/>
                <w:szCs w:val="22"/>
              </w:rPr>
            </w:pPr>
          </w:p>
        </w:tc>
      </w:tr>
      <w:tr w:rsidR="00F14D5A" w14:paraId="05A6E0EB" w14:textId="77777777">
        <w:tc>
          <w:tcPr>
            <w:tcW w:w="1695" w:type="dxa"/>
            <w:tcBorders>
              <w:right w:val="single" w:sz="6" w:space="0" w:color="BDD7EE"/>
            </w:tcBorders>
            <w:shd w:val="clear" w:color="auto" w:fill="D9D9D9"/>
          </w:tcPr>
          <w:p w14:paraId="0D49F553"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980" w:type="dxa"/>
            <w:tcBorders>
              <w:left w:val="single" w:sz="6" w:space="0" w:color="BDD7EE"/>
            </w:tcBorders>
          </w:tcPr>
          <w:p w14:paraId="69553A35" w14:textId="77777777" w:rsidR="00F14D5A" w:rsidRDefault="00F14D5A">
            <w:pPr>
              <w:rPr>
                <w:rFonts w:ascii="Times New Roman" w:eastAsia="Times New Roman" w:hAnsi="Times New Roman" w:cs="Times New Roman"/>
                <w:sz w:val="22"/>
                <w:szCs w:val="22"/>
              </w:rPr>
            </w:pPr>
          </w:p>
        </w:tc>
      </w:tr>
      <w:tr w:rsidR="00F14D5A" w14:paraId="52264769" w14:textId="77777777">
        <w:tc>
          <w:tcPr>
            <w:tcW w:w="1695" w:type="dxa"/>
            <w:tcBorders>
              <w:right w:val="single" w:sz="6" w:space="0" w:color="BDD7EE"/>
            </w:tcBorders>
            <w:shd w:val="clear" w:color="auto" w:fill="D9D9D9"/>
          </w:tcPr>
          <w:p w14:paraId="6E0F4CCB" w14:textId="77777777" w:rsidR="00F14D5A" w:rsidRDefault="00C83538">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980" w:type="dxa"/>
            <w:tcBorders>
              <w:left w:val="single" w:sz="6" w:space="0" w:color="BDD7EE"/>
            </w:tcBorders>
          </w:tcPr>
          <w:p w14:paraId="5C01F524" w14:textId="77777777" w:rsidR="00F14D5A" w:rsidRDefault="00F14D5A">
            <w:pPr>
              <w:rPr>
                <w:rFonts w:ascii="Times New Roman" w:eastAsia="Times New Roman" w:hAnsi="Times New Roman" w:cs="Times New Roman"/>
                <w:sz w:val="22"/>
                <w:szCs w:val="22"/>
              </w:rPr>
            </w:pPr>
          </w:p>
        </w:tc>
      </w:tr>
    </w:tbl>
    <w:p w14:paraId="218E5F1D" w14:textId="77777777" w:rsidR="00F14D5A" w:rsidRDefault="00F14D5A">
      <w:pPr>
        <w:sectPr w:rsidR="00F14D5A">
          <w:footerReference w:type="default" r:id="rId8"/>
          <w:pgSz w:w="12240" w:h="15840"/>
          <w:pgMar w:top="720" w:right="1440" w:bottom="1440" w:left="1440" w:header="720" w:footer="720" w:gutter="0"/>
          <w:pgNumType w:start="1"/>
          <w:cols w:space="708"/>
        </w:sectPr>
      </w:pPr>
    </w:p>
    <w:p w14:paraId="6DE39873" w14:textId="77777777" w:rsidR="00F14D5A" w:rsidRDefault="00F14D5A">
      <w:pPr>
        <w:widowControl w:val="0"/>
        <w:pBdr>
          <w:top w:val="nil"/>
          <w:left w:val="nil"/>
          <w:bottom w:val="nil"/>
          <w:right w:val="nil"/>
          <w:between w:val="nil"/>
        </w:pBdr>
        <w:spacing w:line="276" w:lineRule="auto"/>
      </w:pPr>
    </w:p>
    <w:tbl>
      <w:tblPr>
        <w:tblStyle w:val="a6"/>
        <w:tblW w:w="14380" w:type="dxa"/>
        <w:tblLayout w:type="fixed"/>
        <w:tblLook w:val="0400" w:firstRow="0" w:lastRow="0" w:firstColumn="0" w:lastColumn="0" w:noHBand="0" w:noVBand="1"/>
      </w:tblPr>
      <w:tblGrid>
        <w:gridCol w:w="1245"/>
        <w:gridCol w:w="6215"/>
        <w:gridCol w:w="3060"/>
        <w:gridCol w:w="1530"/>
        <w:gridCol w:w="992"/>
        <w:gridCol w:w="541"/>
        <w:gridCol w:w="797"/>
      </w:tblGrid>
      <w:tr w:rsidR="00F14D5A" w14:paraId="26FA2B74" w14:textId="77777777">
        <w:trPr>
          <w:trHeight w:val="705"/>
        </w:trPr>
        <w:tc>
          <w:tcPr>
            <w:tcW w:w="14380"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4F5C6777" w14:textId="77777777" w:rsidR="00F14D5A" w:rsidRDefault="00C83538">
            <w:pPr>
              <w:pStyle w:val="KonuBal"/>
              <w:tabs>
                <w:tab w:val="left" w:pos="1134"/>
              </w:tabs>
              <w:rPr>
                <w:rFonts w:ascii="Calibri" w:eastAsia="Calibri" w:hAnsi="Calibri" w:cs="Calibri"/>
                <w:b w:val="0"/>
                <w:sz w:val="36"/>
                <w:szCs w:val="36"/>
              </w:rPr>
            </w:pPr>
            <w:r>
              <w:rPr>
                <w:rFonts w:ascii="Times New Roman" w:eastAsia="Times New Roman" w:hAnsi="Times New Roman" w:cs="Times New Roman"/>
              </w:rPr>
              <w:t>Attachment II: SAMPLE BUDGET</w:t>
            </w:r>
          </w:p>
        </w:tc>
      </w:tr>
      <w:tr w:rsidR="00F14D5A" w14:paraId="49C69AD7" w14:textId="77777777">
        <w:trPr>
          <w:trHeight w:val="300"/>
        </w:trPr>
        <w:tc>
          <w:tcPr>
            <w:tcW w:w="1245" w:type="dxa"/>
            <w:tcBorders>
              <w:top w:val="nil"/>
              <w:left w:val="single" w:sz="8" w:space="0" w:color="000000"/>
              <w:bottom w:val="single" w:sz="4" w:space="0" w:color="000000"/>
              <w:right w:val="single" w:sz="4" w:space="0" w:color="000000"/>
            </w:tcBorders>
            <w:shd w:val="clear" w:color="auto" w:fill="D0CECE"/>
            <w:vAlign w:val="bottom"/>
          </w:tcPr>
          <w:p w14:paraId="6661D83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RESULT ID</w:t>
            </w:r>
          </w:p>
        </w:tc>
        <w:tc>
          <w:tcPr>
            <w:tcW w:w="6215" w:type="dxa"/>
            <w:tcBorders>
              <w:top w:val="nil"/>
              <w:left w:val="nil"/>
              <w:bottom w:val="single" w:sz="4" w:space="0" w:color="000000"/>
              <w:right w:val="single" w:sz="4" w:space="0" w:color="000000"/>
            </w:tcBorders>
            <w:shd w:val="clear" w:color="auto" w:fill="D0CECE"/>
            <w:vAlign w:val="bottom"/>
          </w:tcPr>
          <w:p w14:paraId="52B045A4"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RESULT DESCRIPTION</w:t>
            </w:r>
          </w:p>
        </w:tc>
        <w:tc>
          <w:tcPr>
            <w:tcW w:w="3060" w:type="dxa"/>
            <w:tcBorders>
              <w:top w:val="nil"/>
              <w:left w:val="nil"/>
              <w:bottom w:val="single" w:sz="4" w:space="0" w:color="000000"/>
              <w:right w:val="single" w:sz="4" w:space="0" w:color="000000"/>
            </w:tcBorders>
            <w:shd w:val="clear" w:color="auto" w:fill="D0CECE"/>
            <w:vAlign w:val="bottom"/>
          </w:tcPr>
          <w:p w14:paraId="4F6C7CFE"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Unit Price</w:t>
            </w:r>
          </w:p>
        </w:tc>
        <w:tc>
          <w:tcPr>
            <w:tcW w:w="1530" w:type="dxa"/>
            <w:tcBorders>
              <w:top w:val="nil"/>
              <w:left w:val="nil"/>
              <w:bottom w:val="single" w:sz="4" w:space="0" w:color="000000"/>
              <w:right w:val="single" w:sz="4" w:space="0" w:color="000000"/>
            </w:tcBorders>
            <w:shd w:val="clear" w:color="auto" w:fill="D0CECE"/>
            <w:vAlign w:val="bottom"/>
          </w:tcPr>
          <w:p w14:paraId="10040301"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Day/Months</w:t>
            </w:r>
          </w:p>
        </w:tc>
        <w:tc>
          <w:tcPr>
            <w:tcW w:w="992" w:type="dxa"/>
            <w:tcBorders>
              <w:top w:val="nil"/>
              <w:left w:val="nil"/>
              <w:bottom w:val="single" w:sz="4" w:space="0" w:color="000000"/>
              <w:right w:val="single" w:sz="4" w:space="0" w:color="000000"/>
            </w:tcBorders>
            <w:shd w:val="clear" w:color="auto" w:fill="D0CECE"/>
            <w:vAlign w:val="bottom"/>
          </w:tcPr>
          <w:p w14:paraId="04F3F1F8"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People</w:t>
            </w:r>
          </w:p>
        </w:tc>
        <w:tc>
          <w:tcPr>
            <w:tcW w:w="541" w:type="dxa"/>
            <w:tcBorders>
              <w:top w:val="nil"/>
              <w:left w:val="nil"/>
              <w:bottom w:val="single" w:sz="4" w:space="0" w:color="000000"/>
              <w:right w:val="single" w:sz="4" w:space="0" w:color="000000"/>
            </w:tcBorders>
            <w:shd w:val="clear" w:color="auto" w:fill="D0CECE"/>
            <w:vAlign w:val="bottom"/>
          </w:tcPr>
          <w:p w14:paraId="1D9657D7"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Unit</w:t>
            </w:r>
          </w:p>
        </w:tc>
        <w:tc>
          <w:tcPr>
            <w:tcW w:w="797" w:type="dxa"/>
            <w:tcBorders>
              <w:top w:val="nil"/>
              <w:left w:val="nil"/>
              <w:bottom w:val="single" w:sz="4" w:space="0" w:color="000000"/>
              <w:right w:val="single" w:sz="8" w:space="0" w:color="000000"/>
            </w:tcBorders>
            <w:shd w:val="clear" w:color="auto" w:fill="D0CECE"/>
            <w:vAlign w:val="bottom"/>
          </w:tcPr>
          <w:p w14:paraId="2BB4950B"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Total</w:t>
            </w:r>
          </w:p>
        </w:tc>
      </w:tr>
      <w:tr w:rsidR="00F14D5A" w14:paraId="2308AB30" w14:textId="77777777">
        <w:trPr>
          <w:trHeight w:val="300"/>
        </w:trPr>
        <w:tc>
          <w:tcPr>
            <w:tcW w:w="1245" w:type="dxa"/>
            <w:tcBorders>
              <w:top w:val="nil"/>
              <w:left w:val="single" w:sz="8" w:space="0" w:color="000000"/>
              <w:bottom w:val="single" w:sz="4" w:space="0" w:color="000000"/>
              <w:right w:val="single" w:sz="4" w:space="0" w:color="000000"/>
            </w:tcBorders>
            <w:shd w:val="clear" w:color="auto" w:fill="DDEBF7"/>
            <w:vAlign w:val="bottom"/>
          </w:tcPr>
          <w:p w14:paraId="632F0DC2"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xml:space="preserve">RESULT 1 </w:t>
            </w:r>
          </w:p>
        </w:tc>
        <w:tc>
          <w:tcPr>
            <w:tcW w:w="6215" w:type="dxa"/>
            <w:tcBorders>
              <w:top w:val="nil"/>
              <w:left w:val="nil"/>
              <w:bottom w:val="single" w:sz="4" w:space="0" w:color="000000"/>
              <w:right w:val="single" w:sz="4" w:space="0" w:color="000000"/>
            </w:tcBorders>
            <w:shd w:val="clear" w:color="auto" w:fill="DDEBF7"/>
            <w:vAlign w:val="bottom"/>
          </w:tcPr>
          <w:p w14:paraId="1F2FBBA6"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IN-HOUSE OPERATIONAL CAPACITY IS STRENGTHENED</w:t>
            </w:r>
          </w:p>
        </w:tc>
        <w:tc>
          <w:tcPr>
            <w:tcW w:w="3060" w:type="dxa"/>
            <w:tcBorders>
              <w:top w:val="nil"/>
              <w:left w:val="nil"/>
              <w:bottom w:val="single" w:sz="4" w:space="0" w:color="000000"/>
              <w:right w:val="single" w:sz="4" w:space="0" w:color="000000"/>
            </w:tcBorders>
            <w:shd w:val="clear" w:color="auto" w:fill="DDEBF7"/>
            <w:vAlign w:val="bottom"/>
          </w:tcPr>
          <w:p w14:paraId="053E7F90"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DDEBF7"/>
            <w:vAlign w:val="bottom"/>
          </w:tcPr>
          <w:p w14:paraId="49B069E4"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DDEBF7"/>
            <w:vAlign w:val="bottom"/>
          </w:tcPr>
          <w:p w14:paraId="0FDB1A9C"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DDEBF7"/>
            <w:vAlign w:val="bottom"/>
          </w:tcPr>
          <w:p w14:paraId="639890C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DDEBF7"/>
            <w:vAlign w:val="bottom"/>
          </w:tcPr>
          <w:p w14:paraId="6EF75F1C"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0,00</w:t>
            </w:r>
          </w:p>
        </w:tc>
      </w:tr>
      <w:tr w:rsidR="00F14D5A" w14:paraId="57A36E37" w14:textId="77777777">
        <w:trPr>
          <w:trHeight w:val="300"/>
        </w:trPr>
        <w:tc>
          <w:tcPr>
            <w:tcW w:w="1245" w:type="dxa"/>
            <w:tcBorders>
              <w:top w:val="nil"/>
              <w:left w:val="single" w:sz="8" w:space="0" w:color="000000"/>
              <w:bottom w:val="single" w:sz="4" w:space="0" w:color="000000"/>
              <w:right w:val="single" w:sz="4" w:space="0" w:color="000000"/>
            </w:tcBorders>
            <w:shd w:val="clear" w:color="auto" w:fill="FCE4D6"/>
            <w:vAlign w:val="bottom"/>
          </w:tcPr>
          <w:p w14:paraId="1E9C0736"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FCE4D6"/>
            <w:vAlign w:val="bottom"/>
          </w:tcPr>
          <w:p w14:paraId="62CD73FD"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Human Resources (please specify below)</w:t>
            </w:r>
          </w:p>
        </w:tc>
        <w:tc>
          <w:tcPr>
            <w:tcW w:w="3060" w:type="dxa"/>
            <w:tcBorders>
              <w:top w:val="nil"/>
              <w:left w:val="nil"/>
              <w:bottom w:val="single" w:sz="4" w:space="0" w:color="000000"/>
              <w:right w:val="single" w:sz="4" w:space="0" w:color="000000"/>
            </w:tcBorders>
            <w:shd w:val="clear" w:color="auto" w:fill="FCE4D6"/>
            <w:vAlign w:val="bottom"/>
          </w:tcPr>
          <w:p w14:paraId="7EE794C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FCE4D6"/>
            <w:vAlign w:val="bottom"/>
          </w:tcPr>
          <w:p w14:paraId="1543E818"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FCE4D6"/>
            <w:vAlign w:val="bottom"/>
          </w:tcPr>
          <w:p w14:paraId="692BAAF8"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FCE4D6"/>
            <w:vAlign w:val="bottom"/>
          </w:tcPr>
          <w:p w14:paraId="4B4AEC8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FCE4D6"/>
            <w:vAlign w:val="bottom"/>
          </w:tcPr>
          <w:p w14:paraId="146090E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r>
      <w:tr w:rsidR="00F14D5A" w14:paraId="73646506"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33C829B2"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20F452DB"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Finance/Accountant/Procurement Experts</w:t>
            </w:r>
          </w:p>
        </w:tc>
        <w:tc>
          <w:tcPr>
            <w:tcW w:w="3060" w:type="dxa"/>
            <w:tcBorders>
              <w:top w:val="nil"/>
              <w:left w:val="nil"/>
              <w:bottom w:val="single" w:sz="4" w:space="0" w:color="000000"/>
              <w:right w:val="single" w:sz="4" w:space="0" w:color="000000"/>
            </w:tcBorders>
            <w:shd w:val="clear" w:color="auto" w:fill="auto"/>
            <w:vAlign w:val="bottom"/>
          </w:tcPr>
          <w:p w14:paraId="581B501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2ADC1C22"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59300A69"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230C319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25D83B37"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651F54A0"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6D84924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11ECE52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Legal Experts</w:t>
            </w:r>
          </w:p>
        </w:tc>
        <w:tc>
          <w:tcPr>
            <w:tcW w:w="3060" w:type="dxa"/>
            <w:tcBorders>
              <w:top w:val="nil"/>
              <w:left w:val="nil"/>
              <w:bottom w:val="single" w:sz="4" w:space="0" w:color="000000"/>
              <w:right w:val="single" w:sz="4" w:space="0" w:color="000000"/>
            </w:tcBorders>
            <w:shd w:val="clear" w:color="auto" w:fill="auto"/>
            <w:vAlign w:val="bottom"/>
          </w:tcPr>
          <w:p w14:paraId="481F8233"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7BD2BC7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5E95D8B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35A774B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74366075"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33ACF72D"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7DFE5C28"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2222692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Communication Experts</w:t>
            </w:r>
          </w:p>
        </w:tc>
        <w:tc>
          <w:tcPr>
            <w:tcW w:w="3060" w:type="dxa"/>
            <w:tcBorders>
              <w:top w:val="nil"/>
              <w:left w:val="nil"/>
              <w:bottom w:val="single" w:sz="4" w:space="0" w:color="000000"/>
              <w:right w:val="single" w:sz="4" w:space="0" w:color="000000"/>
            </w:tcBorders>
            <w:shd w:val="clear" w:color="auto" w:fill="auto"/>
            <w:vAlign w:val="bottom"/>
          </w:tcPr>
          <w:p w14:paraId="1D2922D6"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4E2A368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447A70C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28460BD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224106C2"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4F14AA2F"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0D9343C1"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vAlign w:val="bottom"/>
          </w:tcPr>
          <w:p w14:paraId="659B04C0"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Operator/Assistant/Secretary/Driver/etc.</w:t>
            </w:r>
          </w:p>
        </w:tc>
        <w:tc>
          <w:tcPr>
            <w:tcW w:w="3060" w:type="dxa"/>
            <w:tcBorders>
              <w:top w:val="nil"/>
              <w:left w:val="nil"/>
              <w:bottom w:val="single" w:sz="4" w:space="0" w:color="000000"/>
              <w:right w:val="single" w:sz="4" w:space="0" w:color="000000"/>
            </w:tcBorders>
            <w:shd w:val="clear" w:color="auto" w:fill="auto"/>
            <w:vAlign w:val="bottom"/>
          </w:tcPr>
          <w:p w14:paraId="07121817"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5C32D1C4"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24A63AE0"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182D61B8"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200A881E"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61114C70" w14:textId="77777777">
        <w:trPr>
          <w:trHeight w:val="300"/>
        </w:trPr>
        <w:tc>
          <w:tcPr>
            <w:tcW w:w="1245" w:type="dxa"/>
            <w:tcBorders>
              <w:top w:val="nil"/>
              <w:left w:val="single" w:sz="8" w:space="0" w:color="000000"/>
              <w:bottom w:val="single" w:sz="4" w:space="0" w:color="000000"/>
              <w:right w:val="single" w:sz="4" w:space="0" w:color="000000"/>
            </w:tcBorders>
            <w:shd w:val="clear" w:color="auto" w:fill="FCE4D6"/>
            <w:vAlign w:val="bottom"/>
          </w:tcPr>
          <w:p w14:paraId="66D1AB42"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FCE4D6"/>
            <w:vAlign w:val="bottom"/>
          </w:tcPr>
          <w:p w14:paraId="14A3E92F"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Procurement of services (please specify below)</w:t>
            </w:r>
          </w:p>
        </w:tc>
        <w:tc>
          <w:tcPr>
            <w:tcW w:w="3060" w:type="dxa"/>
            <w:tcBorders>
              <w:top w:val="nil"/>
              <w:left w:val="nil"/>
              <w:bottom w:val="single" w:sz="4" w:space="0" w:color="000000"/>
              <w:right w:val="single" w:sz="4" w:space="0" w:color="000000"/>
            </w:tcBorders>
            <w:shd w:val="clear" w:color="auto" w:fill="FCE4D6"/>
            <w:vAlign w:val="bottom"/>
          </w:tcPr>
          <w:p w14:paraId="6F355A42"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FCE4D6"/>
            <w:vAlign w:val="bottom"/>
          </w:tcPr>
          <w:p w14:paraId="6CD479EE"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FCE4D6"/>
            <w:vAlign w:val="bottom"/>
          </w:tcPr>
          <w:p w14:paraId="2E56854A"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FCE4D6"/>
            <w:vAlign w:val="bottom"/>
          </w:tcPr>
          <w:p w14:paraId="48443C07"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FCE4D6"/>
            <w:vAlign w:val="bottom"/>
          </w:tcPr>
          <w:p w14:paraId="7CBFB1B4"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r>
      <w:tr w:rsidR="00F14D5A" w14:paraId="3E46BB94"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6FAE3CE0"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0A625590"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Procurement of office equipment and material (furniture, office supplies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tc>
        <w:tc>
          <w:tcPr>
            <w:tcW w:w="3060" w:type="dxa"/>
            <w:tcBorders>
              <w:top w:val="nil"/>
              <w:left w:val="nil"/>
              <w:bottom w:val="single" w:sz="4" w:space="0" w:color="000000"/>
              <w:right w:val="single" w:sz="4" w:space="0" w:color="000000"/>
            </w:tcBorders>
            <w:shd w:val="clear" w:color="auto" w:fill="auto"/>
            <w:vAlign w:val="bottom"/>
          </w:tcPr>
          <w:p w14:paraId="79793646"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3A2407C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134B29F3"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4594FBC9"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7F8C23CF"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5B6F8304"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3A96EE83"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4B48F7F2"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Enrollment costs of NGO staff to leadership and management</w:t>
            </w:r>
          </w:p>
          <w:p w14:paraId="495CEF62"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courses, project management, financial management, accounting, proposal</w:t>
            </w:r>
          </w:p>
          <w:p w14:paraId="0D584EBB"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writing, strategic planning, RBM trainings/certificates etc.)</w:t>
            </w:r>
          </w:p>
        </w:tc>
        <w:tc>
          <w:tcPr>
            <w:tcW w:w="3060" w:type="dxa"/>
            <w:tcBorders>
              <w:top w:val="nil"/>
              <w:left w:val="nil"/>
              <w:bottom w:val="single" w:sz="4" w:space="0" w:color="000000"/>
              <w:right w:val="single" w:sz="4" w:space="0" w:color="000000"/>
            </w:tcBorders>
            <w:shd w:val="clear" w:color="auto" w:fill="auto"/>
            <w:vAlign w:val="bottom"/>
          </w:tcPr>
          <w:p w14:paraId="0FD1246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656DDC9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42B4FCB3"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344F496D"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60C0B1BD"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57D8CEA7"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600204BF"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487CFA7D"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Procurement of transportation services</w:t>
            </w:r>
          </w:p>
        </w:tc>
        <w:tc>
          <w:tcPr>
            <w:tcW w:w="3060" w:type="dxa"/>
            <w:tcBorders>
              <w:top w:val="nil"/>
              <w:left w:val="nil"/>
              <w:bottom w:val="single" w:sz="4" w:space="0" w:color="000000"/>
              <w:right w:val="single" w:sz="4" w:space="0" w:color="000000"/>
            </w:tcBorders>
            <w:shd w:val="clear" w:color="auto" w:fill="auto"/>
            <w:vAlign w:val="bottom"/>
          </w:tcPr>
          <w:p w14:paraId="7DA264D9"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5A03D80F"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6084A1C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5B3EF91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19E741ED"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503492D8"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337CC74B"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54F64DE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Payment of office maintenance costs and rental</w:t>
            </w:r>
          </w:p>
        </w:tc>
        <w:tc>
          <w:tcPr>
            <w:tcW w:w="3060" w:type="dxa"/>
            <w:tcBorders>
              <w:top w:val="nil"/>
              <w:left w:val="nil"/>
              <w:bottom w:val="single" w:sz="4" w:space="0" w:color="000000"/>
              <w:right w:val="single" w:sz="4" w:space="0" w:color="000000"/>
            </w:tcBorders>
            <w:shd w:val="clear" w:color="auto" w:fill="auto"/>
            <w:vAlign w:val="bottom"/>
          </w:tcPr>
          <w:p w14:paraId="08187A7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2E1E898F"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64900F7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05AEEE6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22FC9D8B"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280F7A0B"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0BF24EE6"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69C98CA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Support registration or other required legal processes</w:t>
            </w:r>
          </w:p>
        </w:tc>
        <w:tc>
          <w:tcPr>
            <w:tcW w:w="3060" w:type="dxa"/>
            <w:tcBorders>
              <w:top w:val="nil"/>
              <w:left w:val="nil"/>
              <w:bottom w:val="single" w:sz="4" w:space="0" w:color="000000"/>
              <w:right w:val="single" w:sz="4" w:space="0" w:color="000000"/>
            </w:tcBorders>
            <w:shd w:val="clear" w:color="auto" w:fill="auto"/>
            <w:vAlign w:val="bottom"/>
          </w:tcPr>
          <w:p w14:paraId="74256D88"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5AE7E13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0CB79030"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7923446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5904CBE8"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4229F507" w14:textId="77777777">
        <w:trPr>
          <w:trHeight w:val="300"/>
        </w:trPr>
        <w:tc>
          <w:tcPr>
            <w:tcW w:w="1245" w:type="dxa"/>
            <w:tcBorders>
              <w:top w:val="nil"/>
              <w:left w:val="single" w:sz="8" w:space="0" w:color="000000"/>
              <w:bottom w:val="single" w:sz="4" w:space="0" w:color="000000"/>
              <w:right w:val="single" w:sz="4" w:space="0" w:color="000000"/>
            </w:tcBorders>
            <w:shd w:val="clear" w:color="auto" w:fill="DDEBF7"/>
            <w:vAlign w:val="bottom"/>
          </w:tcPr>
          <w:p w14:paraId="74C9CE03"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RESULT 2</w:t>
            </w:r>
          </w:p>
        </w:tc>
        <w:tc>
          <w:tcPr>
            <w:tcW w:w="6215" w:type="dxa"/>
            <w:tcBorders>
              <w:top w:val="nil"/>
              <w:left w:val="nil"/>
              <w:bottom w:val="single" w:sz="4" w:space="0" w:color="000000"/>
              <w:right w:val="single" w:sz="4" w:space="0" w:color="000000"/>
            </w:tcBorders>
            <w:shd w:val="clear" w:color="auto" w:fill="DDEBF7"/>
            <w:vAlign w:val="bottom"/>
          </w:tcPr>
          <w:p w14:paraId="7CF13702"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IN-HOUSE DIGITAL CAPACITY IS STRENGTHENED</w:t>
            </w:r>
          </w:p>
        </w:tc>
        <w:tc>
          <w:tcPr>
            <w:tcW w:w="3060" w:type="dxa"/>
            <w:tcBorders>
              <w:top w:val="nil"/>
              <w:left w:val="nil"/>
              <w:bottom w:val="single" w:sz="4" w:space="0" w:color="000000"/>
              <w:right w:val="single" w:sz="4" w:space="0" w:color="000000"/>
            </w:tcBorders>
            <w:shd w:val="clear" w:color="auto" w:fill="DDEBF7"/>
            <w:vAlign w:val="bottom"/>
          </w:tcPr>
          <w:p w14:paraId="4CD8338C"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DDEBF7"/>
            <w:vAlign w:val="bottom"/>
          </w:tcPr>
          <w:p w14:paraId="1D3E6A63"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DDEBF7"/>
            <w:vAlign w:val="bottom"/>
          </w:tcPr>
          <w:p w14:paraId="7E841A5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DDEBF7"/>
            <w:vAlign w:val="bottom"/>
          </w:tcPr>
          <w:p w14:paraId="2CF3C5FD"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DDEBF7"/>
            <w:vAlign w:val="bottom"/>
          </w:tcPr>
          <w:p w14:paraId="1EFF45EA"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0,00</w:t>
            </w:r>
          </w:p>
        </w:tc>
      </w:tr>
      <w:tr w:rsidR="00F14D5A" w14:paraId="68018D37"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5EA9F14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3899DB3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Hiring of ICT expert/Web-designer</w:t>
            </w:r>
          </w:p>
        </w:tc>
        <w:tc>
          <w:tcPr>
            <w:tcW w:w="3060" w:type="dxa"/>
            <w:tcBorders>
              <w:top w:val="nil"/>
              <w:left w:val="nil"/>
              <w:bottom w:val="single" w:sz="4" w:space="0" w:color="000000"/>
              <w:right w:val="single" w:sz="4" w:space="0" w:color="000000"/>
            </w:tcBorders>
            <w:shd w:val="clear" w:color="auto" w:fill="auto"/>
            <w:vAlign w:val="bottom"/>
          </w:tcPr>
          <w:p w14:paraId="017B2C6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6D62AB4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7D51B069"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41E9ADFF"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3CC4E13C"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2A30E8F4"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E936FB1"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1930A4A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Procurement of digital design services</w:t>
            </w:r>
          </w:p>
        </w:tc>
        <w:tc>
          <w:tcPr>
            <w:tcW w:w="3060" w:type="dxa"/>
            <w:tcBorders>
              <w:top w:val="nil"/>
              <w:left w:val="nil"/>
              <w:bottom w:val="single" w:sz="4" w:space="0" w:color="000000"/>
              <w:right w:val="single" w:sz="4" w:space="0" w:color="000000"/>
            </w:tcBorders>
            <w:shd w:val="clear" w:color="auto" w:fill="auto"/>
            <w:vAlign w:val="bottom"/>
          </w:tcPr>
          <w:p w14:paraId="7A2A76B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4A18F33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3A38642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2067ACE0"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445FCC64"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62BE5A39"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31659D34"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224C8F16"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Translation Fees</w:t>
            </w:r>
          </w:p>
        </w:tc>
        <w:tc>
          <w:tcPr>
            <w:tcW w:w="3060" w:type="dxa"/>
            <w:tcBorders>
              <w:top w:val="nil"/>
              <w:left w:val="nil"/>
              <w:bottom w:val="single" w:sz="4" w:space="0" w:color="000000"/>
              <w:right w:val="single" w:sz="4" w:space="0" w:color="000000"/>
            </w:tcBorders>
            <w:shd w:val="clear" w:color="auto" w:fill="auto"/>
            <w:vAlign w:val="bottom"/>
          </w:tcPr>
          <w:p w14:paraId="6E1A057F"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7751D66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199B9553"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00BC4B8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52AA1A43"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286A99AC"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3B9838DD"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tcPr>
          <w:p w14:paraId="59CA4F4C"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Procurement of laptops, printers, scanners, cameras, phones </w:t>
            </w:r>
            <w:proofErr w:type="spellStart"/>
            <w:r>
              <w:rPr>
                <w:rFonts w:ascii="Times New Roman" w:eastAsia="Times New Roman" w:hAnsi="Times New Roman" w:cs="Times New Roman"/>
              </w:rPr>
              <w:t>etc</w:t>
            </w:r>
            <w:proofErr w:type="spellEnd"/>
          </w:p>
        </w:tc>
        <w:tc>
          <w:tcPr>
            <w:tcW w:w="3060" w:type="dxa"/>
            <w:tcBorders>
              <w:top w:val="nil"/>
              <w:left w:val="nil"/>
              <w:bottom w:val="single" w:sz="4" w:space="0" w:color="000000"/>
              <w:right w:val="single" w:sz="4" w:space="0" w:color="000000"/>
            </w:tcBorders>
            <w:shd w:val="clear" w:color="auto" w:fill="auto"/>
            <w:vAlign w:val="bottom"/>
          </w:tcPr>
          <w:p w14:paraId="41510EB8"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5DAE8933"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0BD25A00"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1FD357C4"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09DAC2AA"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72AC81A4"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C9631E1"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tcPr>
          <w:p w14:paraId="490448C6"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Procurement of Software/ Subscriptions to applications (database, statistics, data security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tc>
        <w:tc>
          <w:tcPr>
            <w:tcW w:w="3060" w:type="dxa"/>
            <w:tcBorders>
              <w:top w:val="nil"/>
              <w:left w:val="nil"/>
              <w:bottom w:val="single" w:sz="4" w:space="0" w:color="000000"/>
              <w:right w:val="single" w:sz="4" w:space="0" w:color="000000"/>
            </w:tcBorders>
            <w:shd w:val="clear" w:color="auto" w:fill="auto"/>
            <w:vAlign w:val="bottom"/>
          </w:tcPr>
          <w:p w14:paraId="4468AB12"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7E77B4E4"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5163897C"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729E4138"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3C39061E"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566C6F58"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5EF65B20"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tcPr>
          <w:p w14:paraId="2C12BFDB"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Procurement of Hosting; Storage/Cloud; website services</w:t>
            </w:r>
          </w:p>
        </w:tc>
        <w:tc>
          <w:tcPr>
            <w:tcW w:w="3060" w:type="dxa"/>
            <w:tcBorders>
              <w:top w:val="nil"/>
              <w:left w:val="nil"/>
              <w:bottom w:val="single" w:sz="4" w:space="0" w:color="000000"/>
              <w:right w:val="single" w:sz="4" w:space="0" w:color="000000"/>
            </w:tcBorders>
            <w:shd w:val="clear" w:color="auto" w:fill="auto"/>
            <w:vAlign w:val="bottom"/>
          </w:tcPr>
          <w:p w14:paraId="6656F73E"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3157F8B0"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16EC58BF"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041564F1"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43CE24F4"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7773C49E"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8F8607B"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tcPr>
          <w:p w14:paraId="0B9A1C8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Update and Maintenance of existing digital platforms (LMS; remote services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tc>
        <w:tc>
          <w:tcPr>
            <w:tcW w:w="3060" w:type="dxa"/>
            <w:tcBorders>
              <w:top w:val="nil"/>
              <w:left w:val="nil"/>
              <w:bottom w:val="single" w:sz="4" w:space="0" w:color="000000"/>
              <w:right w:val="single" w:sz="4" w:space="0" w:color="000000"/>
            </w:tcBorders>
            <w:shd w:val="clear" w:color="auto" w:fill="auto"/>
            <w:vAlign w:val="bottom"/>
          </w:tcPr>
          <w:p w14:paraId="3245830B"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2FC11D94"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1E9895C7"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5EB6B30E"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22001008"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4ED34882" w14:textId="77777777">
        <w:trPr>
          <w:trHeight w:val="300"/>
        </w:trPr>
        <w:tc>
          <w:tcPr>
            <w:tcW w:w="1245" w:type="dxa"/>
            <w:tcBorders>
              <w:top w:val="nil"/>
              <w:left w:val="single" w:sz="8" w:space="0" w:color="000000"/>
              <w:bottom w:val="single" w:sz="4" w:space="0" w:color="000000"/>
              <w:right w:val="single" w:sz="4" w:space="0" w:color="000000"/>
            </w:tcBorders>
            <w:shd w:val="clear" w:color="auto" w:fill="DDEBF7"/>
            <w:vAlign w:val="bottom"/>
          </w:tcPr>
          <w:p w14:paraId="2F4AC6B4"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RESULT 3</w:t>
            </w:r>
          </w:p>
        </w:tc>
        <w:tc>
          <w:tcPr>
            <w:tcW w:w="6215" w:type="dxa"/>
            <w:tcBorders>
              <w:top w:val="nil"/>
              <w:left w:val="nil"/>
              <w:bottom w:val="single" w:sz="4" w:space="0" w:color="000000"/>
              <w:right w:val="single" w:sz="4" w:space="0" w:color="000000"/>
            </w:tcBorders>
            <w:shd w:val="clear" w:color="auto" w:fill="DDEBF7"/>
            <w:vAlign w:val="bottom"/>
          </w:tcPr>
          <w:p w14:paraId="62B5B10B"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xml:space="preserve">IN-HOUSE TECHNICAL HUMAN RESOURCES CAPACITY </w:t>
            </w:r>
          </w:p>
          <w:p w14:paraId="6F55E20A"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BUILDING IS STRENGTHENED</w:t>
            </w:r>
          </w:p>
        </w:tc>
        <w:tc>
          <w:tcPr>
            <w:tcW w:w="3060" w:type="dxa"/>
            <w:tcBorders>
              <w:top w:val="nil"/>
              <w:left w:val="nil"/>
              <w:bottom w:val="single" w:sz="4" w:space="0" w:color="000000"/>
              <w:right w:val="single" w:sz="4" w:space="0" w:color="000000"/>
            </w:tcBorders>
            <w:shd w:val="clear" w:color="auto" w:fill="DDEBF7"/>
            <w:vAlign w:val="bottom"/>
          </w:tcPr>
          <w:p w14:paraId="4CCD7AD0"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DDEBF7"/>
            <w:vAlign w:val="bottom"/>
          </w:tcPr>
          <w:p w14:paraId="01ED6E0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DDEBF7"/>
            <w:vAlign w:val="bottom"/>
          </w:tcPr>
          <w:p w14:paraId="0CA2F509"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DDEBF7"/>
            <w:vAlign w:val="bottom"/>
          </w:tcPr>
          <w:p w14:paraId="629F22BA"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DDEBF7"/>
            <w:vAlign w:val="bottom"/>
          </w:tcPr>
          <w:p w14:paraId="0E041CD8"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0,00</w:t>
            </w:r>
          </w:p>
        </w:tc>
      </w:tr>
      <w:tr w:rsidR="00F14D5A" w14:paraId="7F757B1C"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A918C5B"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5CC22C7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Hiring expertise on SRH; GBV; Population Dynamics to build in house capacity</w:t>
            </w:r>
          </w:p>
        </w:tc>
        <w:tc>
          <w:tcPr>
            <w:tcW w:w="3060" w:type="dxa"/>
            <w:tcBorders>
              <w:top w:val="nil"/>
              <w:left w:val="nil"/>
              <w:bottom w:val="single" w:sz="4" w:space="0" w:color="000000"/>
              <w:right w:val="single" w:sz="4" w:space="0" w:color="000000"/>
            </w:tcBorders>
            <w:shd w:val="clear" w:color="auto" w:fill="auto"/>
            <w:vAlign w:val="bottom"/>
          </w:tcPr>
          <w:p w14:paraId="2030ADEB"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068CDE4D"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6538DFD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51F08AA8"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14042E6B"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134E8956"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5900E2DF"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vAlign w:val="bottom"/>
          </w:tcPr>
          <w:p w14:paraId="120C6F0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Enrollment of NGO staff to certified national/international trainings (on SRH, GBV, Population Dynamics, Demography, Emergency preparedness, MISP etc.) or the total cost of training workshops/sessions on these topics that are arranged by the NGO itself for</w:t>
            </w:r>
            <w:r>
              <w:rPr>
                <w:rFonts w:ascii="Times New Roman" w:eastAsia="Times New Roman" w:hAnsi="Times New Roman" w:cs="Times New Roman"/>
              </w:rPr>
              <w:t xml:space="preserve"> their own staff</w:t>
            </w:r>
          </w:p>
        </w:tc>
        <w:tc>
          <w:tcPr>
            <w:tcW w:w="3060" w:type="dxa"/>
            <w:tcBorders>
              <w:top w:val="nil"/>
              <w:left w:val="nil"/>
              <w:bottom w:val="single" w:sz="4" w:space="0" w:color="000000"/>
              <w:right w:val="single" w:sz="4" w:space="0" w:color="000000"/>
            </w:tcBorders>
            <w:shd w:val="clear" w:color="auto" w:fill="auto"/>
            <w:vAlign w:val="bottom"/>
          </w:tcPr>
          <w:p w14:paraId="020C86F0"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35A1506C"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089711A9"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268D4362"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145EC8EB"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1CBCF651"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46F750EE"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lastRenderedPageBreak/>
              <w:t> </w:t>
            </w:r>
          </w:p>
        </w:tc>
        <w:tc>
          <w:tcPr>
            <w:tcW w:w="6215" w:type="dxa"/>
            <w:tcBorders>
              <w:top w:val="nil"/>
              <w:left w:val="nil"/>
              <w:bottom w:val="single" w:sz="4" w:space="0" w:color="000000"/>
              <w:right w:val="single" w:sz="4" w:space="0" w:color="000000"/>
            </w:tcBorders>
            <w:shd w:val="clear" w:color="auto" w:fill="auto"/>
            <w:vAlign w:val="bottom"/>
          </w:tcPr>
          <w:p w14:paraId="18E8862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Covering NGO/CSO Membership fee to National/International Boards/Platforms/Networks</w:t>
            </w:r>
          </w:p>
        </w:tc>
        <w:tc>
          <w:tcPr>
            <w:tcW w:w="3060" w:type="dxa"/>
            <w:tcBorders>
              <w:top w:val="nil"/>
              <w:left w:val="nil"/>
              <w:bottom w:val="single" w:sz="4" w:space="0" w:color="000000"/>
              <w:right w:val="single" w:sz="4" w:space="0" w:color="000000"/>
            </w:tcBorders>
            <w:shd w:val="clear" w:color="auto" w:fill="auto"/>
            <w:vAlign w:val="bottom"/>
          </w:tcPr>
          <w:p w14:paraId="2B6ED81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5664A8FF"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6EB412C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0D415BD3"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1F6C6720"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72903FD2"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842440A" w14:textId="77777777" w:rsidR="00F14D5A" w:rsidRDefault="00F14D5A">
            <w:pPr>
              <w:rPr>
                <w:rFonts w:ascii="Times New Roman" w:eastAsia="Times New Roman" w:hAnsi="Times New Roman" w:cs="Times New Roman"/>
                <w:b/>
              </w:rPr>
            </w:pPr>
          </w:p>
        </w:tc>
        <w:tc>
          <w:tcPr>
            <w:tcW w:w="6215" w:type="dxa"/>
            <w:tcBorders>
              <w:top w:val="nil"/>
              <w:left w:val="nil"/>
              <w:bottom w:val="single" w:sz="4" w:space="0" w:color="000000"/>
              <w:right w:val="single" w:sz="4" w:space="0" w:color="000000"/>
            </w:tcBorders>
            <w:shd w:val="clear" w:color="auto" w:fill="auto"/>
            <w:vAlign w:val="bottom"/>
          </w:tcPr>
          <w:p w14:paraId="4138F97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Procurement of translation services</w:t>
            </w:r>
          </w:p>
        </w:tc>
        <w:tc>
          <w:tcPr>
            <w:tcW w:w="3060" w:type="dxa"/>
            <w:tcBorders>
              <w:top w:val="nil"/>
              <w:left w:val="nil"/>
              <w:bottom w:val="single" w:sz="4" w:space="0" w:color="000000"/>
              <w:right w:val="single" w:sz="4" w:space="0" w:color="000000"/>
            </w:tcBorders>
            <w:shd w:val="clear" w:color="auto" w:fill="auto"/>
            <w:vAlign w:val="bottom"/>
          </w:tcPr>
          <w:p w14:paraId="41C72F29" w14:textId="77777777" w:rsidR="00F14D5A" w:rsidRDefault="00F14D5A">
            <w:pPr>
              <w:rPr>
                <w:rFonts w:ascii="Times New Roman" w:eastAsia="Times New Roman" w:hAnsi="Times New Roman" w:cs="Times New Roman"/>
              </w:rPr>
            </w:pPr>
          </w:p>
        </w:tc>
        <w:tc>
          <w:tcPr>
            <w:tcW w:w="1530" w:type="dxa"/>
            <w:tcBorders>
              <w:top w:val="nil"/>
              <w:left w:val="nil"/>
              <w:bottom w:val="single" w:sz="4" w:space="0" w:color="000000"/>
              <w:right w:val="single" w:sz="4" w:space="0" w:color="000000"/>
            </w:tcBorders>
            <w:shd w:val="clear" w:color="auto" w:fill="auto"/>
            <w:vAlign w:val="bottom"/>
          </w:tcPr>
          <w:p w14:paraId="11690513" w14:textId="77777777" w:rsidR="00F14D5A" w:rsidRDefault="00F14D5A">
            <w:pPr>
              <w:rPr>
                <w:rFonts w:ascii="Times New Roman" w:eastAsia="Times New Roman" w:hAnsi="Times New Roman" w:cs="Times New Roman"/>
              </w:rPr>
            </w:pPr>
          </w:p>
        </w:tc>
        <w:tc>
          <w:tcPr>
            <w:tcW w:w="992" w:type="dxa"/>
            <w:tcBorders>
              <w:top w:val="nil"/>
              <w:left w:val="nil"/>
              <w:bottom w:val="single" w:sz="4" w:space="0" w:color="000000"/>
              <w:right w:val="single" w:sz="4" w:space="0" w:color="000000"/>
            </w:tcBorders>
            <w:shd w:val="clear" w:color="auto" w:fill="auto"/>
            <w:vAlign w:val="bottom"/>
          </w:tcPr>
          <w:p w14:paraId="04F460D4" w14:textId="77777777" w:rsidR="00F14D5A" w:rsidRDefault="00F14D5A">
            <w:pPr>
              <w:rPr>
                <w:rFonts w:ascii="Times New Roman" w:eastAsia="Times New Roman" w:hAnsi="Times New Roman" w:cs="Times New Roman"/>
              </w:rPr>
            </w:pPr>
          </w:p>
        </w:tc>
        <w:tc>
          <w:tcPr>
            <w:tcW w:w="541" w:type="dxa"/>
            <w:tcBorders>
              <w:top w:val="nil"/>
              <w:left w:val="nil"/>
              <w:bottom w:val="single" w:sz="4" w:space="0" w:color="000000"/>
              <w:right w:val="single" w:sz="4" w:space="0" w:color="000000"/>
            </w:tcBorders>
            <w:shd w:val="clear" w:color="auto" w:fill="auto"/>
            <w:vAlign w:val="bottom"/>
          </w:tcPr>
          <w:p w14:paraId="2E335DF6" w14:textId="77777777" w:rsidR="00F14D5A" w:rsidRDefault="00F14D5A">
            <w:pPr>
              <w:rPr>
                <w:rFonts w:ascii="Times New Roman" w:eastAsia="Times New Roman" w:hAnsi="Times New Roman" w:cs="Times New Roman"/>
              </w:rPr>
            </w:pPr>
          </w:p>
        </w:tc>
        <w:tc>
          <w:tcPr>
            <w:tcW w:w="797" w:type="dxa"/>
            <w:tcBorders>
              <w:top w:val="nil"/>
              <w:left w:val="nil"/>
              <w:bottom w:val="single" w:sz="4" w:space="0" w:color="000000"/>
              <w:right w:val="single" w:sz="8" w:space="0" w:color="000000"/>
            </w:tcBorders>
            <w:shd w:val="clear" w:color="auto" w:fill="auto"/>
            <w:vAlign w:val="bottom"/>
          </w:tcPr>
          <w:p w14:paraId="03A88202"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523B521E"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22ED44DD"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0377A99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Printing and publishing services   </w:t>
            </w:r>
          </w:p>
        </w:tc>
        <w:tc>
          <w:tcPr>
            <w:tcW w:w="3060" w:type="dxa"/>
            <w:tcBorders>
              <w:top w:val="nil"/>
              <w:left w:val="nil"/>
              <w:bottom w:val="single" w:sz="4" w:space="0" w:color="000000"/>
              <w:right w:val="single" w:sz="4" w:space="0" w:color="000000"/>
            </w:tcBorders>
            <w:shd w:val="clear" w:color="auto" w:fill="auto"/>
            <w:vAlign w:val="bottom"/>
          </w:tcPr>
          <w:p w14:paraId="20B15DB2"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4F6441B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5439F15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4DEC1A4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75B8EBCF"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356F7775" w14:textId="77777777">
        <w:trPr>
          <w:trHeight w:val="300"/>
        </w:trPr>
        <w:tc>
          <w:tcPr>
            <w:tcW w:w="1245" w:type="dxa"/>
            <w:tcBorders>
              <w:top w:val="nil"/>
              <w:left w:val="single" w:sz="8" w:space="0" w:color="000000"/>
              <w:bottom w:val="single" w:sz="4" w:space="0" w:color="000000"/>
              <w:right w:val="single" w:sz="4" w:space="0" w:color="000000"/>
            </w:tcBorders>
            <w:shd w:val="clear" w:color="auto" w:fill="DDEBF7"/>
            <w:vAlign w:val="bottom"/>
          </w:tcPr>
          <w:p w14:paraId="48CA34B8" w14:textId="77777777" w:rsidR="00F14D5A" w:rsidRDefault="00C83538">
            <w:pP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RESULT 4</w:t>
            </w:r>
          </w:p>
        </w:tc>
        <w:tc>
          <w:tcPr>
            <w:tcW w:w="6215" w:type="dxa"/>
            <w:tcBorders>
              <w:top w:val="nil"/>
              <w:left w:val="nil"/>
              <w:bottom w:val="single" w:sz="4" w:space="0" w:color="000000"/>
              <w:right w:val="single" w:sz="4" w:space="0" w:color="000000"/>
            </w:tcBorders>
            <w:shd w:val="clear" w:color="auto" w:fill="DDEBF7"/>
            <w:vAlign w:val="bottom"/>
          </w:tcPr>
          <w:p w14:paraId="10555F4C"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COORDINATION AND MONITORING</w:t>
            </w:r>
          </w:p>
        </w:tc>
        <w:tc>
          <w:tcPr>
            <w:tcW w:w="3060" w:type="dxa"/>
            <w:tcBorders>
              <w:top w:val="nil"/>
              <w:left w:val="nil"/>
              <w:bottom w:val="single" w:sz="4" w:space="0" w:color="000000"/>
              <w:right w:val="single" w:sz="4" w:space="0" w:color="000000"/>
            </w:tcBorders>
            <w:shd w:val="clear" w:color="auto" w:fill="DDEBF7"/>
            <w:vAlign w:val="bottom"/>
          </w:tcPr>
          <w:p w14:paraId="3635A207"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1530" w:type="dxa"/>
            <w:tcBorders>
              <w:top w:val="nil"/>
              <w:left w:val="nil"/>
              <w:bottom w:val="single" w:sz="4" w:space="0" w:color="000000"/>
              <w:right w:val="single" w:sz="4" w:space="0" w:color="000000"/>
            </w:tcBorders>
            <w:shd w:val="clear" w:color="auto" w:fill="DDEBF7"/>
            <w:vAlign w:val="bottom"/>
          </w:tcPr>
          <w:p w14:paraId="4295C1F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992" w:type="dxa"/>
            <w:tcBorders>
              <w:top w:val="nil"/>
              <w:left w:val="nil"/>
              <w:bottom w:val="single" w:sz="4" w:space="0" w:color="000000"/>
              <w:right w:val="single" w:sz="4" w:space="0" w:color="000000"/>
            </w:tcBorders>
            <w:shd w:val="clear" w:color="auto" w:fill="DDEBF7"/>
            <w:vAlign w:val="bottom"/>
          </w:tcPr>
          <w:p w14:paraId="063E9E90"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541" w:type="dxa"/>
            <w:tcBorders>
              <w:top w:val="nil"/>
              <w:left w:val="nil"/>
              <w:bottom w:val="single" w:sz="4" w:space="0" w:color="000000"/>
              <w:right w:val="single" w:sz="4" w:space="0" w:color="000000"/>
            </w:tcBorders>
            <w:shd w:val="clear" w:color="auto" w:fill="DDEBF7"/>
            <w:vAlign w:val="bottom"/>
          </w:tcPr>
          <w:p w14:paraId="2B55A386"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797" w:type="dxa"/>
            <w:tcBorders>
              <w:top w:val="nil"/>
              <w:left w:val="nil"/>
              <w:bottom w:val="single" w:sz="4" w:space="0" w:color="000000"/>
              <w:right w:val="single" w:sz="8" w:space="0" w:color="000000"/>
            </w:tcBorders>
            <w:shd w:val="clear" w:color="auto" w:fill="DDEBF7"/>
            <w:vAlign w:val="bottom"/>
          </w:tcPr>
          <w:p w14:paraId="0F6F21C7"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0,00</w:t>
            </w:r>
          </w:p>
        </w:tc>
      </w:tr>
      <w:tr w:rsidR="00F14D5A" w14:paraId="18D76617"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04684C5"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7C60350E"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Coordinator Salary</w:t>
            </w:r>
          </w:p>
        </w:tc>
        <w:tc>
          <w:tcPr>
            <w:tcW w:w="3060" w:type="dxa"/>
            <w:tcBorders>
              <w:top w:val="nil"/>
              <w:left w:val="nil"/>
              <w:bottom w:val="single" w:sz="4" w:space="0" w:color="000000"/>
              <w:right w:val="single" w:sz="4" w:space="0" w:color="000000"/>
            </w:tcBorders>
            <w:shd w:val="clear" w:color="auto" w:fill="auto"/>
            <w:vAlign w:val="bottom"/>
          </w:tcPr>
          <w:p w14:paraId="11E062D5"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683C4BE2"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6C381A61"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3F58F00D"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51FE0374"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4832CA4C" w14:textId="77777777">
        <w:trPr>
          <w:trHeight w:val="300"/>
        </w:trPr>
        <w:tc>
          <w:tcPr>
            <w:tcW w:w="1245" w:type="dxa"/>
            <w:tcBorders>
              <w:top w:val="nil"/>
              <w:left w:val="single" w:sz="8" w:space="0" w:color="000000"/>
              <w:bottom w:val="single" w:sz="4" w:space="0" w:color="000000"/>
              <w:right w:val="single" w:sz="4" w:space="0" w:color="000000"/>
            </w:tcBorders>
            <w:shd w:val="clear" w:color="auto" w:fill="auto"/>
            <w:vAlign w:val="bottom"/>
          </w:tcPr>
          <w:p w14:paraId="1A7437E1" w14:textId="77777777" w:rsidR="00F14D5A" w:rsidRDefault="00C83538">
            <w:pPr>
              <w:rPr>
                <w:rFonts w:ascii="Times New Roman" w:eastAsia="Times New Roman" w:hAnsi="Times New Roman" w:cs="Times New Roman"/>
                <w:b/>
              </w:rPr>
            </w:pPr>
            <w:r>
              <w:rPr>
                <w:rFonts w:ascii="Times New Roman" w:eastAsia="Times New Roman" w:hAnsi="Times New Roman" w:cs="Times New Roman"/>
                <w:b/>
              </w:rPr>
              <w:t> </w:t>
            </w:r>
          </w:p>
        </w:tc>
        <w:tc>
          <w:tcPr>
            <w:tcW w:w="6215" w:type="dxa"/>
            <w:tcBorders>
              <w:top w:val="nil"/>
              <w:left w:val="nil"/>
              <w:bottom w:val="single" w:sz="4" w:space="0" w:color="000000"/>
              <w:right w:val="single" w:sz="4" w:space="0" w:color="000000"/>
            </w:tcBorders>
            <w:shd w:val="clear" w:color="auto" w:fill="auto"/>
            <w:vAlign w:val="bottom"/>
          </w:tcPr>
          <w:p w14:paraId="77907D10"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xml:space="preserve"> Assistant Salary</w:t>
            </w:r>
          </w:p>
        </w:tc>
        <w:tc>
          <w:tcPr>
            <w:tcW w:w="3060" w:type="dxa"/>
            <w:tcBorders>
              <w:top w:val="nil"/>
              <w:left w:val="nil"/>
              <w:bottom w:val="single" w:sz="4" w:space="0" w:color="000000"/>
              <w:right w:val="single" w:sz="4" w:space="0" w:color="000000"/>
            </w:tcBorders>
            <w:shd w:val="clear" w:color="auto" w:fill="auto"/>
            <w:vAlign w:val="bottom"/>
          </w:tcPr>
          <w:p w14:paraId="7D1AD634"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1530" w:type="dxa"/>
            <w:tcBorders>
              <w:top w:val="nil"/>
              <w:left w:val="nil"/>
              <w:bottom w:val="single" w:sz="4" w:space="0" w:color="000000"/>
              <w:right w:val="single" w:sz="4" w:space="0" w:color="000000"/>
            </w:tcBorders>
            <w:shd w:val="clear" w:color="auto" w:fill="auto"/>
            <w:vAlign w:val="bottom"/>
          </w:tcPr>
          <w:p w14:paraId="099891CA"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bottom"/>
          </w:tcPr>
          <w:p w14:paraId="3D1DA077"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541" w:type="dxa"/>
            <w:tcBorders>
              <w:top w:val="nil"/>
              <w:left w:val="nil"/>
              <w:bottom w:val="single" w:sz="4" w:space="0" w:color="000000"/>
              <w:right w:val="single" w:sz="4" w:space="0" w:color="000000"/>
            </w:tcBorders>
            <w:shd w:val="clear" w:color="auto" w:fill="auto"/>
            <w:vAlign w:val="bottom"/>
          </w:tcPr>
          <w:p w14:paraId="34A1C3E8" w14:textId="77777777" w:rsidR="00F14D5A" w:rsidRDefault="00C83538">
            <w:pPr>
              <w:rPr>
                <w:rFonts w:ascii="Times New Roman" w:eastAsia="Times New Roman" w:hAnsi="Times New Roman" w:cs="Times New Roman"/>
              </w:rPr>
            </w:pPr>
            <w:r>
              <w:rPr>
                <w:rFonts w:ascii="Times New Roman" w:eastAsia="Times New Roman" w:hAnsi="Times New Roman" w:cs="Times New Roman"/>
              </w:rPr>
              <w:t> </w:t>
            </w:r>
          </w:p>
        </w:tc>
        <w:tc>
          <w:tcPr>
            <w:tcW w:w="797" w:type="dxa"/>
            <w:tcBorders>
              <w:top w:val="nil"/>
              <w:left w:val="nil"/>
              <w:bottom w:val="single" w:sz="4" w:space="0" w:color="000000"/>
              <w:right w:val="single" w:sz="8" w:space="0" w:color="000000"/>
            </w:tcBorders>
            <w:shd w:val="clear" w:color="auto" w:fill="auto"/>
            <w:vAlign w:val="bottom"/>
          </w:tcPr>
          <w:p w14:paraId="3CE56A7B" w14:textId="77777777" w:rsidR="00F14D5A" w:rsidRDefault="00C83538">
            <w:pPr>
              <w:jc w:val="right"/>
              <w:rPr>
                <w:rFonts w:ascii="Times New Roman" w:eastAsia="Times New Roman" w:hAnsi="Times New Roman" w:cs="Times New Roman"/>
              </w:rPr>
            </w:pPr>
            <w:r>
              <w:rPr>
                <w:rFonts w:ascii="Times New Roman" w:eastAsia="Times New Roman" w:hAnsi="Times New Roman" w:cs="Times New Roman"/>
              </w:rPr>
              <w:t>0,00</w:t>
            </w:r>
          </w:p>
        </w:tc>
      </w:tr>
      <w:tr w:rsidR="00F14D5A" w14:paraId="17F0EF9D" w14:textId="77777777">
        <w:trPr>
          <w:trHeight w:val="300"/>
        </w:trPr>
        <w:tc>
          <w:tcPr>
            <w:tcW w:w="13583" w:type="dxa"/>
            <w:gridSpan w:val="6"/>
            <w:tcBorders>
              <w:top w:val="single" w:sz="4" w:space="0" w:color="000000"/>
              <w:left w:val="single" w:sz="8" w:space="0" w:color="000000"/>
              <w:bottom w:val="single" w:sz="4" w:space="0" w:color="000000"/>
              <w:right w:val="single" w:sz="4" w:space="0" w:color="000000"/>
            </w:tcBorders>
            <w:shd w:val="clear" w:color="auto" w:fill="D9D9D9"/>
            <w:vAlign w:val="bottom"/>
          </w:tcPr>
          <w:p w14:paraId="5F87A8BD" w14:textId="77777777" w:rsidR="00F14D5A" w:rsidRDefault="00C83538">
            <w:pPr>
              <w:jc w:val="right"/>
              <w:rPr>
                <w:rFonts w:ascii="Times New Roman" w:eastAsia="Times New Roman" w:hAnsi="Times New Roman" w:cs="Times New Roman"/>
                <w:b/>
                <w:highlight w:val="cyan"/>
              </w:rPr>
            </w:pPr>
            <w:r>
              <w:rPr>
                <w:rFonts w:ascii="Times New Roman" w:eastAsia="Times New Roman" w:hAnsi="Times New Roman" w:cs="Times New Roman"/>
                <w:b/>
                <w:highlight w:val="cyan"/>
              </w:rPr>
              <w:t>SUPPORT COST (MAX 5%)</w:t>
            </w:r>
          </w:p>
        </w:tc>
        <w:tc>
          <w:tcPr>
            <w:tcW w:w="797" w:type="dxa"/>
            <w:tcBorders>
              <w:top w:val="nil"/>
              <w:left w:val="nil"/>
              <w:bottom w:val="single" w:sz="4" w:space="0" w:color="000000"/>
              <w:right w:val="single" w:sz="8" w:space="0" w:color="000000"/>
            </w:tcBorders>
            <w:shd w:val="clear" w:color="auto" w:fill="D9D9D9"/>
            <w:vAlign w:val="bottom"/>
          </w:tcPr>
          <w:p w14:paraId="72614069" w14:textId="77777777" w:rsidR="00F14D5A" w:rsidRDefault="00C83538">
            <w:pPr>
              <w:rPr>
                <w:rFonts w:ascii="Times New Roman" w:eastAsia="Times New Roman" w:hAnsi="Times New Roman" w:cs="Times New Roman"/>
                <w:b/>
                <w:highlight w:val="cyan"/>
              </w:rPr>
            </w:pPr>
            <w:r>
              <w:rPr>
                <w:rFonts w:ascii="Times New Roman" w:eastAsia="Times New Roman" w:hAnsi="Times New Roman" w:cs="Times New Roman"/>
                <w:b/>
                <w:highlight w:val="cyan"/>
              </w:rPr>
              <w:t> </w:t>
            </w:r>
          </w:p>
        </w:tc>
      </w:tr>
      <w:tr w:rsidR="00F14D5A" w14:paraId="79FBD8C1" w14:textId="77777777">
        <w:trPr>
          <w:trHeight w:val="315"/>
        </w:trPr>
        <w:tc>
          <w:tcPr>
            <w:tcW w:w="13583" w:type="dxa"/>
            <w:gridSpan w:val="6"/>
            <w:tcBorders>
              <w:top w:val="single" w:sz="4" w:space="0" w:color="000000"/>
              <w:left w:val="single" w:sz="8" w:space="0" w:color="000000"/>
              <w:bottom w:val="single" w:sz="8" w:space="0" w:color="000000"/>
              <w:right w:val="single" w:sz="4" w:space="0" w:color="000000"/>
            </w:tcBorders>
            <w:shd w:val="clear" w:color="auto" w:fill="FFC000"/>
            <w:vAlign w:val="bottom"/>
          </w:tcPr>
          <w:p w14:paraId="11250A11"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GRAND TOTAL</w:t>
            </w:r>
          </w:p>
        </w:tc>
        <w:tc>
          <w:tcPr>
            <w:tcW w:w="797" w:type="dxa"/>
            <w:tcBorders>
              <w:top w:val="nil"/>
              <w:left w:val="nil"/>
              <w:bottom w:val="single" w:sz="8" w:space="0" w:color="000000"/>
              <w:right w:val="single" w:sz="8" w:space="0" w:color="000000"/>
            </w:tcBorders>
            <w:shd w:val="clear" w:color="auto" w:fill="FFC000"/>
            <w:vAlign w:val="bottom"/>
          </w:tcPr>
          <w:p w14:paraId="54FFF236" w14:textId="77777777" w:rsidR="00F14D5A" w:rsidRDefault="00C83538">
            <w:pPr>
              <w:jc w:val="right"/>
              <w:rPr>
                <w:rFonts w:ascii="Times New Roman" w:eastAsia="Times New Roman" w:hAnsi="Times New Roman" w:cs="Times New Roman"/>
                <w:b/>
              </w:rPr>
            </w:pPr>
            <w:r>
              <w:rPr>
                <w:rFonts w:ascii="Times New Roman" w:eastAsia="Times New Roman" w:hAnsi="Times New Roman" w:cs="Times New Roman"/>
                <w:b/>
              </w:rPr>
              <w:t>0,00</w:t>
            </w:r>
          </w:p>
        </w:tc>
      </w:tr>
    </w:tbl>
    <w:p w14:paraId="4DB76DD5" w14:textId="34A8FD0A" w:rsidR="00F14D5A" w:rsidRDefault="008B7C2A">
      <w:pPr>
        <w:rPr>
          <w:rFonts w:ascii="Times New Roman" w:eastAsia="Times New Roman" w:hAnsi="Times New Roman" w:cs="Times New Roman"/>
          <w:b/>
        </w:rPr>
      </w:pPr>
      <w:r>
        <w:rPr>
          <w:rFonts w:ascii="Times New Roman" w:eastAsia="Times New Roman" w:hAnsi="Times New Roman" w:cs="Times New Roman"/>
          <w:b/>
        </w:rPr>
        <w:t xml:space="preserve">  </w:t>
      </w:r>
    </w:p>
    <w:sectPr w:rsidR="00F14D5A">
      <w:pgSz w:w="15840" w:h="12240" w:orient="landscape"/>
      <w:pgMar w:top="720" w:right="720" w:bottom="720" w:left="720" w:header="72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27F8" w14:textId="77777777" w:rsidR="00C83538" w:rsidRDefault="00C83538">
      <w:r>
        <w:separator/>
      </w:r>
    </w:p>
  </w:endnote>
  <w:endnote w:type="continuationSeparator" w:id="0">
    <w:p w14:paraId="76AE8833" w14:textId="77777777" w:rsidR="00C83538" w:rsidRDefault="00C8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F468" w14:textId="77777777" w:rsidR="00F14D5A" w:rsidRDefault="00C83538">
    <w:pPr>
      <w:tabs>
        <w:tab w:val="center" w:pos="4680"/>
        <w:tab w:val="right" w:pos="9360"/>
      </w:tabs>
      <w:spacing w:after="708"/>
      <w:jc w:val="right"/>
    </w:pPr>
    <w:r>
      <w:fldChar w:fldCharType="begin"/>
    </w:r>
    <w:r>
      <w:instrText>PAGE</w:instrText>
    </w:r>
    <w:r>
      <w:fldChar w:fldCharType="separate"/>
    </w:r>
    <w:r w:rsidR="008B7C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6D5D" w14:textId="77777777" w:rsidR="00C83538" w:rsidRDefault="00C83538">
      <w:r>
        <w:separator/>
      </w:r>
    </w:p>
  </w:footnote>
  <w:footnote w:type="continuationSeparator" w:id="0">
    <w:p w14:paraId="64E627A9" w14:textId="77777777" w:rsidR="00C83538" w:rsidRDefault="00C8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B9"/>
    <w:multiLevelType w:val="multilevel"/>
    <w:tmpl w:val="0666B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7431C0"/>
    <w:multiLevelType w:val="multilevel"/>
    <w:tmpl w:val="85AEDDA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5A"/>
    <w:rsid w:val="008B7C2A"/>
    <w:rsid w:val="00C83538"/>
    <w:rsid w:val="00F1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A837"/>
  <w15:docId w15:val="{E1FA866B-D00A-42F9-BE1F-3416B4A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FE"/>
    <w:rPr>
      <w:color w:val="000000"/>
    </w:rPr>
  </w:style>
  <w:style w:type="paragraph" w:styleId="Balk1">
    <w:name w:val="heading 1"/>
    <w:basedOn w:val="Normal"/>
    <w:next w:val="Normal"/>
    <w:link w:val="Balk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aliases w:val=" Char"/>
    <w:basedOn w:val="Normal"/>
    <w:next w:val="Normal"/>
    <w:link w:val="Balk3Char"/>
    <w:uiPriority w:val="9"/>
    <w:semiHidden/>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727D56"/>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727D56"/>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727D56"/>
    <w:pPr>
      <w:spacing w:before="240" w:after="60"/>
      <w:outlineLvl w:val="5"/>
    </w:pPr>
    <w:rPr>
      <w:rFonts w:cstheme="majorBidi"/>
      <w:b/>
      <w:bCs/>
      <w:sz w:val="22"/>
      <w:szCs w:val="22"/>
    </w:rPr>
  </w:style>
  <w:style w:type="paragraph" w:styleId="Balk7">
    <w:name w:val="heading 7"/>
    <w:basedOn w:val="Normal"/>
    <w:next w:val="Normal"/>
    <w:link w:val="Balk7Char"/>
    <w:uiPriority w:val="9"/>
    <w:unhideWhenUsed/>
    <w:qFormat/>
    <w:rsid w:val="00727D56"/>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727D56"/>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Balk1Char">
    <w:name w:val="Başlık 1 Char"/>
    <w:basedOn w:val="VarsaylanParagrafYazTipi"/>
    <w:link w:val="Balk1"/>
    <w:uiPriority w:val="9"/>
    <w:rsid w:val="00727D5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727D56"/>
    <w:rPr>
      <w:rFonts w:asciiTheme="majorHAnsi" w:eastAsiaTheme="majorEastAsia" w:hAnsiTheme="majorHAnsi" w:cstheme="majorBidi"/>
      <w:b/>
      <w:bCs/>
      <w:i/>
      <w:iCs/>
      <w:sz w:val="28"/>
      <w:szCs w:val="28"/>
    </w:rPr>
  </w:style>
  <w:style w:type="character" w:customStyle="1" w:styleId="Balk3Char">
    <w:name w:val="Başlık 3 Char"/>
    <w:aliases w:val=" Char Char"/>
    <w:basedOn w:val="VarsaylanParagrafYazTipi"/>
    <w:link w:val="Balk3"/>
    <w:uiPriority w:val="9"/>
    <w:rsid w:val="00727D56"/>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727D56"/>
    <w:rPr>
      <w:rFonts w:cstheme="majorBidi"/>
      <w:b/>
      <w:bCs/>
      <w:sz w:val="28"/>
      <w:szCs w:val="28"/>
    </w:rPr>
  </w:style>
  <w:style w:type="character" w:customStyle="1" w:styleId="Balk5Char">
    <w:name w:val="Başlık 5 Char"/>
    <w:basedOn w:val="VarsaylanParagrafYazTipi"/>
    <w:link w:val="Balk5"/>
    <w:uiPriority w:val="9"/>
    <w:rsid w:val="00727D56"/>
    <w:rPr>
      <w:rFonts w:cstheme="majorBidi"/>
      <w:b/>
      <w:bCs/>
      <w:i/>
      <w:iCs/>
      <w:sz w:val="26"/>
      <w:szCs w:val="26"/>
    </w:rPr>
  </w:style>
  <w:style w:type="character" w:customStyle="1" w:styleId="Balk6Char">
    <w:name w:val="Başlık 6 Char"/>
    <w:basedOn w:val="VarsaylanParagrafYazTipi"/>
    <w:link w:val="Balk6"/>
    <w:uiPriority w:val="9"/>
    <w:rsid w:val="00727D56"/>
    <w:rPr>
      <w:rFonts w:cstheme="majorBidi"/>
      <w:b/>
      <w:bCs/>
    </w:rPr>
  </w:style>
  <w:style w:type="character" w:customStyle="1" w:styleId="Balk7Char">
    <w:name w:val="Başlık 7 Char"/>
    <w:basedOn w:val="VarsaylanParagrafYazTipi"/>
    <w:link w:val="Balk7"/>
    <w:uiPriority w:val="9"/>
    <w:rsid w:val="00727D56"/>
    <w:rPr>
      <w:rFonts w:cstheme="majorBidi"/>
      <w:sz w:val="24"/>
      <w:szCs w:val="24"/>
    </w:rPr>
  </w:style>
  <w:style w:type="character" w:customStyle="1" w:styleId="Balk8Char">
    <w:name w:val="Başlık 8 Char"/>
    <w:basedOn w:val="VarsaylanParagrafYazTipi"/>
    <w:link w:val="Balk8"/>
    <w:uiPriority w:val="9"/>
    <w:semiHidden/>
    <w:rsid w:val="00727D56"/>
    <w:rPr>
      <w:rFonts w:cstheme="majorBidi"/>
      <w:i/>
      <w:iCs/>
      <w:sz w:val="24"/>
      <w:szCs w:val="24"/>
    </w:rPr>
  </w:style>
  <w:style w:type="character" w:customStyle="1" w:styleId="Balk9Char">
    <w:name w:val="Başlık 9 Char"/>
    <w:basedOn w:val="VarsaylanParagrafYazTipi"/>
    <w:link w:val="Balk9"/>
    <w:uiPriority w:val="9"/>
    <w:semiHidden/>
    <w:rsid w:val="00727D56"/>
    <w:rPr>
      <w:rFonts w:asciiTheme="majorHAnsi" w:eastAsiaTheme="majorEastAsia" w:hAnsiTheme="majorHAnsi" w:cstheme="majorBidi"/>
    </w:rPr>
  </w:style>
  <w:style w:type="character" w:customStyle="1" w:styleId="KonuBalChar">
    <w:name w:val="Konu Başlığı Char"/>
    <w:basedOn w:val="VarsaylanParagrafYazTipi"/>
    <w:link w:val="KonuBal"/>
    <w:uiPriority w:val="10"/>
    <w:rsid w:val="00727D56"/>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pPr>
      <w:spacing w:after="60"/>
      <w:jc w:val="center"/>
    </w:pPr>
    <w:rPr>
      <w:rFonts w:ascii="Calibri" w:eastAsia="Calibri" w:hAnsi="Calibri" w:cs="Calibri"/>
    </w:rPr>
  </w:style>
  <w:style w:type="character" w:customStyle="1" w:styleId="AltyazChar">
    <w:name w:val="Altyazı Char"/>
    <w:basedOn w:val="VarsaylanParagrafYazTipi"/>
    <w:link w:val="Altyaz"/>
    <w:uiPriority w:val="11"/>
    <w:rsid w:val="00727D56"/>
    <w:rPr>
      <w:rFonts w:asciiTheme="majorHAnsi" w:eastAsiaTheme="majorEastAsia" w:hAnsiTheme="majorHAnsi"/>
      <w:sz w:val="24"/>
      <w:szCs w:val="24"/>
    </w:rPr>
  </w:style>
  <w:style w:type="character" w:styleId="Gl">
    <w:name w:val="Strong"/>
    <w:basedOn w:val="VarsaylanParagrafYazTipi"/>
    <w:uiPriority w:val="22"/>
    <w:qFormat/>
    <w:rsid w:val="00727D56"/>
    <w:rPr>
      <w:b/>
      <w:bCs/>
    </w:rPr>
  </w:style>
  <w:style w:type="character" w:styleId="Vurgu">
    <w:name w:val="Emphasis"/>
    <w:basedOn w:val="VarsaylanParagrafYazTipi"/>
    <w:uiPriority w:val="20"/>
    <w:qFormat/>
    <w:rsid w:val="00727D56"/>
    <w:rPr>
      <w:rFonts w:asciiTheme="minorHAnsi" w:hAnsiTheme="minorHAnsi"/>
      <w:b/>
      <w:i/>
      <w:iCs/>
    </w:rPr>
  </w:style>
  <w:style w:type="paragraph" w:styleId="AralkYok">
    <w:name w:val="No Spacing"/>
    <w:basedOn w:val="Normal"/>
    <w:link w:val="AralkYokChar"/>
    <w:uiPriority w:val="1"/>
    <w:qFormat/>
    <w:rsid w:val="00727D56"/>
    <w:rPr>
      <w:szCs w:val="32"/>
    </w:rPr>
  </w:style>
  <w:style w:type="character" w:customStyle="1" w:styleId="AralkYokChar">
    <w:name w:val="Aralık Yok Char"/>
    <w:basedOn w:val="VarsaylanParagrafYazTipi"/>
    <w:link w:val="AralkYok"/>
    <w:uiPriority w:val="1"/>
    <w:rsid w:val="00727D56"/>
    <w:rPr>
      <w:sz w:val="24"/>
      <w:szCs w:val="32"/>
    </w:rPr>
  </w:style>
  <w:style w:type="paragraph" w:styleId="ListeParagraf">
    <w:name w:val="List Paragraph"/>
    <w:basedOn w:val="Normal"/>
    <w:uiPriority w:val="34"/>
    <w:qFormat/>
    <w:rsid w:val="00727D56"/>
    <w:pPr>
      <w:ind w:left="720"/>
      <w:contextualSpacing/>
    </w:pPr>
  </w:style>
  <w:style w:type="paragraph" w:styleId="Alnt">
    <w:name w:val="Quote"/>
    <w:basedOn w:val="Normal"/>
    <w:next w:val="Normal"/>
    <w:link w:val="AlntChar"/>
    <w:uiPriority w:val="29"/>
    <w:qFormat/>
    <w:rsid w:val="00727D56"/>
    <w:rPr>
      <w:rFonts w:cstheme="majorBidi"/>
      <w:i/>
    </w:rPr>
  </w:style>
  <w:style w:type="character" w:customStyle="1" w:styleId="AlntChar">
    <w:name w:val="Alıntı Char"/>
    <w:basedOn w:val="VarsaylanParagrafYazTipi"/>
    <w:link w:val="Alnt"/>
    <w:uiPriority w:val="29"/>
    <w:rsid w:val="00727D56"/>
    <w:rPr>
      <w:rFonts w:cstheme="majorBidi"/>
      <w:i/>
      <w:sz w:val="24"/>
      <w:szCs w:val="24"/>
    </w:rPr>
  </w:style>
  <w:style w:type="paragraph" w:styleId="GlAlnt">
    <w:name w:val="Intense Quote"/>
    <w:basedOn w:val="Normal"/>
    <w:next w:val="Normal"/>
    <w:link w:val="GlAlntChar"/>
    <w:uiPriority w:val="30"/>
    <w:qFormat/>
    <w:rsid w:val="00727D56"/>
    <w:pPr>
      <w:ind w:left="720" w:right="720"/>
    </w:pPr>
    <w:rPr>
      <w:rFonts w:cstheme="majorBidi"/>
      <w:b/>
      <w:i/>
      <w:szCs w:val="22"/>
    </w:rPr>
  </w:style>
  <w:style w:type="character" w:customStyle="1" w:styleId="GlAlntChar">
    <w:name w:val="Güçlü Alıntı Char"/>
    <w:basedOn w:val="VarsaylanParagrafYazTipi"/>
    <w:link w:val="GlAlnt"/>
    <w:uiPriority w:val="30"/>
    <w:rsid w:val="00727D56"/>
    <w:rPr>
      <w:rFonts w:cstheme="majorBidi"/>
      <w:b/>
      <w:i/>
      <w:sz w:val="24"/>
    </w:rPr>
  </w:style>
  <w:style w:type="character" w:styleId="HafifVurgulama">
    <w:name w:val="Subtle Emphasis"/>
    <w:uiPriority w:val="19"/>
    <w:qFormat/>
    <w:rsid w:val="00727D56"/>
    <w:rPr>
      <w:i/>
      <w:color w:val="5A5A5A" w:themeColor="text1" w:themeTint="A5"/>
    </w:rPr>
  </w:style>
  <w:style w:type="character" w:styleId="GlVurgulama">
    <w:name w:val="Intense Emphasis"/>
    <w:basedOn w:val="VarsaylanParagrafYazTipi"/>
    <w:uiPriority w:val="21"/>
    <w:qFormat/>
    <w:rsid w:val="00727D56"/>
    <w:rPr>
      <w:b/>
      <w:i/>
      <w:sz w:val="24"/>
      <w:szCs w:val="24"/>
      <w:u w:val="single"/>
    </w:rPr>
  </w:style>
  <w:style w:type="character" w:styleId="HafifBavuru">
    <w:name w:val="Subtle Reference"/>
    <w:basedOn w:val="VarsaylanParagrafYazTipi"/>
    <w:uiPriority w:val="31"/>
    <w:qFormat/>
    <w:rsid w:val="00727D56"/>
    <w:rPr>
      <w:sz w:val="24"/>
      <w:szCs w:val="24"/>
      <w:u w:val="single"/>
    </w:rPr>
  </w:style>
  <w:style w:type="character" w:styleId="GlBavuru">
    <w:name w:val="Intense Reference"/>
    <w:basedOn w:val="VarsaylanParagrafYazTipi"/>
    <w:uiPriority w:val="32"/>
    <w:qFormat/>
    <w:rsid w:val="00727D56"/>
    <w:rPr>
      <w:b/>
      <w:sz w:val="24"/>
      <w:u w:val="single"/>
    </w:rPr>
  </w:style>
  <w:style w:type="character" w:styleId="KitapBal">
    <w:name w:val="Book Title"/>
    <w:basedOn w:val="VarsaylanParagrafYazTipi"/>
    <w:uiPriority w:val="33"/>
    <w:qFormat/>
    <w:rsid w:val="00727D56"/>
    <w:rPr>
      <w:rFonts w:asciiTheme="majorHAnsi" w:eastAsiaTheme="majorEastAsia" w:hAnsiTheme="majorHAnsi"/>
      <w:b/>
      <w:i/>
      <w:sz w:val="24"/>
      <w:szCs w:val="24"/>
    </w:rPr>
  </w:style>
  <w:style w:type="paragraph" w:styleId="TBal">
    <w:name w:val="TOC Heading"/>
    <w:basedOn w:val="Balk1"/>
    <w:next w:val="Normal"/>
    <w:uiPriority w:val="39"/>
    <w:unhideWhenUsed/>
    <w:qFormat/>
    <w:rsid w:val="00727D56"/>
    <w:pPr>
      <w:outlineLvl w:val="9"/>
    </w:pPr>
  </w:style>
  <w:style w:type="table" w:styleId="TabloKlavuzu">
    <w:name w:val="Table Grid"/>
    <w:basedOn w:val="NormalTablo"/>
    <w:uiPriority w:val="39"/>
    <w:rsid w:val="006D73FE"/>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B698F"/>
    <w:pPr>
      <w:tabs>
        <w:tab w:val="center" w:pos="4680"/>
        <w:tab w:val="right" w:pos="9360"/>
      </w:tabs>
    </w:pPr>
  </w:style>
  <w:style w:type="character" w:customStyle="1" w:styleId="stBilgiChar">
    <w:name w:val="Üst Bilgi Char"/>
    <w:basedOn w:val="VarsaylanParagrafYazTipi"/>
    <w:link w:val="stBilgi"/>
    <w:uiPriority w:val="99"/>
    <w:rsid w:val="007B698F"/>
    <w:rPr>
      <w:rFonts w:ascii="Arial" w:eastAsia="Arial" w:hAnsi="Arial" w:cs="Arial"/>
      <w:color w:val="000000"/>
      <w:sz w:val="20"/>
      <w:szCs w:val="20"/>
    </w:rPr>
  </w:style>
  <w:style w:type="paragraph" w:styleId="AltBilgi">
    <w:name w:val="footer"/>
    <w:basedOn w:val="Normal"/>
    <w:link w:val="AltBilgiChar"/>
    <w:uiPriority w:val="99"/>
    <w:unhideWhenUsed/>
    <w:rsid w:val="007B698F"/>
    <w:pPr>
      <w:tabs>
        <w:tab w:val="center" w:pos="4680"/>
        <w:tab w:val="right" w:pos="9360"/>
      </w:tabs>
    </w:pPr>
  </w:style>
  <w:style w:type="character" w:customStyle="1" w:styleId="AltBilgiChar">
    <w:name w:val="Alt Bilgi Char"/>
    <w:basedOn w:val="VarsaylanParagrafYazTipi"/>
    <w:link w:val="AltBilgi"/>
    <w:uiPriority w:val="99"/>
    <w:rsid w:val="007B698F"/>
    <w:rPr>
      <w:rFonts w:ascii="Arial" w:eastAsia="Arial" w:hAnsi="Arial" w:cs="Arial"/>
      <w:color w:val="000000"/>
      <w:sz w:val="20"/>
      <w:szCs w:val="20"/>
    </w:rPr>
  </w:style>
  <w:style w:type="table" w:customStyle="1" w:styleId="a">
    <w:basedOn w:val="NormalTablo"/>
    <w:rPr>
      <w:color w:val="000000"/>
    </w:rPr>
    <w:tblPr>
      <w:tblStyleRowBandSize w:val="1"/>
      <w:tblStyleColBandSize w:val="1"/>
    </w:tblPr>
  </w:style>
  <w:style w:type="table" w:customStyle="1" w:styleId="a0">
    <w:basedOn w:val="NormalTablo"/>
    <w:tblPr>
      <w:tblStyleRowBandSize w:val="1"/>
      <w:tblStyleColBandSize w:val="1"/>
      <w:tblCellMar>
        <w:left w:w="115" w:type="dxa"/>
        <w:right w:w="115" w:type="dxa"/>
      </w:tblCellMar>
    </w:tblPr>
  </w:style>
  <w:style w:type="table" w:customStyle="1" w:styleId="a1">
    <w:basedOn w:val="NormalTablo"/>
    <w:tblPr>
      <w:tblStyleRowBandSize w:val="1"/>
      <w:tblStyleColBandSize w:val="1"/>
      <w:tblCellMar>
        <w:left w:w="115" w:type="dxa"/>
        <w:right w:w="115" w:type="dxa"/>
      </w:tblCellMar>
    </w:tblPr>
  </w:style>
  <w:style w:type="table" w:customStyle="1" w:styleId="a2">
    <w:basedOn w:val="NormalTablo"/>
    <w:tblPr>
      <w:tblStyleRowBandSize w:val="1"/>
      <w:tblStyleColBandSize w:val="1"/>
      <w:tblCellMar>
        <w:left w:w="115" w:type="dxa"/>
        <w:right w:w="115" w:type="dxa"/>
      </w:tblCellMar>
    </w:tblPr>
  </w:style>
  <w:style w:type="table" w:customStyle="1" w:styleId="a3">
    <w:basedOn w:val="NormalTablo"/>
    <w:tblPr>
      <w:tblStyleRowBandSize w:val="1"/>
      <w:tblStyleColBandSize w:val="1"/>
      <w:tblCellMar>
        <w:left w:w="115" w:type="dxa"/>
        <w:right w:w="115" w:type="dxa"/>
      </w:tblCellMar>
    </w:tblPr>
  </w:style>
  <w:style w:type="table" w:customStyle="1" w:styleId="a4">
    <w:basedOn w:val="NormalTablo"/>
    <w:tblPr>
      <w:tblStyleRowBandSize w:val="1"/>
      <w:tblStyleColBandSize w:val="1"/>
      <w:tblCellMar>
        <w:left w:w="115" w:type="dxa"/>
        <w:right w:w="115" w:type="dxa"/>
      </w:tblCellMar>
    </w:tblPr>
  </w:style>
  <w:style w:type="table" w:customStyle="1" w:styleId="a5">
    <w:basedOn w:val="NormalTablo"/>
    <w:tblPr>
      <w:tblStyleRowBandSize w:val="1"/>
      <w:tblStyleColBandSize w:val="1"/>
      <w:tblCellMar>
        <w:left w:w="115" w:type="dxa"/>
        <w:right w:w="115" w:type="dxa"/>
      </w:tblCellMar>
    </w:tblPr>
  </w:style>
  <w:style w:type="table" w:customStyle="1" w:styleId="a6">
    <w:basedOn w:val="NormalTablo"/>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A/jpoUgh2hdKrbZ6zDsOzkwUQ==">AMUW2mUSCaqbVIEVLkFHwhmBD6JMskegGh1w2A93uzgs2HWzpVlkBFgUKUTU6Lb6vxv19sn8AkurHi7g4x+BT6rp2JsGRYJcL9fyik14hdS5nQf/mbm75Tdb0fQkzIjL5EuJbSXoIQaBWhyzSqvk7j02851/B+BAY0jJlK5B59GsEflsVWpNtA+NlZL2PTnkB4cWt+i6vSVqS9KNqHy8dLPGrlozZUsNAnMLioO3C0PyJtwlx2+cdTysxAHHgX319LoYBgKBZ0NnRjCxTh1lDlrJkN5zuoUt3B/8NbP6XpNm2FeRlpDO5vXPWmeylnH9iITsZQw3yokTwTSZp+If5NFBC8CaO42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Hacioglu</dc:creator>
  <cp:lastModifiedBy>Simay Karaduman</cp:lastModifiedBy>
  <cp:revision>2</cp:revision>
  <dcterms:created xsi:type="dcterms:W3CDTF">2021-05-20T08:30:00Z</dcterms:created>
  <dcterms:modified xsi:type="dcterms:W3CDTF">2021-09-17T07:01:00Z</dcterms:modified>
</cp:coreProperties>
</file>