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276" w:lineRule="auto"/>
        <w:jc w:val="both"/>
        <w:rPr>
          <w:rFonts w:ascii="Inter" w:cs="Inter" w:eastAsia="Inter" w:hAnsi="Inter"/>
          <w:b w:val="1"/>
          <w:sz w:val="24"/>
          <w:szCs w:val="24"/>
        </w:rPr>
      </w:pPr>
      <w:r w:rsidDel="00000000" w:rsidR="00000000" w:rsidRPr="00000000">
        <w:rPr>
          <w:rFonts w:ascii="Inter" w:cs="Inter" w:eastAsia="Inter" w:hAnsi="Inter"/>
          <w:b w:val="1"/>
          <w:sz w:val="24"/>
          <w:szCs w:val="24"/>
          <w:rtl w:val="0"/>
        </w:rPr>
        <w:t xml:space="preserve">LOT 4: Women in Export - Green Product Development Technical Support Services</w:t>
      </w:r>
    </w:p>
    <w:p w:rsidR="00000000" w:rsidDel="00000000" w:rsidP="00000000" w:rsidRDefault="00000000" w:rsidRPr="00000000" w14:paraId="00000002">
      <w:pPr>
        <w:spacing w:after="240" w:before="240" w:line="276" w:lineRule="auto"/>
        <w:jc w:val="both"/>
        <w:rPr>
          <w:rFonts w:ascii="Inter" w:cs="Inter" w:eastAsia="Inter" w:hAnsi="Inter"/>
          <w:b w:val="1"/>
          <w:sz w:val="24"/>
          <w:szCs w:val="24"/>
        </w:rPr>
      </w:pPr>
      <w:r w:rsidDel="00000000" w:rsidR="00000000" w:rsidRPr="00000000">
        <w:rPr>
          <w:rtl w:val="0"/>
        </w:rPr>
      </w:r>
    </w:p>
    <w:p w:rsidR="00000000" w:rsidDel="00000000" w:rsidP="00000000" w:rsidRDefault="00000000" w:rsidRPr="00000000" w14:paraId="00000003">
      <w:pPr>
        <w:spacing w:after="240" w:before="240" w:line="276" w:lineRule="auto"/>
        <w:jc w:val="both"/>
        <w:rPr>
          <w:rFonts w:ascii="Inter" w:cs="Inter" w:eastAsia="Inter" w:hAnsi="Inter"/>
          <w:b w:val="1"/>
          <w:sz w:val="24"/>
          <w:szCs w:val="24"/>
        </w:rPr>
      </w:pPr>
      <w:r w:rsidDel="00000000" w:rsidR="00000000" w:rsidRPr="00000000">
        <w:rPr>
          <w:rFonts w:ascii="Inter" w:cs="Inter" w:eastAsia="Inter" w:hAnsi="Inter"/>
          <w:b w:val="1"/>
          <w:sz w:val="24"/>
          <w:szCs w:val="24"/>
          <w:rtl w:val="0"/>
        </w:rPr>
        <w:t xml:space="preserve">Terms of Reference</w:t>
      </w:r>
    </w:p>
    <w:p w:rsidR="00000000" w:rsidDel="00000000" w:rsidP="00000000" w:rsidRDefault="00000000" w:rsidRPr="00000000" w14:paraId="00000004">
      <w:pPr>
        <w:spacing w:after="240" w:before="240" w:line="276" w:lineRule="auto"/>
        <w:jc w:val="both"/>
        <w:rPr>
          <w:rFonts w:ascii="Inter" w:cs="Inter" w:eastAsia="Inter" w:hAnsi="Inter"/>
          <w:b w:val="1"/>
          <w:sz w:val="24"/>
          <w:szCs w:val="24"/>
        </w:rPr>
      </w:pPr>
      <w:r w:rsidDel="00000000" w:rsidR="00000000" w:rsidRPr="00000000">
        <w:rPr>
          <w:rFonts w:ascii="Inter" w:cs="Inter" w:eastAsia="Inter" w:hAnsi="Inter"/>
          <w:b w:val="1"/>
          <w:sz w:val="24"/>
          <w:szCs w:val="24"/>
          <w:rtl w:val="0"/>
        </w:rPr>
        <w:t xml:space="preserve">I. Background:</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both"/>
        <w:rPr>
          <w:rFonts w:ascii="Inter" w:cs="Inter" w:eastAsia="Inter" w:hAnsi="Inter"/>
          <w:sz w:val="24"/>
          <w:szCs w:val="24"/>
        </w:rPr>
      </w:pPr>
      <w:r w:rsidDel="00000000" w:rsidR="00000000" w:rsidRPr="00000000">
        <w:rPr>
          <w:rFonts w:ascii="Inter" w:cs="Inter" w:eastAsia="Inter" w:hAnsi="Inter"/>
          <w:sz w:val="24"/>
          <w:szCs w:val="24"/>
          <w:rtl w:val="0"/>
        </w:rPr>
        <w:t xml:space="preserve">With the worsening situation of the Turkish Economy with exchange fluctuation and unstable domestic market conditions turned women’s cooperatives and SMEs into vulnerable actors. The overwhelming economic conditions can be subdued with the opportunity of export. With this motivation, </w:t>
      </w:r>
      <w:r w:rsidDel="00000000" w:rsidR="00000000" w:rsidRPr="00000000">
        <w:rPr>
          <w:rFonts w:ascii="Inter" w:cs="Inter" w:eastAsia="Inter" w:hAnsi="Inter"/>
          <w:sz w:val="24"/>
          <w:szCs w:val="24"/>
          <w:rtl w:val="0"/>
        </w:rPr>
        <w:t xml:space="preserve">Innovation for Development</w:t>
      </w:r>
      <w:r w:rsidDel="00000000" w:rsidR="00000000" w:rsidRPr="00000000">
        <w:rPr>
          <w:rFonts w:ascii="Inter" w:cs="Inter" w:eastAsia="Inter" w:hAnsi="Inter"/>
          <w:sz w:val="24"/>
          <w:szCs w:val="24"/>
          <w:rtl w:val="0"/>
        </w:rPr>
        <w:t xml:space="preserve"> (I4D) offers  “Women in Export Project (WiE) to encourage 12 Women’s Cooperatives and Enterprises to take place in </w:t>
      </w:r>
      <w:hyperlink r:id="rId6">
        <w:r w:rsidDel="00000000" w:rsidR="00000000" w:rsidRPr="00000000">
          <w:rPr>
            <w:rFonts w:ascii="Inter" w:cs="Inter" w:eastAsia="Inter" w:hAnsi="Inter"/>
            <w:sz w:val="24"/>
            <w:szCs w:val="24"/>
            <w:rtl w:val="0"/>
          </w:rPr>
          <w:t xml:space="preserve">Turkish Souq</w:t>
        </w:r>
      </w:hyperlink>
      <w:r w:rsidDel="00000000" w:rsidR="00000000" w:rsidRPr="00000000">
        <w:rPr>
          <w:rFonts w:ascii="Inter" w:cs="Inter" w:eastAsia="Inter" w:hAnsi="Inter"/>
          <w:sz w:val="24"/>
          <w:szCs w:val="24"/>
          <w:rtl w:val="0"/>
        </w:rPr>
        <w:t xml:space="preserve">,  an e-commerce platform created in partnership with Qatar Post, that enables export to over 81 countries. The platform started its lifespan with a partnership between Turkey (PTT-AVM) and Qatar; now this partnership has turned into a global marketplace for the producers. </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both"/>
        <w:rPr>
          <w:rFonts w:ascii="Inter" w:cs="Inter" w:eastAsia="Inter" w:hAnsi="Inter"/>
          <w:sz w:val="24"/>
          <w:szCs w:val="24"/>
        </w:rPr>
      </w:pPr>
      <w:r w:rsidDel="00000000" w:rsidR="00000000" w:rsidRPr="00000000">
        <w:rPr>
          <w:rFonts w:ascii="Inter" w:cs="Inter" w:eastAsia="Inter" w:hAnsi="Inter"/>
          <w:sz w:val="24"/>
          <w:szCs w:val="24"/>
          <w:rtl w:val="0"/>
        </w:rPr>
        <w:t xml:space="preserve">The I4D team works closely with Turkish Souq and this partnership makes an efficient framework for integration of cooperatives and enterprises into the e-commerce platform for export. The facilitator role of collaboration between I4D and Turkish Souq will create a suitable working environment during integration and operation management process. During the project, women cooperatives/enterprises will be supported with green production development technical support consultancy to produce nature and climate smart, following consumer-trends based productions to reach-out a wide range of consumers that are demanding consciously designed and produced products. </w:t>
      </w:r>
    </w:p>
    <w:p w:rsidR="00000000" w:rsidDel="00000000" w:rsidP="00000000" w:rsidRDefault="00000000" w:rsidRPr="00000000" w14:paraId="00000007">
      <w:pPr>
        <w:spacing w:after="240" w:before="240" w:line="276" w:lineRule="auto"/>
        <w:jc w:val="both"/>
        <w:rPr>
          <w:rFonts w:ascii="Inter" w:cs="Inter" w:eastAsia="Inter" w:hAnsi="Inter"/>
          <w:b w:val="1"/>
          <w:sz w:val="24"/>
          <w:szCs w:val="24"/>
        </w:rPr>
      </w:pPr>
      <w:r w:rsidDel="00000000" w:rsidR="00000000" w:rsidRPr="00000000">
        <w:rPr>
          <w:rFonts w:ascii="Inter" w:cs="Inter" w:eastAsia="Inter" w:hAnsi="Inter"/>
          <w:b w:val="1"/>
          <w:sz w:val="24"/>
          <w:szCs w:val="24"/>
          <w:rtl w:val="0"/>
        </w:rPr>
        <w:t xml:space="preserve">II. Objective of the consultancy</w:t>
      </w:r>
    </w:p>
    <w:p w:rsidR="00000000" w:rsidDel="00000000" w:rsidP="00000000" w:rsidRDefault="00000000" w:rsidRPr="00000000" w14:paraId="00000008">
      <w:pPr>
        <w:widowControl w:val="0"/>
        <w:spacing w:line="276" w:lineRule="auto"/>
        <w:jc w:val="both"/>
        <w:rPr>
          <w:rFonts w:ascii="Inter" w:cs="Inter" w:eastAsia="Inter" w:hAnsi="Inter"/>
          <w:sz w:val="24"/>
          <w:szCs w:val="24"/>
          <w:highlight w:val="white"/>
        </w:rPr>
      </w:pPr>
      <w:r w:rsidDel="00000000" w:rsidR="00000000" w:rsidRPr="00000000">
        <w:rPr>
          <w:rFonts w:ascii="Inter" w:cs="Inter" w:eastAsia="Inter" w:hAnsi="Inter"/>
          <w:sz w:val="24"/>
          <w:szCs w:val="24"/>
          <w:highlight w:val="white"/>
          <w:rtl w:val="0"/>
        </w:rPr>
        <w:t xml:space="preserve">Increasing awareness on responsible consumption by consumers created a huge demand for sustainable consumption and production.  Being “responsible” on consumption provided a framework for consumers to reach out to recycled, carbon-neutral and water-saving productions. </w:t>
      </w:r>
    </w:p>
    <w:p w:rsidR="00000000" w:rsidDel="00000000" w:rsidP="00000000" w:rsidRDefault="00000000" w:rsidRPr="00000000" w14:paraId="00000009">
      <w:pPr>
        <w:widowControl w:val="0"/>
        <w:spacing w:line="276" w:lineRule="auto"/>
        <w:jc w:val="both"/>
        <w:rPr>
          <w:rFonts w:ascii="Inter" w:cs="Inter" w:eastAsia="Inter" w:hAnsi="Inter"/>
          <w:sz w:val="24"/>
          <w:szCs w:val="24"/>
          <w:highlight w:val="white"/>
        </w:rPr>
      </w:pPr>
      <w:r w:rsidDel="00000000" w:rsidR="00000000" w:rsidRPr="00000000">
        <w:rPr>
          <w:rtl w:val="0"/>
        </w:rPr>
      </w:r>
    </w:p>
    <w:p w:rsidR="00000000" w:rsidDel="00000000" w:rsidP="00000000" w:rsidRDefault="00000000" w:rsidRPr="00000000" w14:paraId="0000000A">
      <w:pPr>
        <w:widowControl w:val="0"/>
        <w:spacing w:line="276" w:lineRule="auto"/>
        <w:jc w:val="both"/>
        <w:rPr>
          <w:rFonts w:ascii="Inter" w:cs="Inter" w:eastAsia="Inter" w:hAnsi="Inter"/>
          <w:sz w:val="24"/>
          <w:szCs w:val="24"/>
        </w:rPr>
      </w:pPr>
      <w:r w:rsidDel="00000000" w:rsidR="00000000" w:rsidRPr="00000000">
        <w:rPr>
          <w:rFonts w:ascii="Inter" w:cs="Inter" w:eastAsia="Inter" w:hAnsi="Inter"/>
          <w:sz w:val="24"/>
          <w:szCs w:val="24"/>
          <w:highlight w:val="white"/>
          <w:rtl w:val="0"/>
        </w:rPr>
        <w:t xml:space="preserve">Thus, it is important to design and offer services that increase the capacity of such cooperatives/SMEs that can act more quickly for a green transformation and be part of this trend of conscious production. Considering that, </w:t>
      </w:r>
      <w:r w:rsidDel="00000000" w:rsidR="00000000" w:rsidRPr="00000000">
        <w:rPr>
          <w:rFonts w:ascii="Inter" w:cs="Inter" w:eastAsia="Inter" w:hAnsi="Inter"/>
          <w:sz w:val="24"/>
          <w:szCs w:val="24"/>
          <w:rtl w:val="0"/>
        </w:rPr>
        <w:t xml:space="preserve">I4D is looking for </w:t>
      </w:r>
      <w:r w:rsidDel="00000000" w:rsidR="00000000" w:rsidRPr="00000000">
        <w:rPr>
          <w:rFonts w:ascii="Inter" w:cs="Inter" w:eastAsia="Inter" w:hAnsi="Inter"/>
          <w:b w:val="1"/>
          <w:sz w:val="24"/>
          <w:szCs w:val="24"/>
          <w:rtl w:val="0"/>
        </w:rPr>
        <w:t xml:space="preserve">a consultancy firm </w:t>
      </w:r>
      <w:r w:rsidDel="00000000" w:rsidR="00000000" w:rsidRPr="00000000">
        <w:rPr>
          <w:rFonts w:ascii="Inter" w:cs="Inter" w:eastAsia="Inter" w:hAnsi="Inter"/>
          <w:sz w:val="24"/>
          <w:szCs w:val="24"/>
          <w:rtl w:val="0"/>
        </w:rPr>
        <w:t xml:space="preserve">specialized in technical capacity building and green and climate-smart product development with the qualifications listed in VI. to develop and deliver g</w:t>
      </w:r>
      <w:r w:rsidDel="00000000" w:rsidR="00000000" w:rsidRPr="00000000">
        <w:rPr>
          <w:rFonts w:ascii="Inter" w:cs="Inter" w:eastAsia="Inter" w:hAnsi="Inter"/>
          <w:sz w:val="24"/>
          <w:szCs w:val="24"/>
          <w:rtl w:val="0"/>
        </w:rPr>
        <w:t xml:space="preserve">reen product development technical support service</w:t>
      </w:r>
      <w:r w:rsidDel="00000000" w:rsidR="00000000" w:rsidRPr="00000000">
        <w:rPr>
          <w:rFonts w:ascii="Inter" w:cs="Inter" w:eastAsia="Inter" w:hAnsi="Inter"/>
          <w:b w:val="1"/>
          <w:sz w:val="24"/>
          <w:szCs w:val="24"/>
          <w:rtl w:val="0"/>
        </w:rPr>
        <w:t xml:space="preserve"> </w:t>
      </w:r>
      <w:r w:rsidDel="00000000" w:rsidR="00000000" w:rsidRPr="00000000">
        <w:rPr>
          <w:rFonts w:ascii="Inter" w:cs="Inter" w:eastAsia="Inter" w:hAnsi="Inter"/>
          <w:sz w:val="24"/>
          <w:szCs w:val="24"/>
          <w:rtl w:val="0"/>
        </w:rPr>
        <w:t xml:space="preserve">for the women cooperatives/enterprises participating in WiE project. </w:t>
      </w:r>
    </w:p>
    <w:p w:rsidR="00000000" w:rsidDel="00000000" w:rsidP="00000000" w:rsidRDefault="00000000" w:rsidRPr="00000000" w14:paraId="0000000B">
      <w:pPr>
        <w:widowControl w:val="0"/>
        <w:spacing w:line="276" w:lineRule="auto"/>
        <w:jc w:val="both"/>
        <w:rPr>
          <w:rFonts w:ascii="Inter" w:cs="Inter" w:eastAsia="Inter" w:hAnsi="Inter"/>
          <w:sz w:val="24"/>
          <w:szCs w:val="24"/>
        </w:rPr>
      </w:pPr>
      <w:r w:rsidDel="00000000" w:rsidR="00000000" w:rsidRPr="00000000">
        <w:rPr>
          <w:rtl w:val="0"/>
        </w:rPr>
      </w:r>
    </w:p>
    <w:p w:rsidR="00000000" w:rsidDel="00000000" w:rsidP="00000000" w:rsidRDefault="00000000" w:rsidRPr="00000000" w14:paraId="0000000C">
      <w:pPr>
        <w:widowControl w:val="0"/>
        <w:spacing w:line="276" w:lineRule="auto"/>
        <w:jc w:val="both"/>
        <w:rPr>
          <w:rFonts w:ascii="Inter" w:cs="Inter" w:eastAsia="Inter" w:hAnsi="Inter"/>
          <w:sz w:val="24"/>
          <w:szCs w:val="24"/>
          <w:highlight w:val="white"/>
        </w:rPr>
      </w:pPr>
      <w:r w:rsidDel="00000000" w:rsidR="00000000" w:rsidRPr="00000000">
        <w:rPr>
          <w:rFonts w:ascii="Inter" w:cs="Inter" w:eastAsia="Inter" w:hAnsi="Inter"/>
          <w:sz w:val="24"/>
          <w:szCs w:val="24"/>
          <w:rtl w:val="0"/>
        </w:rPr>
        <w:t xml:space="preserve">Through the planned series of technical support, 12 women-led cooperatives/SMEs will earn </w:t>
      </w:r>
      <w:r w:rsidDel="00000000" w:rsidR="00000000" w:rsidRPr="00000000">
        <w:rPr>
          <w:rFonts w:ascii="Inter" w:cs="Inter" w:eastAsia="Inter" w:hAnsi="Inter"/>
          <w:sz w:val="24"/>
          <w:szCs w:val="24"/>
          <w:highlight w:val="white"/>
          <w:rtl w:val="0"/>
        </w:rPr>
        <w:t xml:space="preserve">a set of skills that will increase the beneficiaries’ readiness for designing and developing green/climate-smart products. The proposed technical support services will also serve as a platform for on-hand design, and these women cooperatives/SMEs will have the opportunity to receive one-on-one support in designing, developing and producing green/climate-smart products with the supervision of an expert in these areas.</w:t>
      </w:r>
    </w:p>
    <w:p w:rsidR="00000000" w:rsidDel="00000000" w:rsidP="00000000" w:rsidRDefault="00000000" w:rsidRPr="00000000" w14:paraId="0000000D">
      <w:pPr>
        <w:widowControl w:val="0"/>
        <w:spacing w:line="276" w:lineRule="auto"/>
        <w:jc w:val="both"/>
        <w:rPr>
          <w:rFonts w:ascii="Inter" w:cs="Inter" w:eastAsia="Inter" w:hAnsi="Inter"/>
          <w:sz w:val="24"/>
          <w:szCs w:val="24"/>
          <w:highlight w:val="white"/>
        </w:rPr>
      </w:pPr>
      <w:r w:rsidDel="00000000" w:rsidR="00000000" w:rsidRPr="00000000">
        <w:rPr>
          <w:rtl w:val="0"/>
        </w:rPr>
      </w:r>
    </w:p>
    <w:p w:rsidR="00000000" w:rsidDel="00000000" w:rsidP="00000000" w:rsidRDefault="00000000" w:rsidRPr="00000000" w14:paraId="0000000E">
      <w:pPr>
        <w:widowControl w:val="0"/>
        <w:spacing w:line="276" w:lineRule="auto"/>
        <w:jc w:val="both"/>
        <w:rPr>
          <w:rFonts w:ascii="Inter" w:cs="Inter" w:eastAsia="Inter" w:hAnsi="Inter"/>
          <w:sz w:val="24"/>
          <w:szCs w:val="24"/>
          <w:highlight w:val="white"/>
        </w:rPr>
      </w:pPr>
      <w:r w:rsidDel="00000000" w:rsidR="00000000" w:rsidRPr="00000000">
        <w:rPr>
          <w:rtl w:val="0"/>
        </w:rPr>
      </w:r>
    </w:p>
    <w:p w:rsidR="00000000" w:rsidDel="00000000" w:rsidP="00000000" w:rsidRDefault="00000000" w:rsidRPr="00000000" w14:paraId="0000000F">
      <w:pPr>
        <w:spacing w:after="240" w:before="240" w:line="276" w:lineRule="auto"/>
        <w:jc w:val="both"/>
        <w:rPr>
          <w:rFonts w:ascii="Inter" w:cs="Inter" w:eastAsia="Inter" w:hAnsi="Inter"/>
          <w:b w:val="1"/>
          <w:sz w:val="24"/>
          <w:szCs w:val="24"/>
        </w:rPr>
      </w:pPr>
      <w:r w:rsidDel="00000000" w:rsidR="00000000" w:rsidRPr="00000000">
        <w:rPr>
          <w:rFonts w:ascii="Inter" w:cs="Inter" w:eastAsia="Inter" w:hAnsi="Inter"/>
          <w:b w:val="1"/>
          <w:sz w:val="24"/>
          <w:szCs w:val="24"/>
          <w:rtl w:val="0"/>
        </w:rPr>
        <w:t xml:space="preserve">III. Tasks and responsibilities of consultants</w:t>
      </w:r>
    </w:p>
    <w:p w:rsidR="00000000" w:rsidDel="00000000" w:rsidP="00000000" w:rsidRDefault="00000000" w:rsidRPr="00000000" w14:paraId="00000010">
      <w:pPr>
        <w:widowControl w:val="0"/>
        <w:spacing w:line="276" w:lineRule="auto"/>
        <w:jc w:val="both"/>
        <w:rPr>
          <w:rFonts w:ascii="Inter" w:cs="Inter" w:eastAsia="Inter" w:hAnsi="Inter"/>
          <w:sz w:val="24"/>
          <w:szCs w:val="24"/>
          <w:highlight w:val="white"/>
        </w:rPr>
      </w:pPr>
      <w:r w:rsidDel="00000000" w:rsidR="00000000" w:rsidRPr="00000000">
        <w:rPr>
          <w:rFonts w:ascii="Inter" w:cs="Inter" w:eastAsia="Inter" w:hAnsi="Inter"/>
          <w:sz w:val="24"/>
          <w:szCs w:val="24"/>
          <w:highlight w:val="white"/>
          <w:rtl w:val="0"/>
        </w:rPr>
        <w:t xml:space="preserve">Before developing the technical support agenda for each of the cooperative/SME, a brief capacity assessment will be conducted by the I4D team. Consultants are expected to provide feedback to the capacity assessment questionnaire developed by the I4D team. Once the capacity assessment is finalized, consultants will utilize the analysis provided by I4D for developing their technical support session agendas. </w:t>
      </w:r>
    </w:p>
    <w:p w:rsidR="00000000" w:rsidDel="00000000" w:rsidP="00000000" w:rsidRDefault="00000000" w:rsidRPr="00000000" w14:paraId="00000011">
      <w:pPr>
        <w:widowControl w:val="0"/>
        <w:spacing w:line="276" w:lineRule="auto"/>
        <w:jc w:val="both"/>
        <w:rPr>
          <w:rFonts w:ascii="Inter" w:cs="Inter" w:eastAsia="Inter" w:hAnsi="Inter"/>
          <w:sz w:val="24"/>
          <w:szCs w:val="24"/>
          <w:highlight w:val="white"/>
        </w:rPr>
      </w:pPr>
      <w:r w:rsidDel="00000000" w:rsidR="00000000" w:rsidRPr="00000000">
        <w:rPr>
          <w:rtl w:val="0"/>
        </w:rPr>
      </w:r>
    </w:p>
    <w:p w:rsidR="00000000" w:rsidDel="00000000" w:rsidP="00000000" w:rsidRDefault="00000000" w:rsidRPr="00000000" w14:paraId="00000012">
      <w:pPr>
        <w:widowControl w:val="0"/>
        <w:spacing w:line="276" w:lineRule="auto"/>
        <w:jc w:val="both"/>
        <w:rPr>
          <w:rFonts w:ascii="Inter" w:cs="Inter" w:eastAsia="Inter" w:hAnsi="Inter"/>
          <w:sz w:val="24"/>
          <w:szCs w:val="24"/>
        </w:rPr>
      </w:pPr>
      <w:r w:rsidDel="00000000" w:rsidR="00000000" w:rsidRPr="00000000">
        <w:rPr>
          <w:rFonts w:ascii="Inter" w:cs="Inter" w:eastAsia="Inter" w:hAnsi="Inter"/>
          <w:sz w:val="24"/>
          <w:szCs w:val="24"/>
          <w:highlight w:val="white"/>
          <w:rtl w:val="0"/>
        </w:rPr>
        <w:t xml:space="preserve">In total, there will be 5 thematic technical sessions that run for one hour and 5 additional one-hour long product design and development sessions.</w:t>
      </w:r>
      <w:r w:rsidDel="00000000" w:rsidR="00000000" w:rsidRPr="00000000">
        <w:rPr>
          <w:rFonts w:ascii="Inter" w:cs="Inter" w:eastAsia="Inter" w:hAnsi="Inter"/>
          <w:sz w:val="24"/>
          <w:szCs w:val="24"/>
          <w:rtl w:val="0"/>
        </w:rPr>
        <w:t xml:space="preserve"> For thematic technical support sessions, a list of proposed topics are listed below.</w:t>
      </w:r>
    </w:p>
    <w:p w:rsidR="00000000" w:rsidDel="00000000" w:rsidP="00000000" w:rsidRDefault="00000000" w:rsidRPr="00000000" w14:paraId="00000013">
      <w:pPr>
        <w:widowControl w:val="0"/>
        <w:spacing w:line="276" w:lineRule="auto"/>
        <w:jc w:val="both"/>
        <w:rPr>
          <w:rFonts w:ascii="Inter" w:cs="Inter" w:eastAsia="Inter" w:hAnsi="Inter"/>
          <w:sz w:val="24"/>
          <w:szCs w:val="24"/>
        </w:rPr>
      </w:pPr>
      <w:r w:rsidDel="00000000" w:rsidR="00000000" w:rsidRPr="00000000">
        <w:rPr>
          <w:rtl w:val="0"/>
        </w:rPr>
      </w:r>
    </w:p>
    <w:p w:rsidR="00000000" w:rsidDel="00000000" w:rsidP="00000000" w:rsidRDefault="00000000" w:rsidRPr="00000000" w14:paraId="00000014">
      <w:pPr>
        <w:spacing w:line="276" w:lineRule="auto"/>
        <w:ind w:left="720" w:firstLine="0"/>
        <w:jc w:val="both"/>
        <w:rPr>
          <w:rFonts w:ascii="Inter" w:cs="Inter" w:eastAsia="Inter" w:hAnsi="Inter"/>
          <w:b w:val="1"/>
          <w:sz w:val="24"/>
          <w:szCs w:val="24"/>
        </w:rPr>
      </w:pPr>
      <w:r w:rsidDel="00000000" w:rsidR="00000000" w:rsidRPr="00000000">
        <w:rPr>
          <w:rFonts w:ascii="Inter" w:cs="Inter" w:eastAsia="Inter" w:hAnsi="Inter"/>
          <w:b w:val="1"/>
          <w:sz w:val="24"/>
          <w:szCs w:val="24"/>
          <w:rtl w:val="0"/>
        </w:rPr>
        <w:t xml:space="preserve">Technical Support Topics</w:t>
      </w:r>
    </w:p>
    <w:p w:rsidR="00000000" w:rsidDel="00000000" w:rsidP="00000000" w:rsidRDefault="00000000" w:rsidRPr="00000000" w14:paraId="00000015">
      <w:pPr>
        <w:spacing w:line="276" w:lineRule="auto"/>
        <w:ind w:left="720" w:firstLine="0"/>
        <w:jc w:val="both"/>
        <w:rPr>
          <w:rFonts w:ascii="Inter" w:cs="Inter" w:eastAsia="Inter" w:hAnsi="Inter"/>
          <w:sz w:val="24"/>
          <w:szCs w:val="24"/>
        </w:rPr>
      </w:pPr>
      <w:r w:rsidDel="00000000" w:rsidR="00000000" w:rsidRPr="00000000">
        <w:rPr>
          <w:rtl w:val="0"/>
        </w:rPr>
      </w:r>
    </w:p>
    <w:p w:rsidR="00000000" w:rsidDel="00000000" w:rsidP="00000000" w:rsidRDefault="00000000" w:rsidRPr="00000000" w14:paraId="00000016">
      <w:pPr>
        <w:spacing w:line="276" w:lineRule="auto"/>
        <w:ind w:left="720" w:firstLine="0"/>
        <w:jc w:val="both"/>
        <w:rPr>
          <w:rFonts w:ascii="Inter" w:cs="Inter" w:eastAsia="Inter" w:hAnsi="Inter"/>
          <w:sz w:val="24"/>
          <w:szCs w:val="24"/>
        </w:rPr>
      </w:pPr>
      <w:r w:rsidDel="00000000" w:rsidR="00000000" w:rsidRPr="00000000">
        <w:rPr>
          <w:rFonts w:ascii="Inter" w:cs="Inter" w:eastAsia="Inter" w:hAnsi="Inter"/>
          <w:sz w:val="24"/>
          <w:szCs w:val="24"/>
          <w:rtl w:val="0"/>
        </w:rPr>
        <w:t xml:space="preserve">To match with the scope of the project, consultants should offer a curriculum that strengthens the technical capacity of women-led cooperatives and SMEs in various areas for enabling them to be </w:t>
      </w:r>
      <w:r w:rsidDel="00000000" w:rsidR="00000000" w:rsidRPr="00000000">
        <w:rPr>
          <w:rFonts w:ascii="Inter" w:cs="Inter" w:eastAsia="Inter" w:hAnsi="Inter"/>
          <w:sz w:val="24"/>
          <w:szCs w:val="24"/>
          <w:highlight w:val="white"/>
          <w:rtl w:val="0"/>
        </w:rPr>
        <w:t xml:space="preserve">ready for following and implementing the requirements of</w:t>
      </w:r>
      <w:r w:rsidDel="00000000" w:rsidR="00000000" w:rsidRPr="00000000">
        <w:rPr>
          <w:rFonts w:ascii="Inter" w:cs="Inter" w:eastAsia="Inter" w:hAnsi="Inter"/>
          <w:sz w:val="24"/>
          <w:szCs w:val="24"/>
          <w:rtl w:val="0"/>
        </w:rPr>
        <w:t xml:space="preserve"> green production development to produce nature and climate smart, following consumer-trends based productions to reach-out a wide range of consumers. The subjects that need to be covered in the technical support sessions include but not limited to the following topics. Consultants will provide their proposed list of topics before the start of the technical support program.</w:t>
      </w:r>
    </w:p>
    <w:p w:rsidR="00000000" w:rsidDel="00000000" w:rsidP="00000000" w:rsidRDefault="00000000" w:rsidRPr="00000000" w14:paraId="00000017">
      <w:pPr>
        <w:spacing w:line="276" w:lineRule="auto"/>
        <w:ind w:left="720" w:firstLine="0"/>
        <w:jc w:val="both"/>
        <w:rPr>
          <w:rFonts w:ascii="Inter" w:cs="Inter" w:eastAsia="Inter" w:hAnsi="Inter"/>
          <w:sz w:val="24"/>
          <w:szCs w:val="24"/>
        </w:rPr>
      </w:pPr>
      <w:r w:rsidDel="00000000" w:rsidR="00000000" w:rsidRPr="00000000">
        <w:rPr>
          <w:rtl w:val="0"/>
        </w:rPr>
      </w:r>
    </w:p>
    <w:p w:rsidR="00000000" w:rsidDel="00000000" w:rsidP="00000000" w:rsidRDefault="00000000" w:rsidRPr="00000000" w14:paraId="00000018">
      <w:pPr>
        <w:numPr>
          <w:ilvl w:val="0"/>
          <w:numId w:val="4"/>
        </w:numPr>
        <w:spacing w:after="0" w:afterAutospacing="0" w:line="276" w:lineRule="auto"/>
        <w:ind w:left="1440" w:hanging="360"/>
        <w:jc w:val="both"/>
        <w:rPr>
          <w:rFonts w:ascii="Inter" w:cs="Inter" w:eastAsia="Inter" w:hAnsi="Inter"/>
          <w:sz w:val="24"/>
          <w:szCs w:val="24"/>
          <w:highlight w:val="white"/>
        </w:rPr>
      </w:pPr>
      <w:r w:rsidDel="00000000" w:rsidR="00000000" w:rsidRPr="00000000">
        <w:rPr>
          <w:rFonts w:ascii="Inter" w:cs="Inter" w:eastAsia="Inter" w:hAnsi="Inter"/>
          <w:sz w:val="24"/>
          <w:szCs w:val="24"/>
          <w:highlight w:val="white"/>
          <w:rtl w:val="0"/>
        </w:rPr>
        <w:t xml:space="preserve">Green and climate-smart design thinking</w:t>
      </w:r>
    </w:p>
    <w:p w:rsidR="00000000" w:rsidDel="00000000" w:rsidP="00000000" w:rsidRDefault="00000000" w:rsidRPr="00000000" w14:paraId="00000019">
      <w:pPr>
        <w:numPr>
          <w:ilvl w:val="0"/>
          <w:numId w:val="4"/>
        </w:numPr>
        <w:spacing w:after="0" w:afterAutospacing="0" w:line="276" w:lineRule="auto"/>
        <w:ind w:left="1440" w:hanging="360"/>
        <w:jc w:val="both"/>
        <w:rPr>
          <w:rFonts w:ascii="Inter" w:cs="Inter" w:eastAsia="Inter" w:hAnsi="Inter"/>
          <w:sz w:val="24"/>
          <w:szCs w:val="24"/>
          <w:highlight w:val="white"/>
        </w:rPr>
      </w:pPr>
      <w:r w:rsidDel="00000000" w:rsidR="00000000" w:rsidRPr="00000000">
        <w:rPr>
          <w:rFonts w:ascii="Inter" w:cs="Inter" w:eastAsia="Inter" w:hAnsi="Inter"/>
          <w:sz w:val="24"/>
          <w:szCs w:val="24"/>
          <w:highlight w:val="white"/>
          <w:rtl w:val="0"/>
        </w:rPr>
        <w:t xml:space="preserve">Green product development principles</w:t>
      </w:r>
    </w:p>
    <w:p w:rsidR="00000000" w:rsidDel="00000000" w:rsidP="00000000" w:rsidRDefault="00000000" w:rsidRPr="00000000" w14:paraId="0000001A">
      <w:pPr>
        <w:numPr>
          <w:ilvl w:val="0"/>
          <w:numId w:val="4"/>
        </w:numPr>
        <w:spacing w:after="0" w:afterAutospacing="0" w:line="276" w:lineRule="auto"/>
        <w:ind w:left="1440" w:hanging="360"/>
        <w:jc w:val="both"/>
        <w:rPr>
          <w:rFonts w:ascii="Inter" w:cs="Inter" w:eastAsia="Inter" w:hAnsi="Inter"/>
          <w:sz w:val="24"/>
          <w:szCs w:val="24"/>
          <w:highlight w:val="white"/>
        </w:rPr>
      </w:pPr>
      <w:r w:rsidDel="00000000" w:rsidR="00000000" w:rsidRPr="00000000">
        <w:rPr>
          <w:rFonts w:ascii="Inter" w:cs="Inter" w:eastAsia="Inter" w:hAnsi="Inter"/>
          <w:sz w:val="24"/>
          <w:szCs w:val="24"/>
          <w:highlight w:val="white"/>
          <w:rtl w:val="0"/>
        </w:rPr>
        <w:t xml:space="preserve">Global trends in green and climate-smart production and green transformation</w:t>
      </w:r>
    </w:p>
    <w:p w:rsidR="00000000" w:rsidDel="00000000" w:rsidP="00000000" w:rsidRDefault="00000000" w:rsidRPr="00000000" w14:paraId="0000001B">
      <w:pPr>
        <w:numPr>
          <w:ilvl w:val="0"/>
          <w:numId w:val="4"/>
        </w:numPr>
        <w:spacing w:after="0" w:afterAutospacing="0" w:line="276" w:lineRule="auto"/>
        <w:ind w:left="1440" w:hanging="360"/>
        <w:jc w:val="both"/>
        <w:rPr>
          <w:rFonts w:ascii="Inter" w:cs="Inter" w:eastAsia="Inter" w:hAnsi="Inter"/>
          <w:sz w:val="24"/>
          <w:szCs w:val="24"/>
          <w:highlight w:val="white"/>
        </w:rPr>
      </w:pPr>
      <w:r w:rsidDel="00000000" w:rsidR="00000000" w:rsidRPr="00000000">
        <w:rPr>
          <w:rFonts w:ascii="Inter" w:cs="Inter" w:eastAsia="Inter" w:hAnsi="Inter"/>
          <w:sz w:val="24"/>
          <w:szCs w:val="24"/>
          <w:highlight w:val="white"/>
          <w:rtl w:val="0"/>
        </w:rPr>
        <w:t xml:space="preserve">Waste management in production</w:t>
      </w:r>
    </w:p>
    <w:p w:rsidR="00000000" w:rsidDel="00000000" w:rsidP="00000000" w:rsidRDefault="00000000" w:rsidRPr="00000000" w14:paraId="0000001C">
      <w:pPr>
        <w:numPr>
          <w:ilvl w:val="0"/>
          <w:numId w:val="4"/>
        </w:numPr>
        <w:spacing w:after="0" w:afterAutospacing="0" w:line="276" w:lineRule="auto"/>
        <w:ind w:left="1440" w:hanging="360"/>
        <w:jc w:val="both"/>
        <w:rPr>
          <w:rFonts w:ascii="Inter" w:cs="Inter" w:eastAsia="Inter" w:hAnsi="Inter"/>
          <w:sz w:val="24"/>
          <w:szCs w:val="24"/>
          <w:highlight w:val="white"/>
        </w:rPr>
      </w:pPr>
      <w:r w:rsidDel="00000000" w:rsidR="00000000" w:rsidRPr="00000000">
        <w:rPr>
          <w:rFonts w:ascii="Inter" w:cs="Inter" w:eastAsia="Inter" w:hAnsi="Inter"/>
          <w:sz w:val="24"/>
          <w:szCs w:val="24"/>
          <w:highlight w:val="white"/>
          <w:rtl w:val="0"/>
        </w:rPr>
        <w:t xml:space="preserve">Sector-specific green innovation and creativity practices</w:t>
      </w:r>
    </w:p>
    <w:p w:rsidR="00000000" w:rsidDel="00000000" w:rsidP="00000000" w:rsidRDefault="00000000" w:rsidRPr="00000000" w14:paraId="0000001D">
      <w:pPr>
        <w:numPr>
          <w:ilvl w:val="0"/>
          <w:numId w:val="4"/>
        </w:numPr>
        <w:spacing w:after="360" w:line="276" w:lineRule="auto"/>
        <w:ind w:left="1440" w:hanging="360"/>
        <w:jc w:val="both"/>
        <w:rPr>
          <w:rFonts w:ascii="Inter" w:cs="Inter" w:eastAsia="Inter" w:hAnsi="Inter"/>
          <w:sz w:val="24"/>
          <w:szCs w:val="24"/>
          <w:highlight w:val="white"/>
        </w:rPr>
      </w:pPr>
      <w:r w:rsidDel="00000000" w:rsidR="00000000" w:rsidRPr="00000000">
        <w:rPr>
          <w:rFonts w:ascii="Inter" w:cs="Inter" w:eastAsia="Inter" w:hAnsi="Inter"/>
          <w:sz w:val="24"/>
          <w:szCs w:val="24"/>
          <w:highlight w:val="white"/>
          <w:rtl w:val="0"/>
        </w:rPr>
        <w:t xml:space="preserve">Carbon-neutralization in product design and production</w:t>
      </w:r>
    </w:p>
    <w:p w:rsidR="00000000" w:rsidDel="00000000" w:rsidP="00000000" w:rsidRDefault="00000000" w:rsidRPr="00000000" w14:paraId="0000001E">
      <w:pPr>
        <w:spacing w:after="240" w:before="240" w:line="276" w:lineRule="auto"/>
        <w:jc w:val="both"/>
        <w:rPr>
          <w:rFonts w:ascii="Inter" w:cs="Inter" w:eastAsia="Inter" w:hAnsi="Inter"/>
          <w:sz w:val="24"/>
          <w:szCs w:val="24"/>
        </w:rPr>
      </w:pPr>
      <w:r w:rsidDel="00000000" w:rsidR="00000000" w:rsidRPr="00000000">
        <w:rPr>
          <w:rFonts w:ascii="Inter" w:cs="Inter" w:eastAsia="Inter" w:hAnsi="Inter"/>
          <w:sz w:val="24"/>
          <w:szCs w:val="24"/>
          <w:rtl w:val="0"/>
        </w:rPr>
        <w:t xml:space="preserve">All preparatory work including guides for the technical support sessions, agendas for the overall and specific technical support sessions, other relevant technical support tools and resources, suggested additional materials for cooperatives and SMEs, technical support evaluation forms should be developed and shared with I4D. </w:t>
      </w:r>
    </w:p>
    <w:p w:rsidR="00000000" w:rsidDel="00000000" w:rsidP="00000000" w:rsidRDefault="00000000" w:rsidRPr="00000000" w14:paraId="0000001F">
      <w:pPr>
        <w:spacing w:after="240" w:before="240" w:line="276" w:lineRule="auto"/>
        <w:jc w:val="both"/>
        <w:rPr>
          <w:rFonts w:ascii="Inter" w:cs="Inter" w:eastAsia="Inter" w:hAnsi="Inter"/>
          <w:sz w:val="24"/>
          <w:szCs w:val="24"/>
        </w:rPr>
      </w:pPr>
      <w:r w:rsidDel="00000000" w:rsidR="00000000" w:rsidRPr="00000000">
        <w:rPr>
          <w:rFonts w:ascii="Inter" w:cs="Inter" w:eastAsia="Inter" w:hAnsi="Inter"/>
          <w:sz w:val="24"/>
          <w:szCs w:val="24"/>
          <w:rtl w:val="0"/>
        </w:rPr>
        <w:t xml:space="preserve">At every technical support session, consultants should fill in a brief technical support session form that includes the names of the participants from the cooperatives/SMEs together with the agendas and topics to be covered at the session. This form will be provided by I4D before the starting of the technical support program. </w:t>
      </w:r>
    </w:p>
    <w:p w:rsidR="00000000" w:rsidDel="00000000" w:rsidP="00000000" w:rsidRDefault="00000000" w:rsidRPr="00000000" w14:paraId="00000020">
      <w:pPr>
        <w:spacing w:after="240" w:before="240" w:line="276" w:lineRule="auto"/>
        <w:jc w:val="both"/>
        <w:rPr>
          <w:rFonts w:ascii="Inter" w:cs="Inter" w:eastAsia="Inter" w:hAnsi="Inter"/>
          <w:sz w:val="24"/>
          <w:szCs w:val="24"/>
        </w:rPr>
      </w:pPr>
      <w:r w:rsidDel="00000000" w:rsidR="00000000" w:rsidRPr="00000000">
        <w:rPr>
          <w:rFonts w:ascii="Inter" w:cs="Inter" w:eastAsia="Inter" w:hAnsi="Inter"/>
          <w:sz w:val="24"/>
          <w:szCs w:val="24"/>
          <w:rtl w:val="0"/>
        </w:rPr>
        <w:t xml:space="preserve">Consultants are expected to record the progress, good practices, success stories and areas which need improvement that emerged during the sessions and the overall support they provided during the technical support program. A brief form to capture this information will be provided by I4D before the starting of the technical support program. At the end of the overall technical support program, consultants are expected to draft and share a final report to describe the overall work that is conducted, their evaluation of the overall progress, necessary follow up and recommendations they have for the cooperatives/SMEs they worked with.</w:t>
      </w:r>
    </w:p>
    <w:p w:rsidR="00000000" w:rsidDel="00000000" w:rsidP="00000000" w:rsidRDefault="00000000" w:rsidRPr="00000000" w14:paraId="00000021">
      <w:pPr>
        <w:numPr>
          <w:ilvl w:val="0"/>
          <w:numId w:val="3"/>
        </w:numPr>
        <w:spacing w:after="0" w:afterAutospacing="0" w:before="240" w:line="276" w:lineRule="auto"/>
        <w:ind w:left="720" w:hanging="360"/>
        <w:jc w:val="both"/>
        <w:rPr>
          <w:rFonts w:ascii="Inter" w:cs="Inter" w:eastAsia="Inter" w:hAnsi="Inter"/>
          <w:sz w:val="24"/>
          <w:szCs w:val="24"/>
        </w:rPr>
      </w:pPr>
      <w:r w:rsidDel="00000000" w:rsidR="00000000" w:rsidRPr="00000000">
        <w:rPr>
          <w:rFonts w:ascii="Inter" w:cs="Inter" w:eastAsia="Inter" w:hAnsi="Inter"/>
          <w:b w:val="1"/>
          <w:sz w:val="24"/>
          <w:szCs w:val="24"/>
          <w:rtl w:val="0"/>
        </w:rPr>
        <w:t xml:space="preserve">Deliverables</w:t>
      </w:r>
    </w:p>
    <w:p w:rsidR="00000000" w:rsidDel="00000000" w:rsidP="00000000" w:rsidRDefault="00000000" w:rsidRPr="00000000" w14:paraId="00000022">
      <w:pPr>
        <w:numPr>
          <w:ilvl w:val="0"/>
          <w:numId w:val="3"/>
        </w:numPr>
        <w:spacing w:after="0" w:afterAutospacing="0" w:before="0" w:beforeAutospacing="0" w:line="276" w:lineRule="auto"/>
        <w:ind w:left="720" w:hanging="360"/>
        <w:jc w:val="both"/>
        <w:rPr>
          <w:rFonts w:ascii="Inter" w:cs="Inter" w:eastAsia="Inter" w:hAnsi="Inter"/>
          <w:b w:val="1"/>
          <w:sz w:val="24"/>
          <w:szCs w:val="24"/>
        </w:rPr>
      </w:pPr>
      <w:r w:rsidDel="00000000" w:rsidR="00000000" w:rsidRPr="00000000">
        <w:rPr>
          <w:rtl w:val="0"/>
        </w:rPr>
      </w:r>
    </w:p>
    <w:p w:rsidR="00000000" w:rsidDel="00000000" w:rsidP="00000000" w:rsidRDefault="00000000" w:rsidRPr="00000000" w14:paraId="00000023">
      <w:pPr>
        <w:numPr>
          <w:ilvl w:val="0"/>
          <w:numId w:val="3"/>
        </w:numPr>
        <w:spacing w:after="0" w:afterAutospacing="0" w:before="0" w:beforeAutospacing="0" w:line="276" w:lineRule="auto"/>
        <w:ind w:left="720" w:hanging="360"/>
        <w:jc w:val="both"/>
        <w:rPr>
          <w:rFonts w:ascii="Inter" w:cs="Inter" w:eastAsia="Inter" w:hAnsi="Inter"/>
          <w:sz w:val="24"/>
          <w:szCs w:val="24"/>
        </w:rPr>
      </w:pPr>
      <w:r w:rsidDel="00000000" w:rsidR="00000000" w:rsidRPr="00000000">
        <w:rPr>
          <w:rFonts w:ascii="Inter" w:cs="Inter" w:eastAsia="Inter" w:hAnsi="Inter"/>
          <w:sz w:val="24"/>
          <w:szCs w:val="24"/>
          <w:rtl w:val="0"/>
        </w:rPr>
        <w:t xml:space="preserve">Consultants will be responsible for the following deliverables:</w:t>
      </w:r>
    </w:p>
    <w:p w:rsidR="00000000" w:rsidDel="00000000" w:rsidP="00000000" w:rsidRDefault="00000000" w:rsidRPr="00000000" w14:paraId="00000024">
      <w:pPr>
        <w:numPr>
          <w:ilvl w:val="0"/>
          <w:numId w:val="3"/>
        </w:numPr>
        <w:spacing w:after="0" w:afterAutospacing="0" w:before="0" w:beforeAutospacing="0" w:line="276" w:lineRule="auto"/>
        <w:ind w:left="1440" w:hanging="360"/>
        <w:jc w:val="both"/>
        <w:rPr>
          <w:rFonts w:ascii="Inter" w:cs="Inter" w:eastAsia="Inter" w:hAnsi="Inter"/>
          <w:sz w:val="24"/>
          <w:szCs w:val="24"/>
        </w:rPr>
      </w:pPr>
      <w:r w:rsidDel="00000000" w:rsidR="00000000" w:rsidRPr="00000000">
        <w:rPr>
          <w:rtl w:val="0"/>
        </w:rPr>
      </w:r>
    </w:p>
    <w:p w:rsidR="00000000" w:rsidDel="00000000" w:rsidP="00000000" w:rsidRDefault="00000000" w:rsidRPr="00000000" w14:paraId="00000025">
      <w:pPr>
        <w:numPr>
          <w:ilvl w:val="0"/>
          <w:numId w:val="1"/>
        </w:numPr>
        <w:spacing w:after="0" w:afterAutospacing="0" w:before="0" w:beforeAutospacing="0" w:line="276" w:lineRule="auto"/>
        <w:ind w:left="1440" w:hanging="360"/>
        <w:jc w:val="both"/>
        <w:rPr>
          <w:rFonts w:ascii="Inter" w:cs="Inter" w:eastAsia="Inter" w:hAnsi="Inter"/>
          <w:sz w:val="24"/>
          <w:szCs w:val="24"/>
        </w:rPr>
      </w:pPr>
      <w:r w:rsidDel="00000000" w:rsidR="00000000" w:rsidRPr="00000000">
        <w:rPr>
          <w:rFonts w:ascii="Inter" w:cs="Inter" w:eastAsia="Inter" w:hAnsi="Inter"/>
          <w:sz w:val="24"/>
          <w:szCs w:val="24"/>
          <w:rtl w:val="0"/>
        </w:rPr>
        <w:t xml:space="preserve">Technical support guide</w:t>
      </w:r>
    </w:p>
    <w:p w:rsidR="00000000" w:rsidDel="00000000" w:rsidP="00000000" w:rsidRDefault="00000000" w:rsidRPr="00000000" w14:paraId="00000026">
      <w:pPr>
        <w:numPr>
          <w:ilvl w:val="0"/>
          <w:numId w:val="1"/>
        </w:numPr>
        <w:spacing w:after="0" w:afterAutospacing="0" w:before="0" w:beforeAutospacing="0" w:line="276" w:lineRule="auto"/>
        <w:ind w:left="1440" w:hanging="360"/>
        <w:jc w:val="both"/>
        <w:rPr>
          <w:rFonts w:ascii="Inter" w:cs="Inter" w:eastAsia="Inter" w:hAnsi="Inter"/>
          <w:sz w:val="24"/>
          <w:szCs w:val="24"/>
        </w:rPr>
      </w:pPr>
      <w:r w:rsidDel="00000000" w:rsidR="00000000" w:rsidRPr="00000000">
        <w:rPr>
          <w:rFonts w:ascii="Inter" w:cs="Inter" w:eastAsia="Inter" w:hAnsi="Inter"/>
          <w:sz w:val="24"/>
          <w:szCs w:val="24"/>
          <w:rtl w:val="0"/>
        </w:rPr>
        <w:t xml:space="preserve">Full agenda for the technical support sessions</w:t>
      </w:r>
    </w:p>
    <w:p w:rsidR="00000000" w:rsidDel="00000000" w:rsidP="00000000" w:rsidRDefault="00000000" w:rsidRPr="00000000" w14:paraId="00000027">
      <w:pPr>
        <w:numPr>
          <w:ilvl w:val="0"/>
          <w:numId w:val="1"/>
        </w:numPr>
        <w:spacing w:after="0" w:afterAutospacing="0" w:before="0" w:beforeAutospacing="0" w:line="276" w:lineRule="auto"/>
        <w:ind w:left="1440" w:hanging="360"/>
        <w:jc w:val="both"/>
        <w:rPr>
          <w:rFonts w:ascii="Inter" w:cs="Inter" w:eastAsia="Inter" w:hAnsi="Inter"/>
          <w:sz w:val="24"/>
          <w:szCs w:val="24"/>
        </w:rPr>
      </w:pPr>
      <w:r w:rsidDel="00000000" w:rsidR="00000000" w:rsidRPr="00000000">
        <w:rPr>
          <w:rFonts w:ascii="Inter" w:cs="Inter" w:eastAsia="Inter" w:hAnsi="Inter"/>
          <w:sz w:val="24"/>
          <w:szCs w:val="24"/>
          <w:rtl w:val="0"/>
        </w:rPr>
        <w:t xml:space="preserve">Technical support running sheet and detailed annotated internal agenda</w:t>
      </w:r>
    </w:p>
    <w:p w:rsidR="00000000" w:rsidDel="00000000" w:rsidP="00000000" w:rsidRDefault="00000000" w:rsidRPr="00000000" w14:paraId="00000028">
      <w:pPr>
        <w:numPr>
          <w:ilvl w:val="0"/>
          <w:numId w:val="1"/>
        </w:numPr>
        <w:spacing w:after="0" w:afterAutospacing="0" w:before="0" w:beforeAutospacing="0" w:line="276" w:lineRule="auto"/>
        <w:ind w:left="1440" w:hanging="360"/>
        <w:jc w:val="both"/>
        <w:rPr>
          <w:rFonts w:ascii="Inter" w:cs="Inter" w:eastAsia="Inter" w:hAnsi="Inter"/>
          <w:sz w:val="24"/>
          <w:szCs w:val="24"/>
        </w:rPr>
      </w:pPr>
      <w:r w:rsidDel="00000000" w:rsidR="00000000" w:rsidRPr="00000000">
        <w:rPr>
          <w:rFonts w:ascii="Inter" w:cs="Inter" w:eastAsia="Inter" w:hAnsi="Inter"/>
          <w:sz w:val="24"/>
          <w:szCs w:val="24"/>
          <w:rtl w:val="0"/>
        </w:rPr>
        <w:t xml:space="preserve">Confirmed list of experts</w:t>
      </w:r>
    </w:p>
    <w:p w:rsidR="00000000" w:rsidDel="00000000" w:rsidP="00000000" w:rsidRDefault="00000000" w:rsidRPr="00000000" w14:paraId="00000029">
      <w:pPr>
        <w:numPr>
          <w:ilvl w:val="0"/>
          <w:numId w:val="1"/>
        </w:numPr>
        <w:spacing w:after="0" w:afterAutospacing="0" w:before="0" w:beforeAutospacing="0" w:line="276" w:lineRule="auto"/>
        <w:ind w:left="1440" w:hanging="360"/>
        <w:jc w:val="both"/>
        <w:rPr>
          <w:rFonts w:ascii="Inter" w:cs="Inter" w:eastAsia="Inter" w:hAnsi="Inter"/>
          <w:sz w:val="24"/>
          <w:szCs w:val="24"/>
        </w:rPr>
      </w:pPr>
      <w:r w:rsidDel="00000000" w:rsidR="00000000" w:rsidRPr="00000000">
        <w:rPr>
          <w:rFonts w:ascii="Inter" w:cs="Inter" w:eastAsia="Inter" w:hAnsi="Inter"/>
          <w:sz w:val="24"/>
          <w:szCs w:val="24"/>
          <w:rtl w:val="0"/>
        </w:rPr>
        <w:t xml:space="preserve">Development of technical support tools and resources</w:t>
      </w:r>
    </w:p>
    <w:p w:rsidR="00000000" w:rsidDel="00000000" w:rsidP="00000000" w:rsidRDefault="00000000" w:rsidRPr="00000000" w14:paraId="0000002A">
      <w:pPr>
        <w:numPr>
          <w:ilvl w:val="0"/>
          <w:numId w:val="1"/>
        </w:numPr>
        <w:spacing w:after="0" w:afterAutospacing="0" w:before="0" w:beforeAutospacing="0" w:line="276" w:lineRule="auto"/>
        <w:ind w:left="1440" w:hanging="360"/>
        <w:jc w:val="both"/>
        <w:rPr>
          <w:rFonts w:ascii="Inter" w:cs="Inter" w:eastAsia="Inter" w:hAnsi="Inter"/>
          <w:sz w:val="24"/>
          <w:szCs w:val="24"/>
        </w:rPr>
      </w:pPr>
      <w:r w:rsidDel="00000000" w:rsidR="00000000" w:rsidRPr="00000000">
        <w:rPr>
          <w:rFonts w:ascii="Inter" w:cs="Inter" w:eastAsia="Inter" w:hAnsi="Inter"/>
          <w:sz w:val="24"/>
          <w:szCs w:val="24"/>
          <w:rtl w:val="0"/>
        </w:rPr>
        <w:t xml:space="preserve">List of background reading and suggested resources for participants</w:t>
      </w:r>
    </w:p>
    <w:p w:rsidR="00000000" w:rsidDel="00000000" w:rsidP="00000000" w:rsidRDefault="00000000" w:rsidRPr="00000000" w14:paraId="0000002B">
      <w:pPr>
        <w:numPr>
          <w:ilvl w:val="0"/>
          <w:numId w:val="1"/>
        </w:numPr>
        <w:spacing w:after="0" w:afterAutospacing="0" w:before="0" w:beforeAutospacing="0" w:line="276" w:lineRule="auto"/>
        <w:ind w:left="1440" w:hanging="360"/>
        <w:jc w:val="both"/>
        <w:rPr>
          <w:rFonts w:ascii="Inter" w:cs="Inter" w:eastAsia="Inter" w:hAnsi="Inter"/>
          <w:sz w:val="24"/>
          <w:szCs w:val="24"/>
        </w:rPr>
      </w:pPr>
      <w:r w:rsidDel="00000000" w:rsidR="00000000" w:rsidRPr="00000000">
        <w:rPr>
          <w:rFonts w:ascii="Inter" w:cs="Inter" w:eastAsia="Inter" w:hAnsi="Inter"/>
          <w:sz w:val="24"/>
          <w:szCs w:val="24"/>
          <w:rtl w:val="0"/>
        </w:rPr>
        <w:t xml:space="preserve">Technical support evaluation forms</w:t>
      </w:r>
    </w:p>
    <w:p w:rsidR="00000000" w:rsidDel="00000000" w:rsidP="00000000" w:rsidRDefault="00000000" w:rsidRPr="00000000" w14:paraId="0000002C">
      <w:pPr>
        <w:numPr>
          <w:ilvl w:val="0"/>
          <w:numId w:val="1"/>
        </w:numPr>
        <w:spacing w:after="0" w:afterAutospacing="0" w:before="0" w:beforeAutospacing="0" w:line="276" w:lineRule="auto"/>
        <w:ind w:left="1440" w:hanging="360"/>
        <w:jc w:val="both"/>
        <w:rPr>
          <w:rFonts w:ascii="Inter" w:cs="Inter" w:eastAsia="Inter" w:hAnsi="Inter"/>
          <w:sz w:val="24"/>
          <w:szCs w:val="24"/>
        </w:rPr>
      </w:pPr>
      <w:r w:rsidDel="00000000" w:rsidR="00000000" w:rsidRPr="00000000">
        <w:rPr>
          <w:rFonts w:ascii="Inter" w:cs="Inter" w:eastAsia="Inter" w:hAnsi="Inter"/>
          <w:sz w:val="24"/>
          <w:szCs w:val="24"/>
          <w:rtl w:val="0"/>
        </w:rPr>
        <w:t xml:space="preserve">Technical support report including evaluation, follow up, and recommendations </w:t>
      </w:r>
    </w:p>
    <w:p w:rsidR="00000000" w:rsidDel="00000000" w:rsidP="00000000" w:rsidRDefault="00000000" w:rsidRPr="00000000" w14:paraId="0000002D">
      <w:pPr>
        <w:numPr>
          <w:ilvl w:val="0"/>
          <w:numId w:val="1"/>
        </w:numPr>
        <w:spacing w:after="240" w:before="0" w:beforeAutospacing="0" w:line="276" w:lineRule="auto"/>
        <w:ind w:left="1440" w:hanging="360"/>
        <w:jc w:val="both"/>
        <w:rPr>
          <w:rFonts w:ascii="Inter" w:cs="Inter" w:eastAsia="Inter" w:hAnsi="Inter"/>
          <w:sz w:val="24"/>
          <w:szCs w:val="24"/>
        </w:rPr>
      </w:pPr>
      <w:r w:rsidDel="00000000" w:rsidR="00000000" w:rsidRPr="00000000">
        <w:rPr>
          <w:rFonts w:ascii="Inter" w:cs="Inter" w:eastAsia="Inter" w:hAnsi="Inter"/>
          <w:sz w:val="24"/>
          <w:szCs w:val="24"/>
          <w:rtl w:val="0"/>
        </w:rPr>
        <w:t xml:space="preserve">Design and production support to minimum of 12 green/climate-smart products (one product per cooperative/SME)</w:t>
      </w:r>
    </w:p>
    <w:p w:rsidR="00000000" w:rsidDel="00000000" w:rsidP="00000000" w:rsidRDefault="00000000" w:rsidRPr="00000000" w14:paraId="0000002E">
      <w:pPr>
        <w:spacing w:line="276" w:lineRule="auto"/>
        <w:jc w:val="both"/>
        <w:rPr>
          <w:rFonts w:ascii="Inter" w:cs="Inter" w:eastAsia="Inter" w:hAnsi="Inter"/>
          <w:b w:val="1"/>
          <w:sz w:val="24"/>
          <w:szCs w:val="24"/>
        </w:rPr>
      </w:pPr>
      <w:r w:rsidDel="00000000" w:rsidR="00000000" w:rsidRPr="00000000">
        <w:rPr>
          <w:rFonts w:ascii="Inter" w:cs="Inter" w:eastAsia="Inter" w:hAnsi="Inter"/>
          <w:sz w:val="24"/>
          <w:szCs w:val="24"/>
          <w:rtl w:val="0"/>
        </w:rPr>
        <w:tab/>
      </w:r>
      <w:r w:rsidDel="00000000" w:rsidR="00000000" w:rsidRPr="00000000">
        <w:rPr>
          <w:rFonts w:ascii="Inter" w:cs="Inter" w:eastAsia="Inter" w:hAnsi="Inter"/>
          <w:b w:val="1"/>
          <w:sz w:val="24"/>
          <w:szCs w:val="24"/>
          <w:rtl w:val="0"/>
        </w:rPr>
        <w:t xml:space="preserve">IV. Other agreements</w:t>
      </w:r>
    </w:p>
    <w:p w:rsidR="00000000" w:rsidDel="00000000" w:rsidP="00000000" w:rsidRDefault="00000000" w:rsidRPr="00000000" w14:paraId="0000002F">
      <w:pPr>
        <w:spacing w:after="240" w:before="240" w:line="276" w:lineRule="auto"/>
        <w:jc w:val="both"/>
        <w:rPr>
          <w:rFonts w:ascii="Inter" w:cs="Inter" w:eastAsia="Inter" w:hAnsi="Inter"/>
          <w:sz w:val="24"/>
          <w:szCs w:val="24"/>
        </w:rPr>
      </w:pPr>
      <w:r w:rsidDel="00000000" w:rsidR="00000000" w:rsidRPr="00000000">
        <w:rPr>
          <w:rFonts w:ascii="Inter" w:cs="Inter" w:eastAsia="Inter" w:hAnsi="Inter"/>
          <w:sz w:val="24"/>
          <w:szCs w:val="24"/>
          <w:rtl w:val="0"/>
        </w:rPr>
        <w:t xml:space="preserve">High quality and timely work as well as close collaboration with I4D in preparation, drafting and the delivery of the technical support package is basic to the expected service.</w:t>
      </w:r>
    </w:p>
    <w:p w:rsidR="00000000" w:rsidDel="00000000" w:rsidP="00000000" w:rsidRDefault="00000000" w:rsidRPr="00000000" w14:paraId="00000030">
      <w:pPr>
        <w:spacing w:after="240" w:before="240" w:line="276" w:lineRule="auto"/>
        <w:jc w:val="both"/>
        <w:rPr>
          <w:rFonts w:ascii="Inter" w:cs="Inter" w:eastAsia="Inter" w:hAnsi="Inter"/>
          <w:sz w:val="24"/>
          <w:szCs w:val="24"/>
        </w:rPr>
      </w:pPr>
      <w:r w:rsidDel="00000000" w:rsidR="00000000" w:rsidRPr="00000000">
        <w:rPr>
          <w:rFonts w:ascii="Inter" w:cs="Inter" w:eastAsia="Inter" w:hAnsi="Inter"/>
          <w:sz w:val="24"/>
          <w:szCs w:val="24"/>
          <w:rtl w:val="0"/>
        </w:rPr>
        <w:t xml:space="preserve">Consultants are expected to maintain flexibility with regards to the context and conditions of meeting environments, and to be ready to adjust to changes particularly with Covid situation: all technical support session are planned in an online platform i.e. Zoom.</w:t>
      </w:r>
    </w:p>
    <w:p w:rsidR="00000000" w:rsidDel="00000000" w:rsidP="00000000" w:rsidRDefault="00000000" w:rsidRPr="00000000" w14:paraId="00000031">
      <w:pPr>
        <w:spacing w:after="240" w:before="240" w:line="276" w:lineRule="auto"/>
        <w:jc w:val="both"/>
        <w:rPr>
          <w:rFonts w:ascii="Inter" w:cs="Inter" w:eastAsia="Inter" w:hAnsi="Inter"/>
          <w:sz w:val="24"/>
          <w:szCs w:val="24"/>
        </w:rPr>
      </w:pPr>
      <w:r w:rsidDel="00000000" w:rsidR="00000000" w:rsidRPr="00000000">
        <w:rPr>
          <w:rFonts w:ascii="Inter" w:cs="Inter" w:eastAsia="Inter" w:hAnsi="Inter"/>
          <w:sz w:val="24"/>
          <w:szCs w:val="24"/>
          <w:rtl w:val="0"/>
        </w:rPr>
        <w:t xml:space="preserve">Consultants shall be directly working with I4D Project Expert who will support consultants in obtaining all the required documents and materials, as well as in communication with the participants involved in the technical support program.</w:t>
      </w:r>
    </w:p>
    <w:p w:rsidR="00000000" w:rsidDel="00000000" w:rsidP="00000000" w:rsidRDefault="00000000" w:rsidRPr="00000000" w14:paraId="00000032">
      <w:pPr>
        <w:spacing w:after="240" w:before="240" w:line="276" w:lineRule="auto"/>
        <w:jc w:val="both"/>
        <w:rPr>
          <w:rFonts w:ascii="Inter" w:cs="Inter" w:eastAsia="Inter" w:hAnsi="Inter"/>
          <w:sz w:val="24"/>
          <w:szCs w:val="24"/>
        </w:rPr>
      </w:pPr>
      <w:r w:rsidDel="00000000" w:rsidR="00000000" w:rsidRPr="00000000">
        <w:rPr>
          <w:rFonts w:ascii="Inter" w:cs="Inter" w:eastAsia="Inter" w:hAnsi="Inter"/>
          <w:sz w:val="24"/>
          <w:szCs w:val="24"/>
          <w:rtl w:val="0"/>
        </w:rPr>
        <w:t xml:space="preserve">All documents and materials prepared under the contract of the given ToR shall be considered the property of I4D. </w:t>
      </w:r>
    </w:p>
    <w:p w:rsidR="00000000" w:rsidDel="00000000" w:rsidP="00000000" w:rsidRDefault="00000000" w:rsidRPr="00000000" w14:paraId="00000033">
      <w:pPr>
        <w:spacing w:after="240" w:before="240" w:line="276" w:lineRule="auto"/>
        <w:jc w:val="both"/>
        <w:rPr>
          <w:rFonts w:ascii="Inter" w:cs="Inter" w:eastAsia="Inter" w:hAnsi="Inter"/>
          <w:sz w:val="24"/>
          <w:szCs w:val="24"/>
        </w:rPr>
      </w:pPr>
      <w:r w:rsidDel="00000000" w:rsidR="00000000" w:rsidRPr="00000000">
        <w:rPr>
          <w:rtl w:val="0"/>
        </w:rPr>
      </w:r>
    </w:p>
    <w:p w:rsidR="00000000" w:rsidDel="00000000" w:rsidP="00000000" w:rsidRDefault="00000000" w:rsidRPr="00000000" w14:paraId="00000034">
      <w:pPr>
        <w:spacing w:after="240" w:before="240" w:line="276" w:lineRule="auto"/>
        <w:jc w:val="both"/>
        <w:rPr>
          <w:rFonts w:ascii="Inter" w:cs="Inter" w:eastAsia="Inter" w:hAnsi="Inter"/>
          <w:b w:val="1"/>
          <w:sz w:val="24"/>
          <w:szCs w:val="24"/>
        </w:rPr>
      </w:pPr>
      <w:r w:rsidDel="00000000" w:rsidR="00000000" w:rsidRPr="00000000">
        <w:rPr>
          <w:rFonts w:ascii="Inter" w:cs="Inter" w:eastAsia="Inter" w:hAnsi="Inter"/>
          <w:b w:val="1"/>
          <w:sz w:val="24"/>
          <w:szCs w:val="24"/>
          <w:rtl w:val="0"/>
        </w:rPr>
        <w:t xml:space="preserve">V. Deliverables and Timeline</w:t>
      </w:r>
    </w:p>
    <w:p w:rsidR="00000000" w:rsidDel="00000000" w:rsidP="00000000" w:rsidRDefault="00000000" w:rsidRPr="00000000" w14:paraId="00000035">
      <w:pPr>
        <w:spacing w:after="240" w:before="240" w:line="276" w:lineRule="auto"/>
        <w:jc w:val="both"/>
        <w:rPr>
          <w:rFonts w:ascii="Inter" w:cs="Inter" w:eastAsia="Inter" w:hAnsi="Inter"/>
          <w:i w:val="1"/>
          <w:sz w:val="24"/>
          <w:szCs w:val="24"/>
        </w:rPr>
      </w:pPr>
      <w:r w:rsidDel="00000000" w:rsidR="00000000" w:rsidRPr="00000000">
        <w:rPr>
          <w:rFonts w:ascii="Inter" w:cs="Inter" w:eastAsia="Inter" w:hAnsi="Inter"/>
          <w:i w:val="1"/>
          <w:sz w:val="24"/>
          <w:szCs w:val="24"/>
          <w:rtl w:val="0"/>
        </w:rPr>
        <w:t xml:space="preserve">Planned time frame: 01.12.2022-30.05.2023</w:t>
      </w:r>
    </w:p>
    <w:p w:rsidR="00000000" w:rsidDel="00000000" w:rsidP="00000000" w:rsidRDefault="00000000" w:rsidRPr="00000000" w14:paraId="00000036">
      <w:pPr>
        <w:spacing w:after="240" w:before="240" w:line="276" w:lineRule="auto"/>
        <w:jc w:val="both"/>
        <w:rPr>
          <w:rFonts w:ascii="Inter" w:cs="Inter" w:eastAsia="Inter" w:hAnsi="Inter"/>
          <w:sz w:val="24"/>
          <w:szCs w:val="24"/>
        </w:rPr>
      </w:pPr>
      <w:r w:rsidDel="00000000" w:rsidR="00000000" w:rsidRPr="00000000">
        <w:rPr>
          <w:rFonts w:ascii="Inter" w:cs="Inter" w:eastAsia="Inter" w:hAnsi="Inter"/>
          <w:sz w:val="24"/>
          <w:szCs w:val="24"/>
          <w:rtl w:val="0"/>
        </w:rPr>
        <w:t xml:space="preserve">The consultancy firm will deliver the requested services by a pool of experts with a total of 120 hours of technical support and 10 hours of support per cooperative/SME. Experts will meet with each cooperative/SME every two weeks for one (1) hour for 5 thematic technical support sessions through a proposed and agreed agenda.</w:t>
      </w:r>
      <w:r w:rsidDel="00000000" w:rsidR="00000000" w:rsidRPr="00000000">
        <w:rPr>
          <w:rFonts w:ascii="Inter" w:cs="Inter" w:eastAsia="Inter" w:hAnsi="Inter"/>
          <w:sz w:val="24"/>
          <w:szCs w:val="24"/>
          <w:rtl w:val="0"/>
        </w:rPr>
        <w:t xml:space="preserve"> Additionally, there will be five (5), weekly, one-hour long product development sessions to design and produce a relevant green/climate-smart product per cooperative/SME after the completion of thematic sessions. See Annex 1 as the tentative deliverables timetable. This table may be subject to change, however consultants should seek prior approval from I4D.</w:t>
      </w:r>
    </w:p>
    <w:p w:rsidR="00000000" w:rsidDel="00000000" w:rsidP="00000000" w:rsidRDefault="00000000" w:rsidRPr="00000000" w14:paraId="00000037">
      <w:pPr>
        <w:spacing w:after="240" w:before="240" w:line="276" w:lineRule="auto"/>
        <w:jc w:val="both"/>
        <w:rPr>
          <w:rFonts w:ascii="Inter" w:cs="Inter" w:eastAsia="Inter" w:hAnsi="Inter"/>
          <w:sz w:val="24"/>
          <w:szCs w:val="24"/>
        </w:rPr>
      </w:pPr>
      <w:r w:rsidDel="00000000" w:rsidR="00000000" w:rsidRPr="00000000">
        <w:rPr>
          <w:rtl w:val="0"/>
        </w:rPr>
      </w:r>
    </w:p>
    <w:p w:rsidR="00000000" w:rsidDel="00000000" w:rsidP="00000000" w:rsidRDefault="00000000" w:rsidRPr="00000000" w14:paraId="00000038">
      <w:pPr>
        <w:spacing w:after="240" w:before="240" w:line="276" w:lineRule="auto"/>
        <w:jc w:val="both"/>
        <w:rPr>
          <w:rFonts w:ascii="Inter" w:cs="Inter" w:eastAsia="Inter" w:hAnsi="Inter"/>
          <w:b w:val="1"/>
          <w:sz w:val="24"/>
          <w:szCs w:val="24"/>
        </w:rPr>
      </w:pPr>
      <w:r w:rsidDel="00000000" w:rsidR="00000000" w:rsidRPr="00000000">
        <w:rPr>
          <w:rFonts w:ascii="Inter" w:cs="Inter" w:eastAsia="Inter" w:hAnsi="Inter"/>
          <w:b w:val="1"/>
          <w:sz w:val="24"/>
          <w:szCs w:val="24"/>
          <w:rtl w:val="0"/>
        </w:rPr>
        <w:t xml:space="preserve">VI. Requirements of the consultant</w:t>
      </w:r>
    </w:p>
    <w:p w:rsidR="00000000" w:rsidDel="00000000" w:rsidP="00000000" w:rsidRDefault="00000000" w:rsidRPr="00000000" w14:paraId="00000039">
      <w:pPr>
        <w:spacing w:after="240" w:before="240" w:line="276" w:lineRule="auto"/>
        <w:jc w:val="both"/>
        <w:rPr>
          <w:rFonts w:ascii="Inter" w:cs="Inter" w:eastAsia="Inter" w:hAnsi="Inter"/>
          <w:sz w:val="24"/>
          <w:szCs w:val="24"/>
        </w:rPr>
      </w:pPr>
      <w:r w:rsidDel="00000000" w:rsidR="00000000" w:rsidRPr="00000000">
        <w:rPr>
          <w:rFonts w:ascii="Inter" w:cs="Inter" w:eastAsia="Inter" w:hAnsi="Inter"/>
          <w:sz w:val="24"/>
          <w:szCs w:val="24"/>
          <w:rtl w:val="0"/>
        </w:rPr>
        <w:t xml:space="preserve">The services described above shall be implemented by a pool of green/climate-smart product designers. It is the overall responsibility of the contractor to ensure the timely and efficient implementation of the assignment.</w:t>
      </w:r>
    </w:p>
    <w:p w:rsidR="00000000" w:rsidDel="00000000" w:rsidP="00000000" w:rsidRDefault="00000000" w:rsidRPr="00000000" w14:paraId="0000003A">
      <w:pPr>
        <w:spacing w:after="240" w:before="240" w:line="276" w:lineRule="auto"/>
        <w:jc w:val="both"/>
        <w:rPr>
          <w:rFonts w:ascii="Inter" w:cs="Inter" w:eastAsia="Inter" w:hAnsi="Inter"/>
          <w:sz w:val="24"/>
          <w:szCs w:val="24"/>
        </w:rPr>
      </w:pPr>
      <w:r w:rsidDel="00000000" w:rsidR="00000000" w:rsidRPr="00000000">
        <w:rPr>
          <w:rFonts w:ascii="Inter" w:cs="Inter" w:eastAsia="Inter" w:hAnsi="Inter"/>
          <w:sz w:val="24"/>
          <w:szCs w:val="24"/>
          <w:rtl w:val="0"/>
        </w:rPr>
        <w:t xml:space="preserve">The following skills are necessary to carry out the consultancy (to be clearly provided in CV for further evaluation):</w:t>
      </w:r>
    </w:p>
    <w:p w:rsidR="00000000" w:rsidDel="00000000" w:rsidP="00000000" w:rsidRDefault="00000000" w:rsidRPr="00000000" w14:paraId="0000003B">
      <w:pPr>
        <w:numPr>
          <w:ilvl w:val="0"/>
          <w:numId w:val="2"/>
        </w:numPr>
        <w:spacing w:after="0" w:afterAutospacing="0" w:before="240" w:line="276" w:lineRule="auto"/>
        <w:ind w:left="720" w:hanging="360"/>
        <w:jc w:val="both"/>
        <w:rPr>
          <w:rFonts w:ascii="Inter" w:cs="Inter" w:eastAsia="Inter" w:hAnsi="Inter"/>
          <w:sz w:val="24"/>
          <w:szCs w:val="24"/>
        </w:rPr>
      </w:pPr>
      <w:r w:rsidDel="00000000" w:rsidR="00000000" w:rsidRPr="00000000">
        <w:rPr>
          <w:rFonts w:ascii="Inter" w:cs="Inter" w:eastAsia="Inter" w:hAnsi="Inter"/>
          <w:sz w:val="24"/>
          <w:szCs w:val="24"/>
          <w:rtl w:val="0"/>
        </w:rPr>
        <w:t xml:space="preserve">Appropriate academic qualification in industrial design, product development, industrial engineering, environmental engineering and any related field</w:t>
      </w:r>
    </w:p>
    <w:p w:rsidR="00000000" w:rsidDel="00000000" w:rsidP="00000000" w:rsidRDefault="00000000" w:rsidRPr="00000000" w14:paraId="0000003C">
      <w:pPr>
        <w:numPr>
          <w:ilvl w:val="0"/>
          <w:numId w:val="2"/>
        </w:numPr>
        <w:spacing w:after="0" w:afterAutospacing="0" w:before="0" w:beforeAutospacing="0" w:line="276" w:lineRule="auto"/>
        <w:ind w:left="720" w:hanging="360"/>
        <w:jc w:val="both"/>
        <w:rPr>
          <w:rFonts w:ascii="Inter" w:cs="Inter" w:eastAsia="Inter" w:hAnsi="Inter"/>
          <w:sz w:val="24"/>
          <w:szCs w:val="24"/>
        </w:rPr>
      </w:pPr>
      <w:r w:rsidDel="00000000" w:rsidR="00000000" w:rsidRPr="00000000">
        <w:rPr>
          <w:rFonts w:ascii="Inter" w:cs="Inter" w:eastAsia="Inter" w:hAnsi="Inter"/>
          <w:sz w:val="24"/>
          <w:szCs w:val="24"/>
          <w:rtl w:val="0"/>
        </w:rPr>
        <w:t xml:space="preserve">Minimum of 5 years of experience working in green/climate-smart product design and development</w:t>
      </w:r>
    </w:p>
    <w:p w:rsidR="00000000" w:rsidDel="00000000" w:rsidP="00000000" w:rsidRDefault="00000000" w:rsidRPr="00000000" w14:paraId="0000003D">
      <w:pPr>
        <w:numPr>
          <w:ilvl w:val="0"/>
          <w:numId w:val="2"/>
        </w:numPr>
        <w:spacing w:after="0" w:afterAutospacing="0" w:before="0" w:beforeAutospacing="0" w:line="276" w:lineRule="auto"/>
        <w:ind w:left="720" w:hanging="360"/>
        <w:jc w:val="both"/>
        <w:rPr>
          <w:rFonts w:ascii="Inter" w:cs="Inter" w:eastAsia="Inter" w:hAnsi="Inter"/>
          <w:sz w:val="24"/>
          <w:szCs w:val="24"/>
        </w:rPr>
      </w:pPr>
      <w:r w:rsidDel="00000000" w:rsidR="00000000" w:rsidRPr="00000000">
        <w:rPr>
          <w:rFonts w:ascii="Inter" w:cs="Inter" w:eastAsia="Inter" w:hAnsi="Inter"/>
          <w:sz w:val="24"/>
          <w:szCs w:val="24"/>
          <w:rtl w:val="0"/>
        </w:rPr>
        <w:t xml:space="preserve">Minimum of 3 years of experience in designing and delivering technical support and/or capacity building on green/climate-smart product design and development</w:t>
      </w:r>
    </w:p>
    <w:p w:rsidR="00000000" w:rsidDel="00000000" w:rsidP="00000000" w:rsidRDefault="00000000" w:rsidRPr="00000000" w14:paraId="0000003E">
      <w:pPr>
        <w:numPr>
          <w:ilvl w:val="0"/>
          <w:numId w:val="2"/>
        </w:numPr>
        <w:spacing w:after="0" w:afterAutospacing="0" w:before="0" w:beforeAutospacing="0" w:line="276" w:lineRule="auto"/>
        <w:ind w:left="720" w:hanging="360"/>
        <w:jc w:val="both"/>
        <w:rPr>
          <w:rFonts w:ascii="Inter" w:cs="Inter" w:eastAsia="Inter" w:hAnsi="Inter"/>
          <w:sz w:val="24"/>
          <w:szCs w:val="24"/>
        </w:rPr>
      </w:pPr>
      <w:r w:rsidDel="00000000" w:rsidR="00000000" w:rsidRPr="00000000">
        <w:rPr>
          <w:rFonts w:ascii="Inter" w:cs="Inter" w:eastAsia="Inter" w:hAnsi="Inter"/>
          <w:sz w:val="24"/>
          <w:szCs w:val="24"/>
          <w:rtl w:val="0"/>
        </w:rPr>
        <w:t xml:space="preserve">Experience in delivering technical support sessions to specialized groups such as women entrepreneurs/cooperatives and/or refugees</w:t>
      </w:r>
    </w:p>
    <w:p w:rsidR="00000000" w:rsidDel="00000000" w:rsidP="00000000" w:rsidRDefault="00000000" w:rsidRPr="00000000" w14:paraId="0000003F">
      <w:pPr>
        <w:numPr>
          <w:ilvl w:val="0"/>
          <w:numId w:val="2"/>
        </w:numPr>
        <w:spacing w:after="0" w:afterAutospacing="0" w:before="0" w:beforeAutospacing="0" w:line="276" w:lineRule="auto"/>
        <w:ind w:left="720" w:hanging="360"/>
        <w:jc w:val="both"/>
        <w:rPr>
          <w:rFonts w:ascii="Inter" w:cs="Inter" w:eastAsia="Inter" w:hAnsi="Inter"/>
          <w:sz w:val="24"/>
          <w:szCs w:val="24"/>
        </w:rPr>
      </w:pPr>
      <w:r w:rsidDel="00000000" w:rsidR="00000000" w:rsidRPr="00000000">
        <w:rPr>
          <w:rFonts w:ascii="Inter" w:cs="Inter" w:eastAsia="Inter" w:hAnsi="Inter"/>
          <w:sz w:val="24"/>
          <w:szCs w:val="24"/>
          <w:rtl w:val="0"/>
        </w:rPr>
        <w:t xml:space="preserve">Solid knowledge of </w:t>
      </w:r>
      <w:r w:rsidDel="00000000" w:rsidR="00000000" w:rsidRPr="00000000">
        <w:rPr>
          <w:rFonts w:ascii="Inter" w:cs="Inter" w:eastAsia="Inter" w:hAnsi="Inter"/>
          <w:sz w:val="24"/>
          <w:szCs w:val="24"/>
          <w:highlight w:val="white"/>
          <w:rtl w:val="0"/>
        </w:rPr>
        <w:t xml:space="preserve">global and upcoming trends in green and climate-smart economies, environmentally conscious and sustainable design and production</w:t>
      </w:r>
    </w:p>
    <w:p w:rsidR="00000000" w:rsidDel="00000000" w:rsidP="00000000" w:rsidRDefault="00000000" w:rsidRPr="00000000" w14:paraId="00000040">
      <w:pPr>
        <w:numPr>
          <w:ilvl w:val="0"/>
          <w:numId w:val="2"/>
        </w:numPr>
        <w:spacing w:after="0" w:afterAutospacing="0" w:before="0" w:beforeAutospacing="0" w:line="276" w:lineRule="auto"/>
        <w:ind w:left="720" w:hanging="360"/>
        <w:jc w:val="both"/>
        <w:rPr>
          <w:rFonts w:ascii="Inter" w:cs="Inter" w:eastAsia="Inter" w:hAnsi="Inter"/>
          <w:sz w:val="24"/>
          <w:szCs w:val="24"/>
        </w:rPr>
      </w:pPr>
      <w:r w:rsidDel="00000000" w:rsidR="00000000" w:rsidRPr="00000000">
        <w:rPr>
          <w:rFonts w:ascii="Inter" w:cs="Inter" w:eastAsia="Inter" w:hAnsi="Inter"/>
          <w:sz w:val="24"/>
          <w:szCs w:val="24"/>
          <w:rtl w:val="0"/>
        </w:rPr>
        <w:t xml:space="preserve">Experience in designing and delivering technical support for target groups</w:t>
      </w:r>
    </w:p>
    <w:p w:rsidR="00000000" w:rsidDel="00000000" w:rsidP="00000000" w:rsidRDefault="00000000" w:rsidRPr="00000000" w14:paraId="00000041">
      <w:pPr>
        <w:numPr>
          <w:ilvl w:val="0"/>
          <w:numId w:val="2"/>
        </w:numPr>
        <w:spacing w:after="0" w:afterAutospacing="0" w:before="0" w:beforeAutospacing="0" w:line="276" w:lineRule="auto"/>
        <w:ind w:left="720" w:hanging="360"/>
        <w:jc w:val="both"/>
        <w:rPr>
          <w:rFonts w:ascii="Inter" w:cs="Inter" w:eastAsia="Inter" w:hAnsi="Inter"/>
          <w:sz w:val="24"/>
          <w:szCs w:val="24"/>
        </w:rPr>
      </w:pPr>
      <w:r w:rsidDel="00000000" w:rsidR="00000000" w:rsidRPr="00000000">
        <w:rPr>
          <w:rFonts w:ascii="Inter" w:cs="Inter" w:eastAsia="Inter" w:hAnsi="Inter"/>
          <w:sz w:val="24"/>
          <w:szCs w:val="24"/>
          <w:rtl w:val="0"/>
        </w:rPr>
        <w:t xml:space="preserve">Experience in delivering technical support sessions through online platforms</w:t>
      </w:r>
    </w:p>
    <w:p w:rsidR="00000000" w:rsidDel="00000000" w:rsidP="00000000" w:rsidRDefault="00000000" w:rsidRPr="00000000" w14:paraId="00000042">
      <w:pPr>
        <w:numPr>
          <w:ilvl w:val="0"/>
          <w:numId w:val="2"/>
        </w:numPr>
        <w:spacing w:after="0" w:afterAutospacing="0" w:before="0" w:beforeAutospacing="0" w:line="276" w:lineRule="auto"/>
        <w:ind w:left="720" w:hanging="360"/>
        <w:jc w:val="both"/>
        <w:rPr>
          <w:rFonts w:ascii="Inter" w:cs="Inter" w:eastAsia="Inter" w:hAnsi="Inter"/>
          <w:sz w:val="24"/>
          <w:szCs w:val="24"/>
        </w:rPr>
      </w:pPr>
      <w:r w:rsidDel="00000000" w:rsidR="00000000" w:rsidRPr="00000000">
        <w:rPr>
          <w:rFonts w:ascii="Inter" w:cs="Inter" w:eastAsia="Inter" w:hAnsi="Inter"/>
          <w:sz w:val="24"/>
          <w:szCs w:val="24"/>
          <w:rtl w:val="0"/>
        </w:rPr>
        <w:t xml:space="preserve">Ability to design and deliver technical support curricula through formal, informal and non-formal methods</w:t>
      </w:r>
    </w:p>
    <w:p w:rsidR="00000000" w:rsidDel="00000000" w:rsidP="00000000" w:rsidRDefault="00000000" w:rsidRPr="00000000" w14:paraId="00000043">
      <w:pPr>
        <w:numPr>
          <w:ilvl w:val="0"/>
          <w:numId w:val="2"/>
        </w:numPr>
        <w:spacing w:after="0" w:afterAutospacing="0" w:before="0" w:beforeAutospacing="0" w:line="276" w:lineRule="auto"/>
        <w:ind w:left="720" w:hanging="360"/>
        <w:jc w:val="both"/>
        <w:rPr>
          <w:rFonts w:ascii="Inter" w:cs="Inter" w:eastAsia="Inter" w:hAnsi="Inter"/>
          <w:sz w:val="24"/>
          <w:szCs w:val="24"/>
        </w:rPr>
      </w:pPr>
      <w:r w:rsidDel="00000000" w:rsidR="00000000" w:rsidRPr="00000000">
        <w:rPr>
          <w:rFonts w:ascii="Inter" w:cs="Inter" w:eastAsia="Inter" w:hAnsi="Inter"/>
          <w:sz w:val="24"/>
          <w:szCs w:val="24"/>
          <w:rtl w:val="0"/>
        </w:rPr>
        <w:t xml:space="preserve">Experience of working in an international context and/or intercultural skills</w:t>
      </w:r>
    </w:p>
    <w:p w:rsidR="00000000" w:rsidDel="00000000" w:rsidP="00000000" w:rsidRDefault="00000000" w:rsidRPr="00000000" w14:paraId="00000044">
      <w:pPr>
        <w:numPr>
          <w:ilvl w:val="0"/>
          <w:numId w:val="2"/>
        </w:numPr>
        <w:spacing w:after="0" w:afterAutospacing="0" w:before="0" w:beforeAutospacing="0" w:line="276" w:lineRule="auto"/>
        <w:ind w:left="720" w:hanging="360"/>
        <w:jc w:val="both"/>
        <w:rPr>
          <w:rFonts w:ascii="Inter" w:cs="Inter" w:eastAsia="Inter" w:hAnsi="Inter"/>
          <w:sz w:val="24"/>
          <w:szCs w:val="24"/>
        </w:rPr>
      </w:pPr>
      <w:r w:rsidDel="00000000" w:rsidR="00000000" w:rsidRPr="00000000">
        <w:rPr>
          <w:rFonts w:ascii="Inter" w:cs="Inter" w:eastAsia="Inter" w:hAnsi="Inter"/>
          <w:sz w:val="24"/>
          <w:szCs w:val="24"/>
          <w:rtl w:val="0"/>
        </w:rPr>
        <w:t xml:space="preserve">Experience in monitoring and evaluation of technical support activities</w:t>
      </w:r>
    </w:p>
    <w:p w:rsidR="00000000" w:rsidDel="00000000" w:rsidP="00000000" w:rsidRDefault="00000000" w:rsidRPr="00000000" w14:paraId="00000045">
      <w:pPr>
        <w:numPr>
          <w:ilvl w:val="0"/>
          <w:numId w:val="2"/>
        </w:numPr>
        <w:spacing w:after="0" w:afterAutospacing="0" w:before="0" w:beforeAutospacing="0" w:line="276" w:lineRule="auto"/>
        <w:ind w:left="720" w:hanging="360"/>
        <w:jc w:val="both"/>
        <w:rPr>
          <w:rFonts w:ascii="Inter" w:cs="Inter" w:eastAsia="Inter" w:hAnsi="Inter"/>
          <w:sz w:val="24"/>
          <w:szCs w:val="24"/>
        </w:rPr>
      </w:pPr>
      <w:r w:rsidDel="00000000" w:rsidR="00000000" w:rsidRPr="00000000">
        <w:rPr>
          <w:rFonts w:ascii="Inter" w:cs="Inter" w:eastAsia="Inter" w:hAnsi="Inter"/>
          <w:sz w:val="24"/>
          <w:szCs w:val="24"/>
          <w:rtl w:val="0"/>
        </w:rPr>
        <w:t xml:space="preserve">Excellent technical support skills in Turkish </w:t>
      </w:r>
    </w:p>
    <w:p w:rsidR="00000000" w:rsidDel="00000000" w:rsidP="00000000" w:rsidRDefault="00000000" w:rsidRPr="00000000" w14:paraId="00000046">
      <w:pPr>
        <w:numPr>
          <w:ilvl w:val="0"/>
          <w:numId w:val="2"/>
        </w:numPr>
        <w:spacing w:after="0" w:afterAutospacing="0" w:before="0" w:beforeAutospacing="0" w:line="276" w:lineRule="auto"/>
        <w:ind w:left="720" w:hanging="360"/>
        <w:jc w:val="both"/>
        <w:rPr>
          <w:rFonts w:ascii="Inter" w:cs="Inter" w:eastAsia="Inter" w:hAnsi="Inter"/>
          <w:sz w:val="24"/>
          <w:szCs w:val="24"/>
        </w:rPr>
      </w:pPr>
      <w:r w:rsidDel="00000000" w:rsidR="00000000" w:rsidRPr="00000000">
        <w:rPr>
          <w:rFonts w:ascii="Inter" w:cs="Inter" w:eastAsia="Inter" w:hAnsi="Inter"/>
          <w:sz w:val="24"/>
          <w:szCs w:val="24"/>
          <w:rtl w:val="0"/>
        </w:rPr>
        <w:t xml:space="preserve">Knowledge of Arabic would be an asset</w:t>
      </w:r>
    </w:p>
    <w:p w:rsidR="00000000" w:rsidDel="00000000" w:rsidP="00000000" w:rsidRDefault="00000000" w:rsidRPr="00000000" w14:paraId="00000047">
      <w:pPr>
        <w:numPr>
          <w:ilvl w:val="0"/>
          <w:numId w:val="2"/>
        </w:numPr>
        <w:spacing w:after="240" w:before="0" w:beforeAutospacing="0" w:line="276" w:lineRule="auto"/>
        <w:ind w:left="720" w:hanging="360"/>
        <w:jc w:val="both"/>
        <w:rPr>
          <w:rFonts w:ascii="Inter" w:cs="Inter" w:eastAsia="Inter" w:hAnsi="Inter"/>
          <w:sz w:val="24"/>
          <w:szCs w:val="24"/>
        </w:rPr>
      </w:pPr>
      <w:r w:rsidDel="00000000" w:rsidR="00000000" w:rsidRPr="00000000">
        <w:rPr>
          <w:rFonts w:ascii="Inter" w:cs="Inter" w:eastAsia="Inter" w:hAnsi="Inter"/>
          <w:sz w:val="24"/>
          <w:szCs w:val="24"/>
          <w:rtl w:val="0"/>
        </w:rPr>
        <w:t xml:space="preserve">Previous work experience as an expert that delivered services for CSOs in Turkey for economic empowerment projects is desirable</w:t>
      </w:r>
      <w:r w:rsidDel="00000000" w:rsidR="00000000" w:rsidRPr="00000000">
        <w:rPr>
          <w:rtl w:val="0"/>
        </w:rPr>
      </w:r>
    </w:p>
    <w:p w:rsidR="00000000" w:rsidDel="00000000" w:rsidP="00000000" w:rsidRDefault="00000000" w:rsidRPr="00000000" w14:paraId="00000048">
      <w:pPr>
        <w:spacing w:after="360" w:line="276" w:lineRule="auto"/>
        <w:jc w:val="both"/>
        <w:rPr>
          <w:rFonts w:ascii="Inter" w:cs="Inter" w:eastAsia="Inter" w:hAnsi="Inter"/>
          <w:b w:val="1"/>
          <w:color w:val="2f4f4f"/>
          <w:sz w:val="24"/>
          <w:szCs w:val="24"/>
        </w:rPr>
        <w:sectPr>
          <w:pgSz w:h="15840" w:w="12240" w:orient="portrait"/>
          <w:pgMar w:bottom="1440" w:top="1440" w:left="1440" w:right="1440" w:header="720" w:footer="720"/>
          <w:pgNumType w:start="1"/>
        </w:sectPr>
      </w:pPr>
      <w:r w:rsidDel="00000000" w:rsidR="00000000" w:rsidRPr="00000000">
        <w:rPr>
          <w:rtl w:val="0"/>
        </w:rPr>
      </w:r>
    </w:p>
    <w:p w:rsidR="00000000" w:rsidDel="00000000" w:rsidP="00000000" w:rsidRDefault="00000000" w:rsidRPr="00000000" w14:paraId="00000049">
      <w:pPr>
        <w:spacing w:after="360" w:line="276" w:lineRule="auto"/>
        <w:jc w:val="both"/>
        <w:rPr>
          <w:rFonts w:ascii="Inter" w:cs="Inter" w:eastAsia="Inter" w:hAnsi="Inter"/>
          <w:b w:val="1"/>
          <w:color w:val="2f4f4f"/>
          <w:sz w:val="20"/>
          <w:szCs w:val="20"/>
        </w:rPr>
      </w:pPr>
      <w:r w:rsidDel="00000000" w:rsidR="00000000" w:rsidRPr="00000000">
        <w:rPr>
          <w:rFonts w:ascii="Inter" w:cs="Inter" w:eastAsia="Inter" w:hAnsi="Inter"/>
          <w:b w:val="1"/>
          <w:sz w:val="20"/>
          <w:szCs w:val="20"/>
          <w:rtl w:val="0"/>
        </w:rPr>
        <w:t xml:space="preserve">Annex 1 - Suggested Deliverables Timetable</w:t>
      </w:r>
      <w:r w:rsidDel="00000000" w:rsidR="00000000" w:rsidRPr="00000000">
        <w:rPr>
          <w:rtl w:val="0"/>
        </w:rPr>
      </w:r>
    </w:p>
    <w:tbl>
      <w:tblPr>
        <w:tblStyle w:val="Table1"/>
        <w:tblW w:w="12959.999999999996" w:type="dxa"/>
        <w:jc w:val="left"/>
        <w:tblInd w:w="40.0" w:type="pc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2958.7138263665593"/>
        <w:gridCol w:w="416.72025723472666"/>
        <w:gridCol w:w="416.72025723472666"/>
        <w:gridCol w:w="416.72025723472666"/>
        <w:gridCol w:w="416.72025723472666"/>
        <w:gridCol w:w="416.72025723472666"/>
        <w:gridCol w:w="416.72025723472666"/>
        <w:gridCol w:w="416.72025723472666"/>
        <w:gridCol w:w="416.72025723472666"/>
        <w:gridCol w:w="416.72025723472666"/>
        <w:gridCol w:w="416.72025723472666"/>
        <w:gridCol w:w="416.72025723472666"/>
        <w:gridCol w:w="416.72025723472666"/>
        <w:gridCol w:w="416.72025723472666"/>
        <w:gridCol w:w="416.72025723472666"/>
        <w:gridCol w:w="416.72025723472666"/>
        <w:gridCol w:w="416.72025723472666"/>
        <w:gridCol w:w="416.72025723472666"/>
        <w:gridCol w:w="416.72025723472666"/>
        <w:gridCol w:w="416.72025723472666"/>
        <w:gridCol w:w="416.72025723472666"/>
        <w:gridCol w:w="416.72025723472666"/>
        <w:gridCol w:w="416.72025723472666"/>
        <w:gridCol w:w="416.72025723472666"/>
        <w:gridCol w:w="416.72025723472666"/>
        <w:tblGridChange w:id="0">
          <w:tblGrid>
            <w:gridCol w:w="2958.7138263665593"/>
            <w:gridCol w:w="416.72025723472666"/>
            <w:gridCol w:w="416.72025723472666"/>
            <w:gridCol w:w="416.72025723472666"/>
            <w:gridCol w:w="416.72025723472666"/>
            <w:gridCol w:w="416.72025723472666"/>
            <w:gridCol w:w="416.72025723472666"/>
            <w:gridCol w:w="416.72025723472666"/>
            <w:gridCol w:w="416.72025723472666"/>
            <w:gridCol w:w="416.72025723472666"/>
            <w:gridCol w:w="416.72025723472666"/>
            <w:gridCol w:w="416.72025723472666"/>
            <w:gridCol w:w="416.72025723472666"/>
            <w:gridCol w:w="416.72025723472666"/>
            <w:gridCol w:w="416.72025723472666"/>
            <w:gridCol w:w="416.72025723472666"/>
            <w:gridCol w:w="416.72025723472666"/>
            <w:gridCol w:w="416.72025723472666"/>
            <w:gridCol w:w="416.72025723472666"/>
            <w:gridCol w:w="416.72025723472666"/>
            <w:gridCol w:w="416.72025723472666"/>
            <w:gridCol w:w="416.72025723472666"/>
            <w:gridCol w:w="416.72025723472666"/>
            <w:gridCol w:w="416.72025723472666"/>
            <w:gridCol w:w="416.72025723472666"/>
          </w:tblGrid>
        </w:tblGridChange>
      </w:tblGrid>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4A">
            <w:pPr>
              <w:widowControl w:val="0"/>
              <w:spacing w:line="276" w:lineRule="auto"/>
              <w:jc w:val="both"/>
              <w:rPr>
                <w:rFonts w:ascii="Inter" w:cs="Inter" w:eastAsia="Inter" w:hAnsi="Inter"/>
                <w:sz w:val="20"/>
                <w:szCs w:val="20"/>
              </w:rPr>
            </w:pPr>
            <w:r w:rsidDel="00000000" w:rsidR="00000000" w:rsidRPr="00000000">
              <w:rPr>
                <w:rtl w:val="0"/>
              </w:rPr>
            </w:r>
          </w:p>
        </w:tc>
        <w:tc>
          <w:tcPr>
            <w:gridSpan w:val="4"/>
            <w:tcBorders>
              <w:top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4B">
            <w:pPr>
              <w:widowControl w:val="0"/>
              <w:spacing w:line="276" w:lineRule="auto"/>
              <w:jc w:val="both"/>
              <w:rPr>
                <w:rFonts w:ascii="Inter" w:cs="Inter" w:eastAsia="Inter" w:hAnsi="Inter"/>
                <w:sz w:val="20"/>
                <w:szCs w:val="20"/>
              </w:rPr>
            </w:pPr>
            <w:r w:rsidDel="00000000" w:rsidR="00000000" w:rsidRPr="00000000">
              <w:rPr>
                <w:rFonts w:ascii="Inter" w:cs="Inter" w:eastAsia="Inter" w:hAnsi="Inter"/>
                <w:b w:val="1"/>
                <w:sz w:val="20"/>
                <w:szCs w:val="20"/>
                <w:rtl w:val="0"/>
              </w:rPr>
              <w:t xml:space="preserve">December</w:t>
            </w:r>
            <w:r w:rsidDel="00000000" w:rsidR="00000000" w:rsidRPr="00000000">
              <w:rPr>
                <w:rtl w:val="0"/>
              </w:rPr>
            </w:r>
          </w:p>
        </w:tc>
        <w:tc>
          <w:tcPr>
            <w:gridSpan w:val="4"/>
            <w:tcBorders>
              <w:top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4F">
            <w:pPr>
              <w:widowControl w:val="0"/>
              <w:spacing w:line="276" w:lineRule="auto"/>
              <w:jc w:val="both"/>
              <w:rPr>
                <w:rFonts w:ascii="Inter" w:cs="Inter" w:eastAsia="Inter" w:hAnsi="Inter"/>
                <w:sz w:val="20"/>
                <w:szCs w:val="20"/>
              </w:rPr>
            </w:pPr>
            <w:r w:rsidDel="00000000" w:rsidR="00000000" w:rsidRPr="00000000">
              <w:rPr>
                <w:rFonts w:ascii="Inter" w:cs="Inter" w:eastAsia="Inter" w:hAnsi="Inter"/>
                <w:b w:val="1"/>
                <w:sz w:val="20"/>
                <w:szCs w:val="20"/>
                <w:rtl w:val="0"/>
              </w:rPr>
              <w:t xml:space="preserve">January</w:t>
            </w:r>
            <w:r w:rsidDel="00000000" w:rsidR="00000000" w:rsidRPr="00000000">
              <w:rPr>
                <w:rtl w:val="0"/>
              </w:rPr>
            </w:r>
          </w:p>
        </w:tc>
        <w:tc>
          <w:tcPr>
            <w:gridSpan w:val="4"/>
            <w:tcBorders>
              <w:top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53">
            <w:pPr>
              <w:widowControl w:val="0"/>
              <w:spacing w:line="276" w:lineRule="auto"/>
              <w:jc w:val="both"/>
              <w:rPr>
                <w:rFonts w:ascii="Inter" w:cs="Inter" w:eastAsia="Inter" w:hAnsi="Inter"/>
                <w:sz w:val="20"/>
                <w:szCs w:val="20"/>
              </w:rPr>
            </w:pPr>
            <w:r w:rsidDel="00000000" w:rsidR="00000000" w:rsidRPr="00000000">
              <w:rPr>
                <w:rFonts w:ascii="Inter" w:cs="Inter" w:eastAsia="Inter" w:hAnsi="Inter"/>
                <w:b w:val="1"/>
                <w:sz w:val="20"/>
                <w:szCs w:val="20"/>
                <w:rtl w:val="0"/>
              </w:rPr>
              <w:t xml:space="preserve">February</w:t>
            </w:r>
            <w:r w:rsidDel="00000000" w:rsidR="00000000" w:rsidRPr="00000000">
              <w:rPr>
                <w:rtl w:val="0"/>
              </w:rPr>
            </w:r>
          </w:p>
        </w:tc>
        <w:tc>
          <w:tcPr>
            <w:gridSpan w:val="4"/>
            <w:tcBorders>
              <w:top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57">
            <w:pPr>
              <w:widowControl w:val="0"/>
              <w:spacing w:line="276" w:lineRule="auto"/>
              <w:jc w:val="both"/>
              <w:rPr>
                <w:rFonts w:ascii="Inter" w:cs="Inter" w:eastAsia="Inter" w:hAnsi="Inter"/>
                <w:sz w:val="20"/>
                <w:szCs w:val="20"/>
              </w:rPr>
            </w:pPr>
            <w:r w:rsidDel="00000000" w:rsidR="00000000" w:rsidRPr="00000000">
              <w:rPr>
                <w:rFonts w:ascii="Inter" w:cs="Inter" w:eastAsia="Inter" w:hAnsi="Inter"/>
                <w:b w:val="1"/>
                <w:sz w:val="20"/>
                <w:szCs w:val="20"/>
                <w:rtl w:val="0"/>
              </w:rPr>
              <w:t xml:space="preserve">March</w:t>
            </w:r>
            <w:r w:rsidDel="00000000" w:rsidR="00000000" w:rsidRPr="00000000">
              <w:rPr>
                <w:rtl w:val="0"/>
              </w:rPr>
            </w:r>
          </w:p>
        </w:tc>
        <w:tc>
          <w:tcPr>
            <w:gridSpan w:val="4"/>
            <w:tcBorders>
              <w:top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5B">
            <w:pPr>
              <w:widowControl w:val="0"/>
              <w:spacing w:line="276" w:lineRule="auto"/>
              <w:jc w:val="both"/>
              <w:rPr>
                <w:rFonts w:ascii="Inter" w:cs="Inter" w:eastAsia="Inter" w:hAnsi="Inter"/>
                <w:sz w:val="20"/>
                <w:szCs w:val="20"/>
              </w:rPr>
            </w:pPr>
            <w:r w:rsidDel="00000000" w:rsidR="00000000" w:rsidRPr="00000000">
              <w:rPr>
                <w:rFonts w:ascii="Inter" w:cs="Inter" w:eastAsia="Inter" w:hAnsi="Inter"/>
                <w:b w:val="1"/>
                <w:sz w:val="20"/>
                <w:szCs w:val="20"/>
                <w:rtl w:val="0"/>
              </w:rPr>
              <w:t xml:space="preserve">April</w:t>
            </w:r>
            <w:r w:rsidDel="00000000" w:rsidR="00000000" w:rsidRPr="00000000">
              <w:rPr>
                <w:rtl w:val="0"/>
              </w:rPr>
            </w:r>
          </w:p>
        </w:tc>
        <w:tc>
          <w:tcPr>
            <w:gridSpan w:val="4"/>
            <w:tcBorders>
              <w:top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5F">
            <w:pPr>
              <w:widowControl w:val="0"/>
              <w:spacing w:line="276" w:lineRule="auto"/>
              <w:jc w:val="both"/>
              <w:rPr>
                <w:rFonts w:ascii="Inter" w:cs="Inter" w:eastAsia="Inter" w:hAnsi="Inter"/>
                <w:sz w:val="20"/>
                <w:szCs w:val="20"/>
              </w:rPr>
            </w:pPr>
            <w:r w:rsidDel="00000000" w:rsidR="00000000" w:rsidRPr="00000000">
              <w:rPr>
                <w:rFonts w:ascii="Inter" w:cs="Inter" w:eastAsia="Inter" w:hAnsi="Inter"/>
                <w:b w:val="1"/>
                <w:sz w:val="20"/>
                <w:szCs w:val="20"/>
                <w:rtl w:val="0"/>
              </w:rPr>
              <w:t xml:space="preserve">May</w:t>
            </w:r>
            <w:r w:rsidDel="00000000" w:rsidR="00000000" w:rsidRPr="00000000">
              <w:rPr>
                <w:rtl w:val="0"/>
              </w:rPr>
            </w:r>
          </w:p>
        </w:tc>
      </w:tr>
      <w:tr>
        <w:trPr>
          <w:cantSplit w:val="0"/>
          <w:trHeight w:val="525" w:hRule="atLeast"/>
          <w:tblHeader w:val="0"/>
        </w:trPr>
        <w:tc>
          <w:tcPr>
            <w:tcBorders>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63">
            <w:pPr>
              <w:widowControl w:val="0"/>
              <w:spacing w:line="276" w:lineRule="auto"/>
              <w:jc w:val="both"/>
              <w:rPr>
                <w:rFonts w:ascii="Inter" w:cs="Inter" w:eastAsia="Inter" w:hAnsi="Inter"/>
                <w:sz w:val="20"/>
                <w:szCs w:val="20"/>
              </w:rPr>
            </w:pPr>
            <w:r w:rsidDel="00000000" w:rsidR="00000000" w:rsidRPr="00000000">
              <w:rPr>
                <w:rFonts w:ascii="Inter" w:cs="Inter" w:eastAsia="Inter" w:hAnsi="Inter"/>
                <w:sz w:val="20"/>
                <w:szCs w:val="20"/>
                <w:rtl w:val="0"/>
              </w:rPr>
              <w:t xml:space="preserve">Support to development of capacity assessment tool</w:t>
            </w:r>
          </w:p>
        </w:tc>
        <w:tc>
          <w:tcPr>
            <w:tcBorders>
              <w:bottom w:color="000000" w:space="0" w:sz="6" w:val="single"/>
              <w:right w:color="000000" w:space="0" w:sz="6" w:val="single"/>
            </w:tcBorders>
            <w:shd w:fill="34a853" w:val="clear"/>
            <w:tcMar>
              <w:top w:w="40.0" w:type="dxa"/>
              <w:left w:w="40.0" w:type="dxa"/>
              <w:bottom w:w="40.0" w:type="dxa"/>
              <w:right w:w="40.0" w:type="dxa"/>
            </w:tcMar>
            <w:vAlign w:val="bottom"/>
          </w:tcPr>
          <w:p w:rsidR="00000000" w:rsidDel="00000000" w:rsidP="00000000" w:rsidRDefault="00000000" w:rsidRPr="00000000" w14:paraId="00000064">
            <w:pPr>
              <w:widowControl w:val="0"/>
              <w:spacing w:line="276" w:lineRule="auto"/>
              <w:jc w:val="both"/>
              <w:rPr>
                <w:rFonts w:ascii="Inter" w:cs="Inter" w:eastAsia="Inter" w:hAnsi="Inter"/>
                <w:sz w:val="20"/>
                <w:szCs w:val="20"/>
              </w:rPr>
            </w:pP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65">
            <w:pPr>
              <w:widowControl w:val="0"/>
              <w:spacing w:line="276" w:lineRule="auto"/>
              <w:jc w:val="both"/>
              <w:rPr>
                <w:rFonts w:ascii="Inter" w:cs="Inter" w:eastAsia="Inter" w:hAnsi="Inter"/>
                <w:sz w:val="20"/>
                <w:szCs w:val="20"/>
              </w:rPr>
            </w:pP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66">
            <w:pPr>
              <w:widowControl w:val="0"/>
              <w:spacing w:line="276" w:lineRule="auto"/>
              <w:jc w:val="both"/>
              <w:rPr>
                <w:rFonts w:ascii="Inter" w:cs="Inter" w:eastAsia="Inter" w:hAnsi="Inter"/>
                <w:sz w:val="20"/>
                <w:szCs w:val="20"/>
              </w:rPr>
            </w:pP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67">
            <w:pPr>
              <w:widowControl w:val="0"/>
              <w:spacing w:line="276" w:lineRule="auto"/>
              <w:jc w:val="both"/>
              <w:rPr>
                <w:rFonts w:ascii="Inter" w:cs="Inter" w:eastAsia="Inter" w:hAnsi="Inter"/>
                <w:sz w:val="20"/>
                <w:szCs w:val="20"/>
              </w:rPr>
            </w:pP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68">
            <w:pPr>
              <w:widowControl w:val="0"/>
              <w:spacing w:line="276" w:lineRule="auto"/>
              <w:jc w:val="both"/>
              <w:rPr>
                <w:rFonts w:ascii="Inter" w:cs="Inter" w:eastAsia="Inter" w:hAnsi="Inter"/>
                <w:sz w:val="20"/>
                <w:szCs w:val="20"/>
              </w:rPr>
            </w:pP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69">
            <w:pPr>
              <w:widowControl w:val="0"/>
              <w:spacing w:line="276" w:lineRule="auto"/>
              <w:jc w:val="both"/>
              <w:rPr>
                <w:rFonts w:ascii="Inter" w:cs="Inter" w:eastAsia="Inter" w:hAnsi="Inter"/>
                <w:sz w:val="20"/>
                <w:szCs w:val="20"/>
              </w:rPr>
            </w:pP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6A">
            <w:pPr>
              <w:widowControl w:val="0"/>
              <w:spacing w:line="276" w:lineRule="auto"/>
              <w:jc w:val="both"/>
              <w:rPr>
                <w:rFonts w:ascii="Inter" w:cs="Inter" w:eastAsia="Inter" w:hAnsi="Inter"/>
                <w:sz w:val="20"/>
                <w:szCs w:val="20"/>
              </w:rPr>
            </w:pP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6B">
            <w:pPr>
              <w:widowControl w:val="0"/>
              <w:spacing w:line="276" w:lineRule="auto"/>
              <w:jc w:val="both"/>
              <w:rPr>
                <w:rFonts w:ascii="Inter" w:cs="Inter" w:eastAsia="Inter" w:hAnsi="Inter"/>
                <w:sz w:val="20"/>
                <w:szCs w:val="20"/>
              </w:rPr>
            </w:pP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6C">
            <w:pPr>
              <w:widowControl w:val="0"/>
              <w:spacing w:line="276" w:lineRule="auto"/>
              <w:jc w:val="both"/>
              <w:rPr>
                <w:rFonts w:ascii="Inter" w:cs="Inter" w:eastAsia="Inter" w:hAnsi="Inter"/>
                <w:sz w:val="20"/>
                <w:szCs w:val="20"/>
              </w:rPr>
            </w:pP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6D">
            <w:pPr>
              <w:widowControl w:val="0"/>
              <w:spacing w:line="276" w:lineRule="auto"/>
              <w:jc w:val="both"/>
              <w:rPr>
                <w:rFonts w:ascii="Inter" w:cs="Inter" w:eastAsia="Inter" w:hAnsi="Inter"/>
                <w:sz w:val="20"/>
                <w:szCs w:val="20"/>
              </w:rPr>
            </w:pP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6E">
            <w:pPr>
              <w:widowControl w:val="0"/>
              <w:spacing w:line="276" w:lineRule="auto"/>
              <w:jc w:val="both"/>
              <w:rPr>
                <w:rFonts w:ascii="Inter" w:cs="Inter" w:eastAsia="Inter" w:hAnsi="Inter"/>
                <w:sz w:val="20"/>
                <w:szCs w:val="20"/>
              </w:rPr>
            </w:pP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6F">
            <w:pPr>
              <w:widowControl w:val="0"/>
              <w:spacing w:line="276" w:lineRule="auto"/>
              <w:jc w:val="both"/>
              <w:rPr>
                <w:rFonts w:ascii="Inter" w:cs="Inter" w:eastAsia="Inter" w:hAnsi="Inter"/>
                <w:sz w:val="20"/>
                <w:szCs w:val="20"/>
              </w:rPr>
            </w:pP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70">
            <w:pPr>
              <w:widowControl w:val="0"/>
              <w:spacing w:line="276" w:lineRule="auto"/>
              <w:jc w:val="both"/>
              <w:rPr>
                <w:rFonts w:ascii="Inter" w:cs="Inter" w:eastAsia="Inter" w:hAnsi="Inter"/>
                <w:sz w:val="20"/>
                <w:szCs w:val="20"/>
              </w:rPr>
            </w:pP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71">
            <w:pPr>
              <w:widowControl w:val="0"/>
              <w:spacing w:line="276" w:lineRule="auto"/>
              <w:jc w:val="both"/>
              <w:rPr>
                <w:rFonts w:ascii="Inter" w:cs="Inter" w:eastAsia="Inter" w:hAnsi="Inter"/>
                <w:sz w:val="20"/>
                <w:szCs w:val="20"/>
              </w:rPr>
            </w:pP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72">
            <w:pPr>
              <w:widowControl w:val="0"/>
              <w:spacing w:line="276" w:lineRule="auto"/>
              <w:jc w:val="both"/>
              <w:rPr>
                <w:rFonts w:ascii="Inter" w:cs="Inter" w:eastAsia="Inter" w:hAnsi="Inter"/>
                <w:sz w:val="20"/>
                <w:szCs w:val="20"/>
              </w:rPr>
            </w:pP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73">
            <w:pPr>
              <w:widowControl w:val="0"/>
              <w:spacing w:line="276" w:lineRule="auto"/>
              <w:jc w:val="both"/>
              <w:rPr>
                <w:rFonts w:ascii="Inter" w:cs="Inter" w:eastAsia="Inter" w:hAnsi="Inter"/>
                <w:sz w:val="20"/>
                <w:szCs w:val="20"/>
              </w:rPr>
            </w:pP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74">
            <w:pPr>
              <w:widowControl w:val="0"/>
              <w:spacing w:line="276" w:lineRule="auto"/>
              <w:jc w:val="both"/>
              <w:rPr>
                <w:rFonts w:ascii="Inter" w:cs="Inter" w:eastAsia="Inter" w:hAnsi="Inter"/>
                <w:sz w:val="20"/>
                <w:szCs w:val="20"/>
              </w:rPr>
            </w:pP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75">
            <w:pPr>
              <w:widowControl w:val="0"/>
              <w:spacing w:line="276" w:lineRule="auto"/>
              <w:jc w:val="both"/>
              <w:rPr>
                <w:rFonts w:ascii="Inter" w:cs="Inter" w:eastAsia="Inter" w:hAnsi="Inter"/>
                <w:sz w:val="20"/>
                <w:szCs w:val="20"/>
              </w:rPr>
            </w:pP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76">
            <w:pPr>
              <w:widowControl w:val="0"/>
              <w:spacing w:line="276" w:lineRule="auto"/>
              <w:jc w:val="both"/>
              <w:rPr>
                <w:rFonts w:ascii="Inter" w:cs="Inter" w:eastAsia="Inter" w:hAnsi="Inter"/>
                <w:sz w:val="20"/>
                <w:szCs w:val="20"/>
              </w:rPr>
            </w:pP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77">
            <w:pPr>
              <w:widowControl w:val="0"/>
              <w:spacing w:line="276" w:lineRule="auto"/>
              <w:jc w:val="both"/>
              <w:rPr>
                <w:rFonts w:ascii="Inter" w:cs="Inter" w:eastAsia="Inter" w:hAnsi="Inter"/>
                <w:sz w:val="20"/>
                <w:szCs w:val="20"/>
              </w:rPr>
            </w:pP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78">
            <w:pPr>
              <w:widowControl w:val="0"/>
              <w:spacing w:line="276" w:lineRule="auto"/>
              <w:jc w:val="both"/>
              <w:rPr>
                <w:rFonts w:ascii="Inter" w:cs="Inter" w:eastAsia="Inter" w:hAnsi="Inter"/>
                <w:sz w:val="20"/>
                <w:szCs w:val="20"/>
              </w:rPr>
            </w:pP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79">
            <w:pPr>
              <w:widowControl w:val="0"/>
              <w:spacing w:line="276" w:lineRule="auto"/>
              <w:jc w:val="both"/>
              <w:rPr>
                <w:rFonts w:ascii="Inter" w:cs="Inter" w:eastAsia="Inter" w:hAnsi="Inter"/>
                <w:sz w:val="20"/>
                <w:szCs w:val="20"/>
              </w:rPr>
            </w:pP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7A">
            <w:pPr>
              <w:widowControl w:val="0"/>
              <w:spacing w:line="276" w:lineRule="auto"/>
              <w:jc w:val="both"/>
              <w:rPr>
                <w:rFonts w:ascii="Inter" w:cs="Inter" w:eastAsia="Inter" w:hAnsi="Inter"/>
                <w:sz w:val="20"/>
                <w:szCs w:val="20"/>
              </w:rPr>
            </w:pP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7B">
            <w:pPr>
              <w:widowControl w:val="0"/>
              <w:spacing w:line="276" w:lineRule="auto"/>
              <w:jc w:val="both"/>
              <w:rPr>
                <w:rFonts w:ascii="Inter" w:cs="Inter" w:eastAsia="Inter" w:hAnsi="Inter"/>
                <w:sz w:val="20"/>
                <w:szCs w:val="20"/>
              </w:rPr>
            </w:pPr>
            <w:r w:rsidDel="00000000" w:rsidR="00000000" w:rsidRPr="00000000">
              <w:rPr>
                <w:rtl w:val="0"/>
              </w:rPr>
            </w:r>
          </w:p>
        </w:tc>
      </w:tr>
      <w:tr>
        <w:trPr>
          <w:cantSplit w:val="0"/>
          <w:trHeight w:val="750" w:hRule="atLeast"/>
          <w:tblHeader w:val="0"/>
        </w:trPr>
        <w:tc>
          <w:tcPr>
            <w:tcBorders>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7C">
            <w:pPr>
              <w:widowControl w:val="0"/>
              <w:spacing w:line="276" w:lineRule="auto"/>
              <w:jc w:val="both"/>
              <w:rPr>
                <w:rFonts w:ascii="Inter" w:cs="Inter" w:eastAsia="Inter" w:hAnsi="Inter"/>
                <w:sz w:val="20"/>
                <w:szCs w:val="20"/>
              </w:rPr>
            </w:pPr>
            <w:r w:rsidDel="00000000" w:rsidR="00000000" w:rsidRPr="00000000">
              <w:rPr>
                <w:rFonts w:ascii="Inter" w:cs="Inter" w:eastAsia="Inter" w:hAnsi="Inter"/>
                <w:sz w:val="20"/>
                <w:szCs w:val="20"/>
                <w:rtl w:val="0"/>
              </w:rPr>
              <w:t xml:space="preserve">Development of technical support session agendas and necessary tools</w:t>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7D">
            <w:pPr>
              <w:widowControl w:val="0"/>
              <w:spacing w:line="276" w:lineRule="auto"/>
              <w:jc w:val="both"/>
              <w:rPr>
                <w:rFonts w:ascii="Inter" w:cs="Inter" w:eastAsia="Inter" w:hAnsi="Inter"/>
                <w:sz w:val="20"/>
                <w:szCs w:val="20"/>
              </w:rPr>
            </w:pP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7E">
            <w:pPr>
              <w:widowControl w:val="0"/>
              <w:spacing w:line="276" w:lineRule="auto"/>
              <w:jc w:val="both"/>
              <w:rPr>
                <w:rFonts w:ascii="Inter" w:cs="Inter" w:eastAsia="Inter" w:hAnsi="Inter"/>
                <w:sz w:val="20"/>
                <w:szCs w:val="20"/>
              </w:rPr>
            </w:pPr>
            <w:r w:rsidDel="00000000" w:rsidR="00000000" w:rsidRPr="00000000">
              <w:rPr>
                <w:rtl w:val="0"/>
              </w:rPr>
            </w:r>
          </w:p>
        </w:tc>
        <w:tc>
          <w:tcPr>
            <w:tcBorders>
              <w:bottom w:color="000000" w:space="0" w:sz="6" w:val="single"/>
              <w:right w:color="000000" w:space="0" w:sz="6" w:val="single"/>
            </w:tcBorders>
            <w:shd w:fill="34a853" w:val="clear"/>
            <w:tcMar>
              <w:top w:w="40.0" w:type="dxa"/>
              <w:left w:w="40.0" w:type="dxa"/>
              <w:bottom w:w="40.0" w:type="dxa"/>
              <w:right w:w="40.0" w:type="dxa"/>
            </w:tcMar>
            <w:vAlign w:val="bottom"/>
          </w:tcPr>
          <w:p w:rsidR="00000000" w:rsidDel="00000000" w:rsidP="00000000" w:rsidRDefault="00000000" w:rsidRPr="00000000" w14:paraId="0000007F">
            <w:pPr>
              <w:widowControl w:val="0"/>
              <w:spacing w:line="276" w:lineRule="auto"/>
              <w:jc w:val="both"/>
              <w:rPr>
                <w:rFonts w:ascii="Inter" w:cs="Inter" w:eastAsia="Inter" w:hAnsi="Inter"/>
                <w:sz w:val="20"/>
                <w:szCs w:val="20"/>
              </w:rPr>
            </w:pPr>
            <w:r w:rsidDel="00000000" w:rsidR="00000000" w:rsidRPr="00000000">
              <w:rPr>
                <w:rtl w:val="0"/>
              </w:rPr>
            </w:r>
          </w:p>
        </w:tc>
        <w:tc>
          <w:tcPr>
            <w:tcBorders>
              <w:bottom w:color="000000" w:space="0" w:sz="6" w:val="single"/>
              <w:right w:color="000000" w:space="0" w:sz="6" w:val="single"/>
            </w:tcBorders>
            <w:shd w:fill="34a853" w:val="clear"/>
            <w:tcMar>
              <w:top w:w="40.0" w:type="dxa"/>
              <w:left w:w="40.0" w:type="dxa"/>
              <w:bottom w:w="40.0" w:type="dxa"/>
              <w:right w:w="40.0" w:type="dxa"/>
            </w:tcMar>
            <w:vAlign w:val="bottom"/>
          </w:tcPr>
          <w:p w:rsidR="00000000" w:rsidDel="00000000" w:rsidP="00000000" w:rsidRDefault="00000000" w:rsidRPr="00000000" w14:paraId="00000080">
            <w:pPr>
              <w:widowControl w:val="0"/>
              <w:spacing w:line="276" w:lineRule="auto"/>
              <w:jc w:val="both"/>
              <w:rPr>
                <w:rFonts w:ascii="Inter" w:cs="Inter" w:eastAsia="Inter" w:hAnsi="Inter"/>
                <w:sz w:val="20"/>
                <w:szCs w:val="20"/>
              </w:rPr>
            </w:pP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81">
            <w:pPr>
              <w:widowControl w:val="0"/>
              <w:spacing w:line="276" w:lineRule="auto"/>
              <w:jc w:val="both"/>
              <w:rPr>
                <w:rFonts w:ascii="Inter" w:cs="Inter" w:eastAsia="Inter" w:hAnsi="Inter"/>
                <w:sz w:val="20"/>
                <w:szCs w:val="20"/>
              </w:rPr>
            </w:pP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82">
            <w:pPr>
              <w:widowControl w:val="0"/>
              <w:spacing w:line="276" w:lineRule="auto"/>
              <w:jc w:val="both"/>
              <w:rPr>
                <w:rFonts w:ascii="Inter" w:cs="Inter" w:eastAsia="Inter" w:hAnsi="Inter"/>
                <w:sz w:val="20"/>
                <w:szCs w:val="20"/>
              </w:rPr>
            </w:pP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83">
            <w:pPr>
              <w:widowControl w:val="0"/>
              <w:spacing w:line="276" w:lineRule="auto"/>
              <w:jc w:val="both"/>
              <w:rPr>
                <w:rFonts w:ascii="Inter" w:cs="Inter" w:eastAsia="Inter" w:hAnsi="Inter"/>
                <w:sz w:val="20"/>
                <w:szCs w:val="20"/>
              </w:rPr>
            </w:pP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84">
            <w:pPr>
              <w:widowControl w:val="0"/>
              <w:spacing w:line="276" w:lineRule="auto"/>
              <w:jc w:val="both"/>
              <w:rPr>
                <w:rFonts w:ascii="Inter" w:cs="Inter" w:eastAsia="Inter" w:hAnsi="Inter"/>
                <w:sz w:val="20"/>
                <w:szCs w:val="20"/>
              </w:rPr>
            </w:pP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85">
            <w:pPr>
              <w:widowControl w:val="0"/>
              <w:spacing w:line="276" w:lineRule="auto"/>
              <w:jc w:val="both"/>
              <w:rPr>
                <w:rFonts w:ascii="Inter" w:cs="Inter" w:eastAsia="Inter" w:hAnsi="Inter"/>
                <w:sz w:val="20"/>
                <w:szCs w:val="20"/>
              </w:rPr>
            </w:pP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86">
            <w:pPr>
              <w:widowControl w:val="0"/>
              <w:spacing w:line="276" w:lineRule="auto"/>
              <w:jc w:val="both"/>
              <w:rPr>
                <w:rFonts w:ascii="Inter" w:cs="Inter" w:eastAsia="Inter" w:hAnsi="Inter"/>
                <w:sz w:val="20"/>
                <w:szCs w:val="20"/>
              </w:rPr>
            </w:pP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87">
            <w:pPr>
              <w:widowControl w:val="0"/>
              <w:spacing w:line="276" w:lineRule="auto"/>
              <w:jc w:val="both"/>
              <w:rPr>
                <w:rFonts w:ascii="Inter" w:cs="Inter" w:eastAsia="Inter" w:hAnsi="Inter"/>
                <w:sz w:val="20"/>
                <w:szCs w:val="20"/>
              </w:rPr>
            </w:pP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88">
            <w:pPr>
              <w:widowControl w:val="0"/>
              <w:spacing w:line="276" w:lineRule="auto"/>
              <w:jc w:val="both"/>
              <w:rPr>
                <w:rFonts w:ascii="Inter" w:cs="Inter" w:eastAsia="Inter" w:hAnsi="Inter"/>
                <w:sz w:val="20"/>
                <w:szCs w:val="20"/>
              </w:rPr>
            </w:pP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89">
            <w:pPr>
              <w:widowControl w:val="0"/>
              <w:spacing w:line="276" w:lineRule="auto"/>
              <w:jc w:val="both"/>
              <w:rPr>
                <w:rFonts w:ascii="Inter" w:cs="Inter" w:eastAsia="Inter" w:hAnsi="Inter"/>
                <w:sz w:val="20"/>
                <w:szCs w:val="20"/>
              </w:rPr>
            </w:pP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8A">
            <w:pPr>
              <w:widowControl w:val="0"/>
              <w:spacing w:line="276" w:lineRule="auto"/>
              <w:jc w:val="both"/>
              <w:rPr>
                <w:rFonts w:ascii="Inter" w:cs="Inter" w:eastAsia="Inter" w:hAnsi="Inter"/>
                <w:sz w:val="20"/>
                <w:szCs w:val="20"/>
              </w:rPr>
            </w:pP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8B">
            <w:pPr>
              <w:widowControl w:val="0"/>
              <w:spacing w:line="276" w:lineRule="auto"/>
              <w:jc w:val="both"/>
              <w:rPr>
                <w:rFonts w:ascii="Inter" w:cs="Inter" w:eastAsia="Inter" w:hAnsi="Inter"/>
                <w:sz w:val="20"/>
                <w:szCs w:val="20"/>
              </w:rPr>
            </w:pP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8C">
            <w:pPr>
              <w:widowControl w:val="0"/>
              <w:spacing w:line="276" w:lineRule="auto"/>
              <w:jc w:val="both"/>
              <w:rPr>
                <w:rFonts w:ascii="Inter" w:cs="Inter" w:eastAsia="Inter" w:hAnsi="Inter"/>
                <w:sz w:val="20"/>
                <w:szCs w:val="20"/>
              </w:rPr>
            </w:pP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8D">
            <w:pPr>
              <w:widowControl w:val="0"/>
              <w:spacing w:line="276" w:lineRule="auto"/>
              <w:jc w:val="both"/>
              <w:rPr>
                <w:rFonts w:ascii="Inter" w:cs="Inter" w:eastAsia="Inter" w:hAnsi="Inter"/>
                <w:sz w:val="20"/>
                <w:szCs w:val="20"/>
              </w:rPr>
            </w:pP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8E">
            <w:pPr>
              <w:widowControl w:val="0"/>
              <w:spacing w:line="276" w:lineRule="auto"/>
              <w:jc w:val="both"/>
              <w:rPr>
                <w:rFonts w:ascii="Inter" w:cs="Inter" w:eastAsia="Inter" w:hAnsi="Inter"/>
                <w:sz w:val="20"/>
                <w:szCs w:val="20"/>
              </w:rPr>
            </w:pP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8F">
            <w:pPr>
              <w:widowControl w:val="0"/>
              <w:spacing w:line="276" w:lineRule="auto"/>
              <w:jc w:val="both"/>
              <w:rPr>
                <w:rFonts w:ascii="Inter" w:cs="Inter" w:eastAsia="Inter" w:hAnsi="Inter"/>
                <w:sz w:val="20"/>
                <w:szCs w:val="20"/>
              </w:rPr>
            </w:pP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90">
            <w:pPr>
              <w:widowControl w:val="0"/>
              <w:spacing w:line="276" w:lineRule="auto"/>
              <w:jc w:val="both"/>
              <w:rPr>
                <w:rFonts w:ascii="Inter" w:cs="Inter" w:eastAsia="Inter" w:hAnsi="Inter"/>
                <w:sz w:val="20"/>
                <w:szCs w:val="20"/>
              </w:rPr>
            </w:pP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91">
            <w:pPr>
              <w:widowControl w:val="0"/>
              <w:spacing w:line="276" w:lineRule="auto"/>
              <w:jc w:val="both"/>
              <w:rPr>
                <w:rFonts w:ascii="Inter" w:cs="Inter" w:eastAsia="Inter" w:hAnsi="Inter"/>
                <w:sz w:val="20"/>
                <w:szCs w:val="20"/>
              </w:rPr>
            </w:pP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92">
            <w:pPr>
              <w:widowControl w:val="0"/>
              <w:spacing w:line="276" w:lineRule="auto"/>
              <w:jc w:val="both"/>
              <w:rPr>
                <w:rFonts w:ascii="Inter" w:cs="Inter" w:eastAsia="Inter" w:hAnsi="Inter"/>
                <w:sz w:val="20"/>
                <w:szCs w:val="20"/>
              </w:rPr>
            </w:pP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93">
            <w:pPr>
              <w:widowControl w:val="0"/>
              <w:spacing w:line="276" w:lineRule="auto"/>
              <w:jc w:val="both"/>
              <w:rPr>
                <w:rFonts w:ascii="Inter" w:cs="Inter" w:eastAsia="Inter" w:hAnsi="Inter"/>
                <w:sz w:val="20"/>
                <w:szCs w:val="20"/>
              </w:rPr>
            </w:pP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94">
            <w:pPr>
              <w:widowControl w:val="0"/>
              <w:spacing w:line="276" w:lineRule="auto"/>
              <w:jc w:val="both"/>
              <w:rPr>
                <w:rFonts w:ascii="Inter" w:cs="Inter" w:eastAsia="Inter" w:hAnsi="Inter"/>
                <w:sz w:val="20"/>
                <w:szCs w:val="20"/>
              </w:rPr>
            </w:pPr>
            <w:r w:rsidDel="00000000" w:rsidR="00000000" w:rsidRPr="00000000">
              <w:rPr>
                <w:rtl w:val="0"/>
              </w:rPr>
            </w:r>
          </w:p>
        </w:tc>
      </w:tr>
      <w:tr>
        <w:trPr>
          <w:cantSplit w:val="0"/>
          <w:trHeight w:val="525" w:hRule="atLeast"/>
          <w:tblHeader w:val="0"/>
        </w:trPr>
        <w:tc>
          <w:tcPr>
            <w:tcBorders>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95">
            <w:pPr>
              <w:widowControl w:val="0"/>
              <w:spacing w:line="276" w:lineRule="auto"/>
              <w:jc w:val="both"/>
              <w:rPr>
                <w:rFonts w:ascii="Inter" w:cs="Inter" w:eastAsia="Inter" w:hAnsi="Inter"/>
                <w:sz w:val="20"/>
                <w:szCs w:val="20"/>
              </w:rPr>
            </w:pPr>
            <w:r w:rsidDel="00000000" w:rsidR="00000000" w:rsidRPr="00000000">
              <w:rPr>
                <w:rFonts w:ascii="Inter" w:cs="Inter" w:eastAsia="Inter" w:hAnsi="Inter"/>
                <w:sz w:val="20"/>
                <w:szCs w:val="20"/>
                <w:rtl w:val="0"/>
              </w:rPr>
              <w:t xml:space="preserve">Development of technical support plan</w:t>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96">
            <w:pPr>
              <w:widowControl w:val="0"/>
              <w:spacing w:line="276" w:lineRule="auto"/>
              <w:jc w:val="both"/>
              <w:rPr>
                <w:rFonts w:ascii="Inter" w:cs="Inter" w:eastAsia="Inter" w:hAnsi="Inter"/>
                <w:sz w:val="20"/>
                <w:szCs w:val="20"/>
              </w:rPr>
            </w:pP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97">
            <w:pPr>
              <w:widowControl w:val="0"/>
              <w:spacing w:line="276" w:lineRule="auto"/>
              <w:jc w:val="both"/>
              <w:rPr>
                <w:rFonts w:ascii="Inter" w:cs="Inter" w:eastAsia="Inter" w:hAnsi="Inter"/>
                <w:sz w:val="20"/>
                <w:szCs w:val="20"/>
              </w:rPr>
            </w:pP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98">
            <w:pPr>
              <w:widowControl w:val="0"/>
              <w:spacing w:line="276" w:lineRule="auto"/>
              <w:jc w:val="both"/>
              <w:rPr>
                <w:rFonts w:ascii="Inter" w:cs="Inter" w:eastAsia="Inter" w:hAnsi="Inter"/>
                <w:sz w:val="20"/>
                <w:szCs w:val="20"/>
              </w:rPr>
            </w:pPr>
            <w:r w:rsidDel="00000000" w:rsidR="00000000" w:rsidRPr="00000000">
              <w:rPr>
                <w:rtl w:val="0"/>
              </w:rPr>
            </w:r>
          </w:p>
        </w:tc>
        <w:tc>
          <w:tcPr>
            <w:tcBorders>
              <w:bottom w:color="000000" w:space="0" w:sz="6" w:val="single"/>
              <w:right w:color="000000" w:space="0" w:sz="6" w:val="single"/>
            </w:tcBorders>
            <w:shd w:fill="34a853" w:val="clear"/>
            <w:tcMar>
              <w:top w:w="40.0" w:type="dxa"/>
              <w:left w:w="40.0" w:type="dxa"/>
              <w:bottom w:w="40.0" w:type="dxa"/>
              <w:right w:w="40.0" w:type="dxa"/>
            </w:tcMar>
            <w:vAlign w:val="bottom"/>
          </w:tcPr>
          <w:p w:rsidR="00000000" w:rsidDel="00000000" w:rsidP="00000000" w:rsidRDefault="00000000" w:rsidRPr="00000000" w14:paraId="00000099">
            <w:pPr>
              <w:widowControl w:val="0"/>
              <w:spacing w:line="276" w:lineRule="auto"/>
              <w:jc w:val="both"/>
              <w:rPr>
                <w:rFonts w:ascii="Inter" w:cs="Inter" w:eastAsia="Inter" w:hAnsi="Inter"/>
                <w:sz w:val="20"/>
                <w:szCs w:val="20"/>
              </w:rPr>
            </w:pP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9A">
            <w:pPr>
              <w:widowControl w:val="0"/>
              <w:spacing w:line="276" w:lineRule="auto"/>
              <w:jc w:val="both"/>
              <w:rPr>
                <w:rFonts w:ascii="Inter" w:cs="Inter" w:eastAsia="Inter" w:hAnsi="Inter"/>
                <w:sz w:val="20"/>
                <w:szCs w:val="20"/>
              </w:rPr>
            </w:pP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9B">
            <w:pPr>
              <w:widowControl w:val="0"/>
              <w:spacing w:line="276" w:lineRule="auto"/>
              <w:jc w:val="both"/>
              <w:rPr>
                <w:rFonts w:ascii="Inter" w:cs="Inter" w:eastAsia="Inter" w:hAnsi="Inter"/>
                <w:sz w:val="20"/>
                <w:szCs w:val="20"/>
              </w:rPr>
            </w:pP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9C">
            <w:pPr>
              <w:widowControl w:val="0"/>
              <w:spacing w:line="276" w:lineRule="auto"/>
              <w:jc w:val="both"/>
              <w:rPr>
                <w:rFonts w:ascii="Inter" w:cs="Inter" w:eastAsia="Inter" w:hAnsi="Inter"/>
                <w:sz w:val="20"/>
                <w:szCs w:val="20"/>
              </w:rPr>
            </w:pP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9D">
            <w:pPr>
              <w:widowControl w:val="0"/>
              <w:spacing w:line="276" w:lineRule="auto"/>
              <w:jc w:val="both"/>
              <w:rPr>
                <w:rFonts w:ascii="Inter" w:cs="Inter" w:eastAsia="Inter" w:hAnsi="Inter"/>
                <w:sz w:val="20"/>
                <w:szCs w:val="20"/>
              </w:rPr>
            </w:pP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9E">
            <w:pPr>
              <w:widowControl w:val="0"/>
              <w:spacing w:line="276" w:lineRule="auto"/>
              <w:jc w:val="both"/>
              <w:rPr>
                <w:rFonts w:ascii="Inter" w:cs="Inter" w:eastAsia="Inter" w:hAnsi="Inter"/>
                <w:sz w:val="20"/>
                <w:szCs w:val="20"/>
              </w:rPr>
            </w:pP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9F">
            <w:pPr>
              <w:widowControl w:val="0"/>
              <w:spacing w:line="276" w:lineRule="auto"/>
              <w:jc w:val="both"/>
              <w:rPr>
                <w:rFonts w:ascii="Inter" w:cs="Inter" w:eastAsia="Inter" w:hAnsi="Inter"/>
                <w:sz w:val="20"/>
                <w:szCs w:val="20"/>
              </w:rPr>
            </w:pP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A0">
            <w:pPr>
              <w:widowControl w:val="0"/>
              <w:spacing w:line="276" w:lineRule="auto"/>
              <w:jc w:val="both"/>
              <w:rPr>
                <w:rFonts w:ascii="Inter" w:cs="Inter" w:eastAsia="Inter" w:hAnsi="Inter"/>
                <w:sz w:val="20"/>
                <w:szCs w:val="20"/>
              </w:rPr>
            </w:pP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A1">
            <w:pPr>
              <w:widowControl w:val="0"/>
              <w:spacing w:line="276" w:lineRule="auto"/>
              <w:jc w:val="both"/>
              <w:rPr>
                <w:rFonts w:ascii="Inter" w:cs="Inter" w:eastAsia="Inter" w:hAnsi="Inter"/>
                <w:sz w:val="20"/>
                <w:szCs w:val="20"/>
              </w:rPr>
            </w:pP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A2">
            <w:pPr>
              <w:widowControl w:val="0"/>
              <w:spacing w:line="276" w:lineRule="auto"/>
              <w:jc w:val="both"/>
              <w:rPr>
                <w:rFonts w:ascii="Inter" w:cs="Inter" w:eastAsia="Inter" w:hAnsi="Inter"/>
                <w:sz w:val="20"/>
                <w:szCs w:val="20"/>
              </w:rPr>
            </w:pP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A3">
            <w:pPr>
              <w:widowControl w:val="0"/>
              <w:spacing w:line="276" w:lineRule="auto"/>
              <w:jc w:val="both"/>
              <w:rPr>
                <w:rFonts w:ascii="Inter" w:cs="Inter" w:eastAsia="Inter" w:hAnsi="Inter"/>
                <w:sz w:val="20"/>
                <w:szCs w:val="20"/>
              </w:rPr>
            </w:pP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A4">
            <w:pPr>
              <w:widowControl w:val="0"/>
              <w:spacing w:line="276" w:lineRule="auto"/>
              <w:jc w:val="both"/>
              <w:rPr>
                <w:rFonts w:ascii="Inter" w:cs="Inter" w:eastAsia="Inter" w:hAnsi="Inter"/>
                <w:sz w:val="20"/>
                <w:szCs w:val="20"/>
              </w:rPr>
            </w:pP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A5">
            <w:pPr>
              <w:widowControl w:val="0"/>
              <w:spacing w:line="276" w:lineRule="auto"/>
              <w:jc w:val="both"/>
              <w:rPr>
                <w:rFonts w:ascii="Inter" w:cs="Inter" w:eastAsia="Inter" w:hAnsi="Inter"/>
                <w:sz w:val="20"/>
                <w:szCs w:val="20"/>
              </w:rPr>
            </w:pP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A6">
            <w:pPr>
              <w:widowControl w:val="0"/>
              <w:spacing w:line="276" w:lineRule="auto"/>
              <w:jc w:val="both"/>
              <w:rPr>
                <w:rFonts w:ascii="Inter" w:cs="Inter" w:eastAsia="Inter" w:hAnsi="Inter"/>
                <w:sz w:val="20"/>
                <w:szCs w:val="20"/>
              </w:rPr>
            </w:pP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A7">
            <w:pPr>
              <w:widowControl w:val="0"/>
              <w:spacing w:line="276" w:lineRule="auto"/>
              <w:jc w:val="both"/>
              <w:rPr>
                <w:rFonts w:ascii="Inter" w:cs="Inter" w:eastAsia="Inter" w:hAnsi="Inter"/>
                <w:sz w:val="20"/>
                <w:szCs w:val="20"/>
              </w:rPr>
            </w:pP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A8">
            <w:pPr>
              <w:widowControl w:val="0"/>
              <w:spacing w:line="276" w:lineRule="auto"/>
              <w:jc w:val="both"/>
              <w:rPr>
                <w:rFonts w:ascii="Inter" w:cs="Inter" w:eastAsia="Inter" w:hAnsi="Inter"/>
                <w:sz w:val="20"/>
                <w:szCs w:val="20"/>
              </w:rPr>
            </w:pP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A9">
            <w:pPr>
              <w:widowControl w:val="0"/>
              <w:spacing w:line="276" w:lineRule="auto"/>
              <w:jc w:val="both"/>
              <w:rPr>
                <w:rFonts w:ascii="Inter" w:cs="Inter" w:eastAsia="Inter" w:hAnsi="Inter"/>
                <w:sz w:val="20"/>
                <w:szCs w:val="20"/>
              </w:rPr>
            </w:pP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AA">
            <w:pPr>
              <w:widowControl w:val="0"/>
              <w:spacing w:line="276" w:lineRule="auto"/>
              <w:jc w:val="both"/>
              <w:rPr>
                <w:rFonts w:ascii="Inter" w:cs="Inter" w:eastAsia="Inter" w:hAnsi="Inter"/>
                <w:sz w:val="20"/>
                <w:szCs w:val="20"/>
              </w:rPr>
            </w:pP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AB">
            <w:pPr>
              <w:widowControl w:val="0"/>
              <w:spacing w:line="276" w:lineRule="auto"/>
              <w:jc w:val="both"/>
              <w:rPr>
                <w:rFonts w:ascii="Inter" w:cs="Inter" w:eastAsia="Inter" w:hAnsi="Inter"/>
                <w:sz w:val="20"/>
                <w:szCs w:val="20"/>
              </w:rPr>
            </w:pP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AC">
            <w:pPr>
              <w:widowControl w:val="0"/>
              <w:spacing w:line="276" w:lineRule="auto"/>
              <w:jc w:val="both"/>
              <w:rPr>
                <w:rFonts w:ascii="Inter" w:cs="Inter" w:eastAsia="Inter" w:hAnsi="Inter"/>
                <w:sz w:val="20"/>
                <w:szCs w:val="20"/>
              </w:rPr>
            </w:pP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AD">
            <w:pPr>
              <w:widowControl w:val="0"/>
              <w:spacing w:line="276" w:lineRule="auto"/>
              <w:jc w:val="both"/>
              <w:rPr>
                <w:rFonts w:ascii="Inter" w:cs="Inter" w:eastAsia="Inter" w:hAnsi="Inter"/>
                <w:sz w:val="20"/>
                <w:szCs w:val="20"/>
              </w:rPr>
            </w:pPr>
            <w:r w:rsidDel="00000000" w:rsidR="00000000" w:rsidRPr="00000000">
              <w:rPr>
                <w:rtl w:val="0"/>
              </w:rPr>
            </w:r>
          </w:p>
        </w:tc>
      </w:tr>
      <w:tr>
        <w:trPr>
          <w:cantSplit w:val="0"/>
          <w:trHeight w:val="750" w:hRule="atLeast"/>
          <w:tblHeader w:val="0"/>
        </w:trPr>
        <w:tc>
          <w:tcPr>
            <w:tcBorders>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AE">
            <w:pPr>
              <w:widowControl w:val="0"/>
              <w:spacing w:line="276" w:lineRule="auto"/>
              <w:jc w:val="both"/>
              <w:rPr>
                <w:rFonts w:ascii="Inter" w:cs="Inter" w:eastAsia="Inter" w:hAnsi="Inter"/>
                <w:sz w:val="20"/>
                <w:szCs w:val="20"/>
              </w:rPr>
            </w:pPr>
            <w:r w:rsidDel="00000000" w:rsidR="00000000" w:rsidRPr="00000000">
              <w:rPr>
                <w:rFonts w:ascii="Inter" w:cs="Inter" w:eastAsia="Inter" w:hAnsi="Inter"/>
                <w:sz w:val="20"/>
                <w:szCs w:val="20"/>
                <w:rtl w:val="0"/>
              </w:rPr>
              <w:t xml:space="preserve">Drafting of technical support running sheet and detailed annotated internal agenda</w:t>
            </w:r>
          </w:p>
        </w:tc>
        <w:tc>
          <w:tcPr>
            <w:tcBorders>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AF">
            <w:pPr>
              <w:widowControl w:val="0"/>
              <w:spacing w:line="276" w:lineRule="auto"/>
              <w:jc w:val="both"/>
              <w:rPr>
                <w:rFonts w:ascii="Inter" w:cs="Inter" w:eastAsia="Inter" w:hAnsi="Inter"/>
                <w:sz w:val="20"/>
                <w:szCs w:val="20"/>
              </w:rPr>
            </w:pPr>
            <w:r w:rsidDel="00000000" w:rsidR="00000000" w:rsidRPr="00000000">
              <w:rPr>
                <w:rtl w:val="0"/>
              </w:rPr>
            </w:r>
          </w:p>
        </w:tc>
        <w:tc>
          <w:tcPr>
            <w:tcBorders>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B0">
            <w:pPr>
              <w:widowControl w:val="0"/>
              <w:spacing w:line="276" w:lineRule="auto"/>
              <w:jc w:val="both"/>
              <w:rPr>
                <w:rFonts w:ascii="Inter" w:cs="Inter" w:eastAsia="Inter" w:hAnsi="Inter"/>
                <w:sz w:val="20"/>
                <w:szCs w:val="20"/>
              </w:rPr>
            </w:pPr>
            <w:r w:rsidDel="00000000" w:rsidR="00000000" w:rsidRPr="00000000">
              <w:rPr>
                <w:rtl w:val="0"/>
              </w:rPr>
            </w:r>
          </w:p>
        </w:tc>
        <w:tc>
          <w:tcPr>
            <w:tcBorders>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B1">
            <w:pPr>
              <w:widowControl w:val="0"/>
              <w:spacing w:line="276" w:lineRule="auto"/>
              <w:jc w:val="both"/>
              <w:rPr>
                <w:rFonts w:ascii="Inter" w:cs="Inter" w:eastAsia="Inter" w:hAnsi="Inter"/>
                <w:sz w:val="20"/>
                <w:szCs w:val="20"/>
              </w:rPr>
            </w:pPr>
            <w:r w:rsidDel="00000000" w:rsidR="00000000" w:rsidRPr="00000000">
              <w:rPr>
                <w:rtl w:val="0"/>
              </w:rPr>
            </w:r>
          </w:p>
        </w:tc>
        <w:tc>
          <w:tcPr>
            <w:tcBorders>
              <w:bottom w:color="000000" w:space="0" w:sz="6" w:val="single"/>
              <w:right w:color="000000" w:space="0" w:sz="6" w:val="single"/>
            </w:tcBorders>
            <w:shd w:fill="34a853" w:val="clear"/>
            <w:tcMar>
              <w:top w:w="40.0" w:type="dxa"/>
              <w:left w:w="40.0" w:type="dxa"/>
              <w:bottom w:w="40.0" w:type="dxa"/>
              <w:right w:w="40.0" w:type="dxa"/>
            </w:tcMar>
            <w:vAlign w:val="bottom"/>
          </w:tcPr>
          <w:p w:rsidR="00000000" w:rsidDel="00000000" w:rsidP="00000000" w:rsidRDefault="00000000" w:rsidRPr="00000000" w14:paraId="000000B2">
            <w:pPr>
              <w:widowControl w:val="0"/>
              <w:spacing w:line="276" w:lineRule="auto"/>
              <w:jc w:val="both"/>
              <w:rPr>
                <w:rFonts w:ascii="Inter" w:cs="Inter" w:eastAsia="Inter" w:hAnsi="Inter"/>
                <w:sz w:val="20"/>
                <w:szCs w:val="20"/>
              </w:rPr>
            </w:pPr>
            <w:r w:rsidDel="00000000" w:rsidR="00000000" w:rsidRPr="00000000">
              <w:rPr>
                <w:rtl w:val="0"/>
              </w:rPr>
            </w:r>
          </w:p>
        </w:tc>
        <w:tc>
          <w:tcPr>
            <w:tcBorders>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B3">
            <w:pPr>
              <w:widowControl w:val="0"/>
              <w:spacing w:line="276" w:lineRule="auto"/>
              <w:jc w:val="both"/>
              <w:rPr>
                <w:rFonts w:ascii="Inter" w:cs="Inter" w:eastAsia="Inter" w:hAnsi="Inter"/>
                <w:sz w:val="20"/>
                <w:szCs w:val="20"/>
              </w:rPr>
            </w:pPr>
            <w:r w:rsidDel="00000000" w:rsidR="00000000" w:rsidRPr="00000000">
              <w:rPr>
                <w:rtl w:val="0"/>
              </w:rPr>
            </w:r>
          </w:p>
        </w:tc>
        <w:tc>
          <w:tcPr>
            <w:tcBorders>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B4">
            <w:pPr>
              <w:widowControl w:val="0"/>
              <w:spacing w:line="276" w:lineRule="auto"/>
              <w:jc w:val="both"/>
              <w:rPr>
                <w:rFonts w:ascii="Inter" w:cs="Inter" w:eastAsia="Inter" w:hAnsi="Inter"/>
                <w:sz w:val="20"/>
                <w:szCs w:val="20"/>
              </w:rPr>
            </w:pPr>
            <w:r w:rsidDel="00000000" w:rsidR="00000000" w:rsidRPr="00000000">
              <w:rPr>
                <w:rtl w:val="0"/>
              </w:rPr>
            </w:r>
          </w:p>
        </w:tc>
        <w:tc>
          <w:tcPr>
            <w:tcBorders>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B5">
            <w:pPr>
              <w:widowControl w:val="0"/>
              <w:spacing w:line="276" w:lineRule="auto"/>
              <w:jc w:val="both"/>
              <w:rPr>
                <w:rFonts w:ascii="Inter" w:cs="Inter" w:eastAsia="Inter" w:hAnsi="Inter"/>
                <w:sz w:val="20"/>
                <w:szCs w:val="20"/>
              </w:rPr>
            </w:pPr>
            <w:r w:rsidDel="00000000" w:rsidR="00000000" w:rsidRPr="00000000">
              <w:rPr>
                <w:rtl w:val="0"/>
              </w:rPr>
            </w:r>
          </w:p>
        </w:tc>
        <w:tc>
          <w:tcPr>
            <w:tcBorders>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B6">
            <w:pPr>
              <w:widowControl w:val="0"/>
              <w:spacing w:line="276" w:lineRule="auto"/>
              <w:jc w:val="both"/>
              <w:rPr>
                <w:rFonts w:ascii="Inter" w:cs="Inter" w:eastAsia="Inter" w:hAnsi="Inter"/>
                <w:sz w:val="20"/>
                <w:szCs w:val="20"/>
              </w:rPr>
            </w:pPr>
            <w:r w:rsidDel="00000000" w:rsidR="00000000" w:rsidRPr="00000000">
              <w:rPr>
                <w:rtl w:val="0"/>
              </w:rPr>
            </w:r>
          </w:p>
        </w:tc>
        <w:tc>
          <w:tcPr>
            <w:tcBorders>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B7">
            <w:pPr>
              <w:widowControl w:val="0"/>
              <w:spacing w:line="276" w:lineRule="auto"/>
              <w:jc w:val="both"/>
              <w:rPr>
                <w:rFonts w:ascii="Inter" w:cs="Inter" w:eastAsia="Inter" w:hAnsi="Inter"/>
                <w:sz w:val="20"/>
                <w:szCs w:val="20"/>
              </w:rPr>
            </w:pPr>
            <w:r w:rsidDel="00000000" w:rsidR="00000000" w:rsidRPr="00000000">
              <w:rPr>
                <w:rtl w:val="0"/>
              </w:rPr>
            </w:r>
          </w:p>
        </w:tc>
        <w:tc>
          <w:tcPr>
            <w:tcBorders>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B8">
            <w:pPr>
              <w:widowControl w:val="0"/>
              <w:spacing w:line="276" w:lineRule="auto"/>
              <w:jc w:val="both"/>
              <w:rPr>
                <w:rFonts w:ascii="Inter" w:cs="Inter" w:eastAsia="Inter" w:hAnsi="Inter"/>
                <w:sz w:val="20"/>
                <w:szCs w:val="20"/>
              </w:rPr>
            </w:pPr>
            <w:r w:rsidDel="00000000" w:rsidR="00000000" w:rsidRPr="00000000">
              <w:rPr>
                <w:rtl w:val="0"/>
              </w:rPr>
            </w:r>
          </w:p>
        </w:tc>
        <w:tc>
          <w:tcPr>
            <w:tcBorders>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B9">
            <w:pPr>
              <w:widowControl w:val="0"/>
              <w:spacing w:line="276" w:lineRule="auto"/>
              <w:jc w:val="both"/>
              <w:rPr>
                <w:rFonts w:ascii="Inter" w:cs="Inter" w:eastAsia="Inter" w:hAnsi="Inter"/>
                <w:sz w:val="20"/>
                <w:szCs w:val="20"/>
              </w:rPr>
            </w:pPr>
            <w:r w:rsidDel="00000000" w:rsidR="00000000" w:rsidRPr="00000000">
              <w:rPr>
                <w:rtl w:val="0"/>
              </w:rPr>
            </w:r>
          </w:p>
        </w:tc>
        <w:tc>
          <w:tcPr>
            <w:tcBorders>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BA">
            <w:pPr>
              <w:widowControl w:val="0"/>
              <w:spacing w:line="276" w:lineRule="auto"/>
              <w:jc w:val="both"/>
              <w:rPr>
                <w:rFonts w:ascii="Inter" w:cs="Inter" w:eastAsia="Inter" w:hAnsi="Inter"/>
                <w:sz w:val="20"/>
                <w:szCs w:val="20"/>
              </w:rPr>
            </w:pPr>
            <w:r w:rsidDel="00000000" w:rsidR="00000000" w:rsidRPr="00000000">
              <w:rPr>
                <w:rtl w:val="0"/>
              </w:rPr>
            </w:r>
          </w:p>
        </w:tc>
        <w:tc>
          <w:tcPr>
            <w:tcBorders>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BB">
            <w:pPr>
              <w:widowControl w:val="0"/>
              <w:spacing w:line="276" w:lineRule="auto"/>
              <w:jc w:val="both"/>
              <w:rPr>
                <w:rFonts w:ascii="Inter" w:cs="Inter" w:eastAsia="Inter" w:hAnsi="Inter"/>
                <w:sz w:val="20"/>
                <w:szCs w:val="20"/>
              </w:rPr>
            </w:pPr>
            <w:r w:rsidDel="00000000" w:rsidR="00000000" w:rsidRPr="00000000">
              <w:rPr>
                <w:rtl w:val="0"/>
              </w:rPr>
            </w:r>
          </w:p>
        </w:tc>
        <w:tc>
          <w:tcPr>
            <w:tcBorders>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BC">
            <w:pPr>
              <w:widowControl w:val="0"/>
              <w:spacing w:line="276" w:lineRule="auto"/>
              <w:jc w:val="both"/>
              <w:rPr>
                <w:rFonts w:ascii="Inter" w:cs="Inter" w:eastAsia="Inter" w:hAnsi="Inter"/>
                <w:sz w:val="20"/>
                <w:szCs w:val="20"/>
              </w:rPr>
            </w:pPr>
            <w:r w:rsidDel="00000000" w:rsidR="00000000" w:rsidRPr="00000000">
              <w:rPr>
                <w:rtl w:val="0"/>
              </w:rPr>
            </w:r>
          </w:p>
        </w:tc>
        <w:tc>
          <w:tcPr>
            <w:tcBorders>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BD">
            <w:pPr>
              <w:widowControl w:val="0"/>
              <w:spacing w:line="276" w:lineRule="auto"/>
              <w:jc w:val="both"/>
              <w:rPr>
                <w:rFonts w:ascii="Inter" w:cs="Inter" w:eastAsia="Inter" w:hAnsi="Inter"/>
                <w:sz w:val="20"/>
                <w:szCs w:val="20"/>
              </w:rPr>
            </w:pPr>
            <w:r w:rsidDel="00000000" w:rsidR="00000000" w:rsidRPr="00000000">
              <w:rPr>
                <w:rtl w:val="0"/>
              </w:rPr>
            </w:r>
          </w:p>
        </w:tc>
        <w:tc>
          <w:tcPr>
            <w:tcBorders>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BE">
            <w:pPr>
              <w:widowControl w:val="0"/>
              <w:spacing w:line="276" w:lineRule="auto"/>
              <w:jc w:val="both"/>
              <w:rPr>
                <w:rFonts w:ascii="Inter" w:cs="Inter" w:eastAsia="Inter" w:hAnsi="Inter"/>
                <w:sz w:val="20"/>
                <w:szCs w:val="20"/>
              </w:rPr>
            </w:pPr>
            <w:r w:rsidDel="00000000" w:rsidR="00000000" w:rsidRPr="00000000">
              <w:rPr>
                <w:rtl w:val="0"/>
              </w:rPr>
            </w:r>
          </w:p>
        </w:tc>
        <w:tc>
          <w:tcPr>
            <w:tcBorders>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BF">
            <w:pPr>
              <w:widowControl w:val="0"/>
              <w:spacing w:line="276" w:lineRule="auto"/>
              <w:jc w:val="both"/>
              <w:rPr>
                <w:rFonts w:ascii="Inter" w:cs="Inter" w:eastAsia="Inter" w:hAnsi="Inter"/>
                <w:sz w:val="20"/>
                <w:szCs w:val="20"/>
              </w:rPr>
            </w:pPr>
            <w:r w:rsidDel="00000000" w:rsidR="00000000" w:rsidRPr="00000000">
              <w:rPr>
                <w:rtl w:val="0"/>
              </w:rPr>
            </w:r>
          </w:p>
        </w:tc>
        <w:tc>
          <w:tcPr>
            <w:tcBorders>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C0">
            <w:pPr>
              <w:widowControl w:val="0"/>
              <w:spacing w:line="276" w:lineRule="auto"/>
              <w:jc w:val="both"/>
              <w:rPr>
                <w:rFonts w:ascii="Inter" w:cs="Inter" w:eastAsia="Inter" w:hAnsi="Inter"/>
                <w:sz w:val="20"/>
                <w:szCs w:val="20"/>
              </w:rPr>
            </w:pPr>
            <w:r w:rsidDel="00000000" w:rsidR="00000000" w:rsidRPr="00000000">
              <w:rPr>
                <w:rtl w:val="0"/>
              </w:rPr>
            </w:r>
          </w:p>
        </w:tc>
        <w:tc>
          <w:tcPr>
            <w:tcBorders>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C1">
            <w:pPr>
              <w:widowControl w:val="0"/>
              <w:spacing w:line="276" w:lineRule="auto"/>
              <w:jc w:val="both"/>
              <w:rPr>
                <w:rFonts w:ascii="Inter" w:cs="Inter" w:eastAsia="Inter" w:hAnsi="Inter"/>
                <w:sz w:val="20"/>
                <w:szCs w:val="20"/>
              </w:rPr>
            </w:pPr>
            <w:r w:rsidDel="00000000" w:rsidR="00000000" w:rsidRPr="00000000">
              <w:rPr>
                <w:rtl w:val="0"/>
              </w:rPr>
            </w:r>
          </w:p>
        </w:tc>
        <w:tc>
          <w:tcPr>
            <w:tcBorders>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C2">
            <w:pPr>
              <w:widowControl w:val="0"/>
              <w:spacing w:line="276" w:lineRule="auto"/>
              <w:jc w:val="both"/>
              <w:rPr>
                <w:rFonts w:ascii="Inter" w:cs="Inter" w:eastAsia="Inter" w:hAnsi="Inter"/>
                <w:sz w:val="20"/>
                <w:szCs w:val="20"/>
              </w:rPr>
            </w:pPr>
            <w:r w:rsidDel="00000000" w:rsidR="00000000" w:rsidRPr="00000000">
              <w:rPr>
                <w:rtl w:val="0"/>
              </w:rPr>
            </w:r>
          </w:p>
        </w:tc>
        <w:tc>
          <w:tcPr>
            <w:tcBorders>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C3">
            <w:pPr>
              <w:widowControl w:val="0"/>
              <w:spacing w:line="276" w:lineRule="auto"/>
              <w:jc w:val="both"/>
              <w:rPr>
                <w:rFonts w:ascii="Inter" w:cs="Inter" w:eastAsia="Inter" w:hAnsi="Inter"/>
                <w:sz w:val="20"/>
                <w:szCs w:val="20"/>
              </w:rPr>
            </w:pPr>
            <w:r w:rsidDel="00000000" w:rsidR="00000000" w:rsidRPr="00000000">
              <w:rPr>
                <w:rtl w:val="0"/>
              </w:rPr>
            </w:r>
          </w:p>
        </w:tc>
        <w:tc>
          <w:tcPr>
            <w:tcBorders>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C4">
            <w:pPr>
              <w:widowControl w:val="0"/>
              <w:spacing w:line="276" w:lineRule="auto"/>
              <w:jc w:val="both"/>
              <w:rPr>
                <w:rFonts w:ascii="Inter" w:cs="Inter" w:eastAsia="Inter" w:hAnsi="Inter"/>
                <w:sz w:val="20"/>
                <w:szCs w:val="20"/>
              </w:rPr>
            </w:pPr>
            <w:r w:rsidDel="00000000" w:rsidR="00000000" w:rsidRPr="00000000">
              <w:rPr>
                <w:rtl w:val="0"/>
              </w:rPr>
            </w:r>
          </w:p>
        </w:tc>
        <w:tc>
          <w:tcPr>
            <w:tcBorders>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C5">
            <w:pPr>
              <w:widowControl w:val="0"/>
              <w:spacing w:line="276" w:lineRule="auto"/>
              <w:jc w:val="both"/>
              <w:rPr>
                <w:rFonts w:ascii="Inter" w:cs="Inter" w:eastAsia="Inter" w:hAnsi="Inter"/>
                <w:sz w:val="20"/>
                <w:szCs w:val="20"/>
              </w:rPr>
            </w:pPr>
            <w:r w:rsidDel="00000000" w:rsidR="00000000" w:rsidRPr="00000000">
              <w:rPr>
                <w:rtl w:val="0"/>
              </w:rPr>
            </w:r>
          </w:p>
        </w:tc>
        <w:tc>
          <w:tcPr>
            <w:tcBorders>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C6">
            <w:pPr>
              <w:widowControl w:val="0"/>
              <w:spacing w:line="276" w:lineRule="auto"/>
              <w:jc w:val="both"/>
              <w:rPr>
                <w:rFonts w:ascii="Inter" w:cs="Inter" w:eastAsia="Inter" w:hAnsi="Inter"/>
                <w:sz w:val="20"/>
                <w:szCs w:val="20"/>
              </w:rPr>
            </w:pPr>
            <w:r w:rsidDel="00000000" w:rsidR="00000000" w:rsidRPr="00000000">
              <w:rPr>
                <w:rtl w:val="0"/>
              </w:rPr>
            </w:r>
          </w:p>
        </w:tc>
      </w:tr>
      <w:tr>
        <w:trPr>
          <w:cantSplit w:val="0"/>
          <w:trHeight w:val="525" w:hRule="atLeast"/>
          <w:tblHeader w:val="0"/>
        </w:trPr>
        <w:tc>
          <w:tcPr>
            <w:tcBorders>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C7">
            <w:pPr>
              <w:widowControl w:val="0"/>
              <w:spacing w:line="276" w:lineRule="auto"/>
              <w:jc w:val="both"/>
              <w:rPr>
                <w:rFonts w:ascii="Inter" w:cs="Inter" w:eastAsia="Inter" w:hAnsi="Inter"/>
                <w:sz w:val="20"/>
                <w:szCs w:val="20"/>
              </w:rPr>
            </w:pPr>
            <w:r w:rsidDel="00000000" w:rsidR="00000000" w:rsidRPr="00000000">
              <w:rPr>
                <w:rFonts w:ascii="Inter" w:cs="Inter" w:eastAsia="Inter" w:hAnsi="Inter"/>
                <w:sz w:val="20"/>
                <w:szCs w:val="20"/>
                <w:rtl w:val="0"/>
              </w:rPr>
              <w:t xml:space="preserve">Delivery of thematic technical support sessions</w:t>
            </w:r>
          </w:p>
        </w:tc>
        <w:tc>
          <w:tcPr>
            <w:tcBorders>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C8">
            <w:pPr>
              <w:widowControl w:val="0"/>
              <w:spacing w:line="276" w:lineRule="auto"/>
              <w:jc w:val="both"/>
              <w:rPr>
                <w:rFonts w:ascii="Inter" w:cs="Inter" w:eastAsia="Inter" w:hAnsi="Inter"/>
                <w:sz w:val="20"/>
                <w:szCs w:val="20"/>
              </w:rPr>
            </w:pPr>
            <w:r w:rsidDel="00000000" w:rsidR="00000000" w:rsidRPr="00000000">
              <w:rPr>
                <w:rtl w:val="0"/>
              </w:rPr>
            </w:r>
          </w:p>
        </w:tc>
        <w:tc>
          <w:tcPr>
            <w:tcBorders>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C9">
            <w:pPr>
              <w:widowControl w:val="0"/>
              <w:spacing w:line="276" w:lineRule="auto"/>
              <w:jc w:val="both"/>
              <w:rPr>
                <w:rFonts w:ascii="Inter" w:cs="Inter" w:eastAsia="Inter" w:hAnsi="Inter"/>
                <w:sz w:val="20"/>
                <w:szCs w:val="20"/>
              </w:rPr>
            </w:pPr>
            <w:r w:rsidDel="00000000" w:rsidR="00000000" w:rsidRPr="00000000">
              <w:rPr>
                <w:rtl w:val="0"/>
              </w:rPr>
            </w:r>
          </w:p>
        </w:tc>
        <w:tc>
          <w:tcPr>
            <w:tcBorders>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CA">
            <w:pPr>
              <w:widowControl w:val="0"/>
              <w:spacing w:line="276" w:lineRule="auto"/>
              <w:jc w:val="both"/>
              <w:rPr>
                <w:rFonts w:ascii="Inter" w:cs="Inter" w:eastAsia="Inter" w:hAnsi="Inter"/>
                <w:sz w:val="20"/>
                <w:szCs w:val="20"/>
              </w:rPr>
            </w:pPr>
            <w:r w:rsidDel="00000000" w:rsidR="00000000" w:rsidRPr="00000000">
              <w:rPr>
                <w:rtl w:val="0"/>
              </w:rPr>
            </w:r>
          </w:p>
        </w:tc>
        <w:tc>
          <w:tcPr>
            <w:tcBorders>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CB">
            <w:pPr>
              <w:widowControl w:val="0"/>
              <w:spacing w:line="276" w:lineRule="auto"/>
              <w:jc w:val="both"/>
              <w:rPr>
                <w:rFonts w:ascii="Inter" w:cs="Inter" w:eastAsia="Inter" w:hAnsi="Inter"/>
                <w:sz w:val="20"/>
                <w:szCs w:val="20"/>
              </w:rPr>
            </w:pPr>
            <w:r w:rsidDel="00000000" w:rsidR="00000000" w:rsidRPr="00000000">
              <w:rPr>
                <w:rtl w:val="0"/>
              </w:rPr>
            </w:r>
          </w:p>
        </w:tc>
        <w:tc>
          <w:tcPr>
            <w:tcBorders>
              <w:bottom w:color="000000" w:space="0" w:sz="6" w:val="single"/>
              <w:right w:color="000000" w:space="0" w:sz="6" w:val="single"/>
            </w:tcBorders>
            <w:shd w:fill="34a853" w:val="clear"/>
            <w:tcMar>
              <w:top w:w="40.0" w:type="dxa"/>
              <w:left w:w="40.0" w:type="dxa"/>
              <w:bottom w:w="40.0" w:type="dxa"/>
              <w:right w:w="40.0" w:type="dxa"/>
            </w:tcMar>
            <w:vAlign w:val="bottom"/>
          </w:tcPr>
          <w:p w:rsidR="00000000" w:rsidDel="00000000" w:rsidP="00000000" w:rsidRDefault="00000000" w:rsidRPr="00000000" w14:paraId="000000CC">
            <w:pPr>
              <w:widowControl w:val="0"/>
              <w:spacing w:line="276" w:lineRule="auto"/>
              <w:jc w:val="both"/>
              <w:rPr>
                <w:rFonts w:ascii="Inter" w:cs="Inter" w:eastAsia="Inter" w:hAnsi="Inter"/>
                <w:sz w:val="20"/>
                <w:szCs w:val="20"/>
              </w:rPr>
            </w:pPr>
            <w:r w:rsidDel="00000000" w:rsidR="00000000" w:rsidRPr="00000000">
              <w:rPr>
                <w:rtl w:val="0"/>
              </w:rPr>
            </w:r>
          </w:p>
        </w:tc>
        <w:tc>
          <w:tcPr>
            <w:tcBorders>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CD">
            <w:pPr>
              <w:widowControl w:val="0"/>
              <w:spacing w:line="276" w:lineRule="auto"/>
              <w:jc w:val="both"/>
              <w:rPr>
                <w:rFonts w:ascii="Inter" w:cs="Inter" w:eastAsia="Inter" w:hAnsi="Inter"/>
                <w:sz w:val="20"/>
                <w:szCs w:val="20"/>
              </w:rPr>
            </w:pPr>
            <w:r w:rsidDel="00000000" w:rsidR="00000000" w:rsidRPr="00000000">
              <w:rPr>
                <w:rtl w:val="0"/>
              </w:rPr>
            </w:r>
          </w:p>
        </w:tc>
        <w:tc>
          <w:tcPr>
            <w:tcBorders>
              <w:bottom w:color="000000" w:space="0" w:sz="6" w:val="single"/>
              <w:right w:color="000000" w:space="0" w:sz="6" w:val="single"/>
            </w:tcBorders>
            <w:shd w:fill="34a853" w:val="clear"/>
            <w:tcMar>
              <w:top w:w="40.0" w:type="dxa"/>
              <w:left w:w="40.0" w:type="dxa"/>
              <w:bottom w:w="40.0" w:type="dxa"/>
              <w:right w:w="40.0" w:type="dxa"/>
            </w:tcMar>
            <w:vAlign w:val="bottom"/>
          </w:tcPr>
          <w:p w:rsidR="00000000" w:rsidDel="00000000" w:rsidP="00000000" w:rsidRDefault="00000000" w:rsidRPr="00000000" w14:paraId="000000CE">
            <w:pPr>
              <w:widowControl w:val="0"/>
              <w:spacing w:line="276" w:lineRule="auto"/>
              <w:jc w:val="both"/>
              <w:rPr>
                <w:rFonts w:ascii="Inter" w:cs="Inter" w:eastAsia="Inter" w:hAnsi="Inter"/>
                <w:sz w:val="20"/>
                <w:szCs w:val="20"/>
              </w:rPr>
            </w:pPr>
            <w:r w:rsidDel="00000000" w:rsidR="00000000" w:rsidRPr="00000000">
              <w:rPr>
                <w:rtl w:val="0"/>
              </w:rPr>
            </w:r>
          </w:p>
        </w:tc>
        <w:tc>
          <w:tcPr>
            <w:tcBorders>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CF">
            <w:pPr>
              <w:widowControl w:val="0"/>
              <w:spacing w:line="276" w:lineRule="auto"/>
              <w:jc w:val="both"/>
              <w:rPr>
                <w:rFonts w:ascii="Inter" w:cs="Inter" w:eastAsia="Inter" w:hAnsi="Inter"/>
                <w:sz w:val="20"/>
                <w:szCs w:val="20"/>
              </w:rPr>
            </w:pPr>
            <w:r w:rsidDel="00000000" w:rsidR="00000000" w:rsidRPr="00000000">
              <w:rPr>
                <w:rtl w:val="0"/>
              </w:rPr>
            </w:r>
          </w:p>
        </w:tc>
        <w:tc>
          <w:tcPr>
            <w:tcBorders>
              <w:bottom w:color="000000" w:space="0" w:sz="6" w:val="single"/>
              <w:right w:color="000000" w:space="0" w:sz="6" w:val="single"/>
            </w:tcBorders>
            <w:shd w:fill="34a853" w:val="clear"/>
            <w:tcMar>
              <w:top w:w="40.0" w:type="dxa"/>
              <w:left w:w="40.0" w:type="dxa"/>
              <w:bottom w:w="40.0" w:type="dxa"/>
              <w:right w:w="40.0" w:type="dxa"/>
            </w:tcMar>
            <w:vAlign w:val="bottom"/>
          </w:tcPr>
          <w:p w:rsidR="00000000" w:rsidDel="00000000" w:rsidP="00000000" w:rsidRDefault="00000000" w:rsidRPr="00000000" w14:paraId="000000D0">
            <w:pPr>
              <w:widowControl w:val="0"/>
              <w:spacing w:line="276" w:lineRule="auto"/>
              <w:jc w:val="both"/>
              <w:rPr>
                <w:rFonts w:ascii="Inter" w:cs="Inter" w:eastAsia="Inter" w:hAnsi="Inter"/>
                <w:sz w:val="20"/>
                <w:szCs w:val="20"/>
              </w:rPr>
            </w:pPr>
            <w:r w:rsidDel="00000000" w:rsidR="00000000" w:rsidRPr="00000000">
              <w:rPr>
                <w:rtl w:val="0"/>
              </w:rPr>
            </w:r>
          </w:p>
        </w:tc>
        <w:tc>
          <w:tcPr>
            <w:tcBorders>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D1">
            <w:pPr>
              <w:widowControl w:val="0"/>
              <w:spacing w:line="276" w:lineRule="auto"/>
              <w:jc w:val="both"/>
              <w:rPr>
                <w:rFonts w:ascii="Inter" w:cs="Inter" w:eastAsia="Inter" w:hAnsi="Inter"/>
                <w:sz w:val="20"/>
                <w:szCs w:val="20"/>
              </w:rPr>
            </w:pPr>
            <w:r w:rsidDel="00000000" w:rsidR="00000000" w:rsidRPr="00000000">
              <w:rPr>
                <w:rtl w:val="0"/>
              </w:rPr>
            </w:r>
          </w:p>
        </w:tc>
        <w:tc>
          <w:tcPr>
            <w:tcBorders>
              <w:bottom w:color="000000" w:space="0" w:sz="6" w:val="single"/>
              <w:right w:color="000000" w:space="0" w:sz="6" w:val="single"/>
            </w:tcBorders>
            <w:shd w:fill="34a853" w:val="clear"/>
            <w:tcMar>
              <w:top w:w="40.0" w:type="dxa"/>
              <w:left w:w="40.0" w:type="dxa"/>
              <w:bottom w:w="40.0" w:type="dxa"/>
              <w:right w:w="40.0" w:type="dxa"/>
            </w:tcMar>
            <w:vAlign w:val="bottom"/>
          </w:tcPr>
          <w:p w:rsidR="00000000" w:rsidDel="00000000" w:rsidP="00000000" w:rsidRDefault="00000000" w:rsidRPr="00000000" w14:paraId="000000D2">
            <w:pPr>
              <w:widowControl w:val="0"/>
              <w:spacing w:line="276" w:lineRule="auto"/>
              <w:jc w:val="both"/>
              <w:rPr>
                <w:rFonts w:ascii="Inter" w:cs="Inter" w:eastAsia="Inter" w:hAnsi="Inter"/>
                <w:sz w:val="20"/>
                <w:szCs w:val="20"/>
              </w:rPr>
            </w:pPr>
            <w:r w:rsidDel="00000000" w:rsidR="00000000" w:rsidRPr="00000000">
              <w:rPr>
                <w:rtl w:val="0"/>
              </w:rPr>
            </w:r>
          </w:p>
        </w:tc>
        <w:tc>
          <w:tcPr>
            <w:tcBorders>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D3">
            <w:pPr>
              <w:widowControl w:val="0"/>
              <w:spacing w:line="276" w:lineRule="auto"/>
              <w:jc w:val="both"/>
              <w:rPr>
                <w:rFonts w:ascii="Inter" w:cs="Inter" w:eastAsia="Inter" w:hAnsi="Inter"/>
                <w:sz w:val="20"/>
                <w:szCs w:val="20"/>
              </w:rPr>
            </w:pPr>
            <w:r w:rsidDel="00000000" w:rsidR="00000000" w:rsidRPr="00000000">
              <w:rPr>
                <w:rtl w:val="0"/>
              </w:rPr>
            </w:r>
          </w:p>
        </w:tc>
        <w:tc>
          <w:tcPr>
            <w:tcBorders>
              <w:bottom w:color="000000" w:space="0" w:sz="6" w:val="single"/>
              <w:right w:color="000000" w:space="0" w:sz="6" w:val="single"/>
            </w:tcBorders>
            <w:shd w:fill="34a853" w:val="clear"/>
            <w:tcMar>
              <w:top w:w="40.0" w:type="dxa"/>
              <w:left w:w="40.0" w:type="dxa"/>
              <w:bottom w:w="40.0" w:type="dxa"/>
              <w:right w:w="40.0" w:type="dxa"/>
            </w:tcMar>
            <w:vAlign w:val="bottom"/>
          </w:tcPr>
          <w:p w:rsidR="00000000" w:rsidDel="00000000" w:rsidP="00000000" w:rsidRDefault="00000000" w:rsidRPr="00000000" w14:paraId="000000D4">
            <w:pPr>
              <w:widowControl w:val="0"/>
              <w:spacing w:line="276" w:lineRule="auto"/>
              <w:jc w:val="both"/>
              <w:rPr>
                <w:rFonts w:ascii="Inter" w:cs="Inter" w:eastAsia="Inter" w:hAnsi="Inter"/>
                <w:sz w:val="20"/>
                <w:szCs w:val="20"/>
              </w:rPr>
            </w:pPr>
            <w:r w:rsidDel="00000000" w:rsidR="00000000" w:rsidRPr="00000000">
              <w:rPr>
                <w:rtl w:val="0"/>
              </w:rPr>
            </w:r>
          </w:p>
        </w:tc>
        <w:tc>
          <w:tcPr>
            <w:tcBorders>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D5">
            <w:pPr>
              <w:widowControl w:val="0"/>
              <w:spacing w:line="276" w:lineRule="auto"/>
              <w:jc w:val="both"/>
              <w:rPr>
                <w:rFonts w:ascii="Inter" w:cs="Inter" w:eastAsia="Inter" w:hAnsi="Inter"/>
                <w:sz w:val="20"/>
                <w:szCs w:val="20"/>
              </w:rPr>
            </w:pPr>
            <w:r w:rsidDel="00000000" w:rsidR="00000000" w:rsidRPr="00000000">
              <w:rPr>
                <w:rtl w:val="0"/>
              </w:rPr>
            </w:r>
          </w:p>
        </w:tc>
        <w:tc>
          <w:tcPr>
            <w:tcBorders>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D6">
            <w:pPr>
              <w:widowControl w:val="0"/>
              <w:spacing w:line="276" w:lineRule="auto"/>
              <w:jc w:val="both"/>
              <w:rPr>
                <w:rFonts w:ascii="Inter" w:cs="Inter" w:eastAsia="Inter" w:hAnsi="Inter"/>
                <w:sz w:val="20"/>
                <w:szCs w:val="20"/>
              </w:rPr>
            </w:pPr>
            <w:r w:rsidDel="00000000" w:rsidR="00000000" w:rsidRPr="00000000">
              <w:rPr>
                <w:rtl w:val="0"/>
              </w:rPr>
            </w:r>
          </w:p>
        </w:tc>
        <w:tc>
          <w:tcPr>
            <w:tcBorders>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D7">
            <w:pPr>
              <w:widowControl w:val="0"/>
              <w:spacing w:line="276" w:lineRule="auto"/>
              <w:jc w:val="both"/>
              <w:rPr>
                <w:rFonts w:ascii="Inter" w:cs="Inter" w:eastAsia="Inter" w:hAnsi="Inter"/>
                <w:sz w:val="20"/>
                <w:szCs w:val="20"/>
              </w:rPr>
            </w:pPr>
            <w:r w:rsidDel="00000000" w:rsidR="00000000" w:rsidRPr="00000000">
              <w:rPr>
                <w:rtl w:val="0"/>
              </w:rPr>
            </w:r>
          </w:p>
        </w:tc>
        <w:tc>
          <w:tcPr>
            <w:tcBorders>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D8">
            <w:pPr>
              <w:widowControl w:val="0"/>
              <w:spacing w:line="276" w:lineRule="auto"/>
              <w:jc w:val="both"/>
              <w:rPr>
                <w:rFonts w:ascii="Inter" w:cs="Inter" w:eastAsia="Inter" w:hAnsi="Inter"/>
                <w:sz w:val="20"/>
                <w:szCs w:val="20"/>
              </w:rPr>
            </w:pPr>
            <w:r w:rsidDel="00000000" w:rsidR="00000000" w:rsidRPr="00000000">
              <w:rPr>
                <w:rtl w:val="0"/>
              </w:rPr>
            </w:r>
          </w:p>
        </w:tc>
        <w:tc>
          <w:tcPr>
            <w:tcBorders>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D9">
            <w:pPr>
              <w:widowControl w:val="0"/>
              <w:spacing w:line="276" w:lineRule="auto"/>
              <w:jc w:val="both"/>
              <w:rPr>
                <w:rFonts w:ascii="Inter" w:cs="Inter" w:eastAsia="Inter" w:hAnsi="Inter"/>
                <w:sz w:val="20"/>
                <w:szCs w:val="20"/>
              </w:rPr>
            </w:pPr>
            <w:r w:rsidDel="00000000" w:rsidR="00000000" w:rsidRPr="00000000">
              <w:rPr>
                <w:rtl w:val="0"/>
              </w:rPr>
            </w:r>
          </w:p>
        </w:tc>
        <w:tc>
          <w:tcPr>
            <w:tcBorders>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DA">
            <w:pPr>
              <w:widowControl w:val="0"/>
              <w:spacing w:line="276" w:lineRule="auto"/>
              <w:jc w:val="both"/>
              <w:rPr>
                <w:rFonts w:ascii="Inter" w:cs="Inter" w:eastAsia="Inter" w:hAnsi="Inter"/>
                <w:sz w:val="20"/>
                <w:szCs w:val="20"/>
              </w:rPr>
            </w:pPr>
            <w:r w:rsidDel="00000000" w:rsidR="00000000" w:rsidRPr="00000000">
              <w:rPr>
                <w:rtl w:val="0"/>
              </w:rPr>
            </w:r>
          </w:p>
        </w:tc>
        <w:tc>
          <w:tcPr>
            <w:tcBorders>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DB">
            <w:pPr>
              <w:widowControl w:val="0"/>
              <w:spacing w:line="276" w:lineRule="auto"/>
              <w:jc w:val="both"/>
              <w:rPr>
                <w:rFonts w:ascii="Inter" w:cs="Inter" w:eastAsia="Inter" w:hAnsi="Inter"/>
                <w:sz w:val="20"/>
                <w:szCs w:val="20"/>
              </w:rPr>
            </w:pPr>
            <w:r w:rsidDel="00000000" w:rsidR="00000000" w:rsidRPr="00000000">
              <w:rPr>
                <w:rtl w:val="0"/>
              </w:rPr>
            </w:r>
          </w:p>
        </w:tc>
        <w:tc>
          <w:tcPr>
            <w:tcBorders>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DC">
            <w:pPr>
              <w:widowControl w:val="0"/>
              <w:spacing w:line="276" w:lineRule="auto"/>
              <w:jc w:val="both"/>
              <w:rPr>
                <w:rFonts w:ascii="Inter" w:cs="Inter" w:eastAsia="Inter" w:hAnsi="Inter"/>
                <w:sz w:val="20"/>
                <w:szCs w:val="20"/>
              </w:rPr>
            </w:pPr>
            <w:r w:rsidDel="00000000" w:rsidR="00000000" w:rsidRPr="00000000">
              <w:rPr>
                <w:rtl w:val="0"/>
              </w:rPr>
            </w:r>
          </w:p>
        </w:tc>
        <w:tc>
          <w:tcPr>
            <w:tcBorders>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DD">
            <w:pPr>
              <w:widowControl w:val="0"/>
              <w:spacing w:line="276" w:lineRule="auto"/>
              <w:jc w:val="both"/>
              <w:rPr>
                <w:rFonts w:ascii="Inter" w:cs="Inter" w:eastAsia="Inter" w:hAnsi="Inter"/>
                <w:sz w:val="20"/>
                <w:szCs w:val="20"/>
              </w:rPr>
            </w:pPr>
            <w:r w:rsidDel="00000000" w:rsidR="00000000" w:rsidRPr="00000000">
              <w:rPr>
                <w:rtl w:val="0"/>
              </w:rPr>
            </w:r>
          </w:p>
        </w:tc>
        <w:tc>
          <w:tcPr>
            <w:tcBorders>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DE">
            <w:pPr>
              <w:widowControl w:val="0"/>
              <w:spacing w:line="276" w:lineRule="auto"/>
              <w:jc w:val="both"/>
              <w:rPr>
                <w:rFonts w:ascii="Inter" w:cs="Inter" w:eastAsia="Inter" w:hAnsi="Inter"/>
                <w:sz w:val="20"/>
                <w:szCs w:val="20"/>
              </w:rPr>
            </w:pPr>
            <w:r w:rsidDel="00000000" w:rsidR="00000000" w:rsidRPr="00000000">
              <w:rPr>
                <w:rtl w:val="0"/>
              </w:rPr>
            </w:r>
          </w:p>
        </w:tc>
        <w:tc>
          <w:tcPr>
            <w:tcBorders>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DF">
            <w:pPr>
              <w:widowControl w:val="0"/>
              <w:spacing w:line="276" w:lineRule="auto"/>
              <w:jc w:val="both"/>
              <w:rPr>
                <w:rFonts w:ascii="Inter" w:cs="Inter" w:eastAsia="Inter" w:hAnsi="Inter"/>
                <w:sz w:val="20"/>
                <w:szCs w:val="20"/>
              </w:rPr>
            </w:pPr>
            <w:r w:rsidDel="00000000" w:rsidR="00000000" w:rsidRPr="00000000">
              <w:rPr>
                <w:rtl w:val="0"/>
              </w:rPr>
            </w:r>
          </w:p>
        </w:tc>
      </w:tr>
      <w:tr>
        <w:trPr>
          <w:cantSplit w:val="0"/>
          <w:trHeight w:val="750" w:hRule="atLeast"/>
          <w:tblHeader w:val="0"/>
        </w:trPr>
        <w:tc>
          <w:tcPr>
            <w:tcBorders>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E0">
            <w:pPr>
              <w:widowControl w:val="0"/>
              <w:spacing w:line="276" w:lineRule="auto"/>
              <w:jc w:val="both"/>
              <w:rPr>
                <w:rFonts w:ascii="Inter" w:cs="Inter" w:eastAsia="Inter" w:hAnsi="Inter"/>
                <w:sz w:val="20"/>
                <w:szCs w:val="20"/>
              </w:rPr>
            </w:pPr>
            <w:r w:rsidDel="00000000" w:rsidR="00000000" w:rsidRPr="00000000">
              <w:rPr>
                <w:rFonts w:ascii="Inter" w:cs="Inter" w:eastAsia="Inter" w:hAnsi="Inter"/>
                <w:sz w:val="20"/>
                <w:szCs w:val="20"/>
                <w:rtl w:val="0"/>
              </w:rPr>
              <w:t xml:space="preserve">Filling and sharing technical support session forms with I4D Project Expert</w:t>
            </w:r>
          </w:p>
        </w:tc>
        <w:tc>
          <w:tcPr>
            <w:tcBorders>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E1">
            <w:pPr>
              <w:widowControl w:val="0"/>
              <w:spacing w:line="276" w:lineRule="auto"/>
              <w:jc w:val="both"/>
              <w:rPr>
                <w:rFonts w:ascii="Inter" w:cs="Inter" w:eastAsia="Inter" w:hAnsi="Inter"/>
                <w:sz w:val="20"/>
                <w:szCs w:val="20"/>
              </w:rPr>
            </w:pPr>
            <w:r w:rsidDel="00000000" w:rsidR="00000000" w:rsidRPr="00000000">
              <w:rPr>
                <w:rtl w:val="0"/>
              </w:rPr>
            </w:r>
          </w:p>
        </w:tc>
        <w:tc>
          <w:tcPr>
            <w:tcBorders>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E2">
            <w:pPr>
              <w:widowControl w:val="0"/>
              <w:spacing w:line="276" w:lineRule="auto"/>
              <w:jc w:val="both"/>
              <w:rPr>
                <w:rFonts w:ascii="Inter" w:cs="Inter" w:eastAsia="Inter" w:hAnsi="Inter"/>
                <w:sz w:val="20"/>
                <w:szCs w:val="20"/>
              </w:rPr>
            </w:pPr>
            <w:r w:rsidDel="00000000" w:rsidR="00000000" w:rsidRPr="00000000">
              <w:rPr>
                <w:rtl w:val="0"/>
              </w:rPr>
            </w:r>
          </w:p>
        </w:tc>
        <w:tc>
          <w:tcPr>
            <w:tcBorders>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E3">
            <w:pPr>
              <w:widowControl w:val="0"/>
              <w:spacing w:line="276" w:lineRule="auto"/>
              <w:jc w:val="both"/>
              <w:rPr>
                <w:rFonts w:ascii="Inter" w:cs="Inter" w:eastAsia="Inter" w:hAnsi="Inter"/>
                <w:sz w:val="20"/>
                <w:szCs w:val="20"/>
              </w:rPr>
            </w:pPr>
            <w:r w:rsidDel="00000000" w:rsidR="00000000" w:rsidRPr="00000000">
              <w:rPr>
                <w:rtl w:val="0"/>
              </w:rPr>
            </w:r>
          </w:p>
        </w:tc>
        <w:tc>
          <w:tcPr>
            <w:tcBorders>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E4">
            <w:pPr>
              <w:widowControl w:val="0"/>
              <w:spacing w:line="276" w:lineRule="auto"/>
              <w:jc w:val="both"/>
              <w:rPr>
                <w:rFonts w:ascii="Inter" w:cs="Inter" w:eastAsia="Inter" w:hAnsi="Inter"/>
                <w:sz w:val="20"/>
                <w:szCs w:val="20"/>
              </w:rPr>
            </w:pPr>
            <w:r w:rsidDel="00000000" w:rsidR="00000000" w:rsidRPr="00000000">
              <w:rPr>
                <w:rtl w:val="0"/>
              </w:rPr>
            </w:r>
          </w:p>
        </w:tc>
        <w:tc>
          <w:tcPr>
            <w:tcBorders>
              <w:bottom w:color="000000" w:space="0" w:sz="6" w:val="single"/>
              <w:right w:color="000000" w:space="0" w:sz="6" w:val="single"/>
            </w:tcBorders>
            <w:shd w:fill="34a853" w:val="clear"/>
            <w:tcMar>
              <w:top w:w="40.0" w:type="dxa"/>
              <w:left w:w="40.0" w:type="dxa"/>
              <w:bottom w:w="40.0" w:type="dxa"/>
              <w:right w:w="40.0" w:type="dxa"/>
            </w:tcMar>
            <w:vAlign w:val="bottom"/>
          </w:tcPr>
          <w:p w:rsidR="00000000" w:rsidDel="00000000" w:rsidP="00000000" w:rsidRDefault="00000000" w:rsidRPr="00000000" w14:paraId="000000E5">
            <w:pPr>
              <w:widowControl w:val="0"/>
              <w:spacing w:line="276" w:lineRule="auto"/>
              <w:jc w:val="both"/>
              <w:rPr>
                <w:rFonts w:ascii="Inter" w:cs="Inter" w:eastAsia="Inter" w:hAnsi="Inter"/>
                <w:sz w:val="20"/>
                <w:szCs w:val="20"/>
              </w:rPr>
            </w:pPr>
            <w:r w:rsidDel="00000000" w:rsidR="00000000" w:rsidRPr="00000000">
              <w:rPr>
                <w:rtl w:val="0"/>
              </w:rPr>
            </w:r>
          </w:p>
        </w:tc>
        <w:tc>
          <w:tcPr>
            <w:tcBorders>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E6">
            <w:pPr>
              <w:widowControl w:val="0"/>
              <w:spacing w:line="276" w:lineRule="auto"/>
              <w:jc w:val="both"/>
              <w:rPr>
                <w:rFonts w:ascii="Inter" w:cs="Inter" w:eastAsia="Inter" w:hAnsi="Inter"/>
                <w:sz w:val="20"/>
                <w:szCs w:val="20"/>
              </w:rPr>
            </w:pPr>
            <w:r w:rsidDel="00000000" w:rsidR="00000000" w:rsidRPr="00000000">
              <w:rPr>
                <w:rtl w:val="0"/>
              </w:rPr>
            </w:r>
          </w:p>
        </w:tc>
        <w:tc>
          <w:tcPr>
            <w:tcBorders>
              <w:bottom w:color="000000" w:space="0" w:sz="6" w:val="single"/>
              <w:right w:color="000000" w:space="0" w:sz="6" w:val="single"/>
            </w:tcBorders>
            <w:shd w:fill="34a853" w:val="clear"/>
            <w:tcMar>
              <w:top w:w="40.0" w:type="dxa"/>
              <w:left w:w="40.0" w:type="dxa"/>
              <w:bottom w:w="40.0" w:type="dxa"/>
              <w:right w:w="40.0" w:type="dxa"/>
            </w:tcMar>
            <w:vAlign w:val="bottom"/>
          </w:tcPr>
          <w:p w:rsidR="00000000" w:rsidDel="00000000" w:rsidP="00000000" w:rsidRDefault="00000000" w:rsidRPr="00000000" w14:paraId="000000E7">
            <w:pPr>
              <w:widowControl w:val="0"/>
              <w:spacing w:line="276" w:lineRule="auto"/>
              <w:jc w:val="both"/>
              <w:rPr>
                <w:rFonts w:ascii="Inter" w:cs="Inter" w:eastAsia="Inter" w:hAnsi="Inter"/>
                <w:sz w:val="20"/>
                <w:szCs w:val="20"/>
              </w:rPr>
            </w:pPr>
            <w:r w:rsidDel="00000000" w:rsidR="00000000" w:rsidRPr="00000000">
              <w:rPr>
                <w:rtl w:val="0"/>
              </w:rPr>
            </w:r>
          </w:p>
        </w:tc>
        <w:tc>
          <w:tcPr>
            <w:tcBorders>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E8">
            <w:pPr>
              <w:widowControl w:val="0"/>
              <w:spacing w:line="276" w:lineRule="auto"/>
              <w:jc w:val="both"/>
              <w:rPr>
                <w:rFonts w:ascii="Inter" w:cs="Inter" w:eastAsia="Inter" w:hAnsi="Inter"/>
                <w:sz w:val="20"/>
                <w:szCs w:val="20"/>
              </w:rPr>
            </w:pPr>
            <w:r w:rsidDel="00000000" w:rsidR="00000000" w:rsidRPr="00000000">
              <w:rPr>
                <w:rtl w:val="0"/>
              </w:rPr>
            </w:r>
          </w:p>
        </w:tc>
        <w:tc>
          <w:tcPr>
            <w:tcBorders>
              <w:bottom w:color="000000" w:space="0" w:sz="6" w:val="single"/>
              <w:right w:color="000000" w:space="0" w:sz="6" w:val="single"/>
            </w:tcBorders>
            <w:shd w:fill="34a853" w:val="clear"/>
            <w:tcMar>
              <w:top w:w="40.0" w:type="dxa"/>
              <w:left w:w="40.0" w:type="dxa"/>
              <w:bottom w:w="40.0" w:type="dxa"/>
              <w:right w:w="40.0" w:type="dxa"/>
            </w:tcMar>
            <w:vAlign w:val="bottom"/>
          </w:tcPr>
          <w:p w:rsidR="00000000" w:rsidDel="00000000" w:rsidP="00000000" w:rsidRDefault="00000000" w:rsidRPr="00000000" w14:paraId="000000E9">
            <w:pPr>
              <w:widowControl w:val="0"/>
              <w:spacing w:line="276" w:lineRule="auto"/>
              <w:jc w:val="both"/>
              <w:rPr>
                <w:rFonts w:ascii="Inter" w:cs="Inter" w:eastAsia="Inter" w:hAnsi="Inter"/>
                <w:sz w:val="20"/>
                <w:szCs w:val="20"/>
              </w:rPr>
            </w:pPr>
            <w:r w:rsidDel="00000000" w:rsidR="00000000" w:rsidRPr="00000000">
              <w:rPr>
                <w:rtl w:val="0"/>
              </w:rPr>
            </w:r>
          </w:p>
        </w:tc>
        <w:tc>
          <w:tcPr>
            <w:tcBorders>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EA">
            <w:pPr>
              <w:widowControl w:val="0"/>
              <w:spacing w:line="276" w:lineRule="auto"/>
              <w:jc w:val="both"/>
              <w:rPr>
                <w:rFonts w:ascii="Inter" w:cs="Inter" w:eastAsia="Inter" w:hAnsi="Inter"/>
                <w:sz w:val="20"/>
                <w:szCs w:val="20"/>
              </w:rPr>
            </w:pPr>
            <w:r w:rsidDel="00000000" w:rsidR="00000000" w:rsidRPr="00000000">
              <w:rPr>
                <w:rtl w:val="0"/>
              </w:rPr>
            </w:r>
          </w:p>
        </w:tc>
        <w:tc>
          <w:tcPr>
            <w:tcBorders>
              <w:bottom w:color="000000" w:space="0" w:sz="6" w:val="single"/>
              <w:right w:color="000000" w:space="0" w:sz="6" w:val="single"/>
            </w:tcBorders>
            <w:shd w:fill="34a853" w:val="clear"/>
            <w:tcMar>
              <w:top w:w="40.0" w:type="dxa"/>
              <w:left w:w="40.0" w:type="dxa"/>
              <w:bottom w:w="40.0" w:type="dxa"/>
              <w:right w:w="40.0" w:type="dxa"/>
            </w:tcMar>
            <w:vAlign w:val="bottom"/>
          </w:tcPr>
          <w:p w:rsidR="00000000" w:rsidDel="00000000" w:rsidP="00000000" w:rsidRDefault="00000000" w:rsidRPr="00000000" w14:paraId="000000EB">
            <w:pPr>
              <w:widowControl w:val="0"/>
              <w:spacing w:line="276" w:lineRule="auto"/>
              <w:jc w:val="both"/>
              <w:rPr>
                <w:rFonts w:ascii="Inter" w:cs="Inter" w:eastAsia="Inter" w:hAnsi="Inter"/>
                <w:sz w:val="20"/>
                <w:szCs w:val="20"/>
              </w:rPr>
            </w:pPr>
            <w:r w:rsidDel="00000000" w:rsidR="00000000" w:rsidRPr="00000000">
              <w:rPr>
                <w:rtl w:val="0"/>
              </w:rPr>
            </w:r>
          </w:p>
        </w:tc>
        <w:tc>
          <w:tcPr>
            <w:tcBorders>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EC">
            <w:pPr>
              <w:widowControl w:val="0"/>
              <w:spacing w:line="276" w:lineRule="auto"/>
              <w:jc w:val="both"/>
              <w:rPr>
                <w:rFonts w:ascii="Inter" w:cs="Inter" w:eastAsia="Inter" w:hAnsi="Inter"/>
                <w:sz w:val="20"/>
                <w:szCs w:val="20"/>
              </w:rPr>
            </w:pPr>
            <w:r w:rsidDel="00000000" w:rsidR="00000000" w:rsidRPr="00000000">
              <w:rPr>
                <w:rtl w:val="0"/>
              </w:rPr>
            </w:r>
          </w:p>
        </w:tc>
        <w:tc>
          <w:tcPr>
            <w:tcBorders>
              <w:bottom w:color="000000" w:space="0" w:sz="6" w:val="single"/>
              <w:right w:color="000000" w:space="0" w:sz="6" w:val="single"/>
            </w:tcBorders>
            <w:shd w:fill="34a853" w:val="clear"/>
            <w:tcMar>
              <w:top w:w="40.0" w:type="dxa"/>
              <w:left w:w="40.0" w:type="dxa"/>
              <w:bottom w:w="40.0" w:type="dxa"/>
              <w:right w:w="40.0" w:type="dxa"/>
            </w:tcMar>
            <w:vAlign w:val="bottom"/>
          </w:tcPr>
          <w:p w:rsidR="00000000" w:rsidDel="00000000" w:rsidP="00000000" w:rsidRDefault="00000000" w:rsidRPr="00000000" w14:paraId="000000ED">
            <w:pPr>
              <w:widowControl w:val="0"/>
              <w:spacing w:line="276" w:lineRule="auto"/>
              <w:jc w:val="both"/>
              <w:rPr>
                <w:rFonts w:ascii="Inter" w:cs="Inter" w:eastAsia="Inter" w:hAnsi="Inter"/>
                <w:sz w:val="20"/>
                <w:szCs w:val="20"/>
              </w:rPr>
            </w:pPr>
            <w:r w:rsidDel="00000000" w:rsidR="00000000" w:rsidRPr="00000000">
              <w:rPr>
                <w:rtl w:val="0"/>
              </w:rPr>
            </w:r>
          </w:p>
        </w:tc>
        <w:tc>
          <w:tcPr>
            <w:tcBorders>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EE">
            <w:pPr>
              <w:widowControl w:val="0"/>
              <w:spacing w:line="276" w:lineRule="auto"/>
              <w:jc w:val="both"/>
              <w:rPr>
                <w:rFonts w:ascii="Inter" w:cs="Inter" w:eastAsia="Inter" w:hAnsi="Inter"/>
                <w:sz w:val="20"/>
                <w:szCs w:val="20"/>
              </w:rPr>
            </w:pPr>
            <w:r w:rsidDel="00000000" w:rsidR="00000000" w:rsidRPr="00000000">
              <w:rPr>
                <w:rtl w:val="0"/>
              </w:rPr>
            </w:r>
          </w:p>
        </w:tc>
        <w:tc>
          <w:tcPr>
            <w:tcBorders>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EF">
            <w:pPr>
              <w:widowControl w:val="0"/>
              <w:spacing w:line="276" w:lineRule="auto"/>
              <w:jc w:val="both"/>
              <w:rPr>
                <w:rFonts w:ascii="Inter" w:cs="Inter" w:eastAsia="Inter" w:hAnsi="Inter"/>
                <w:sz w:val="20"/>
                <w:szCs w:val="20"/>
              </w:rPr>
            </w:pPr>
            <w:r w:rsidDel="00000000" w:rsidR="00000000" w:rsidRPr="00000000">
              <w:rPr>
                <w:rtl w:val="0"/>
              </w:rPr>
            </w:r>
          </w:p>
        </w:tc>
        <w:tc>
          <w:tcPr>
            <w:tcBorders>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F0">
            <w:pPr>
              <w:widowControl w:val="0"/>
              <w:spacing w:line="276" w:lineRule="auto"/>
              <w:jc w:val="both"/>
              <w:rPr>
                <w:rFonts w:ascii="Inter" w:cs="Inter" w:eastAsia="Inter" w:hAnsi="Inter"/>
                <w:sz w:val="20"/>
                <w:szCs w:val="20"/>
              </w:rPr>
            </w:pPr>
            <w:r w:rsidDel="00000000" w:rsidR="00000000" w:rsidRPr="00000000">
              <w:rPr>
                <w:rtl w:val="0"/>
              </w:rPr>
            </w:r>
          </w:p>
        </w:tc>
        <w:tc>
          <w:tcPr>
            <w:tcBorders>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F1">
            <w:pPr>
              <w:widowControl w:val="0"/>
              <w:spacing w:line="276" w:lineRule="auto"/>
              <w:jc w:val="both"/>
              <w:rPr>
                <w:rFonts w:ascii="Inter" w:cs="Inter" w:eastAsia="Inter" w:hAnsi="Inter"/>
                <w:sz w:val="20"/>
                <w:szCs w:val="20"/>
              </w:rPr>
            </w:pPr>
            <w:r w:rsidDel="00000000" w:rsidR="00000000" w:rsidRPr="00000000">
              <w:rPr>
                <w:rtl w:val="0"/>
              </w:rPr>
            </w:r>
          </w:p>
        </w:tc>
        <w:tc>
          <w:tcPr>
            <w:tcBorders>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F2">
            <w:pPr>
              <w:widowControl w:val="0"/>
              <w:spacing w:line="276" w:lineRule="auto"/>
              <w:jc w:val="both"/>
              <w:rPr>
                <w:rFonts w:ascii="Inter" w:cs="Inter" w:eastAsia="Inter" w:hAnsi="Inter"/>
                <w:sz w:val="20"/>
                <w:szCs w:val="20"/>
              </w:rPr>
            </w:pPr>
            <w:r w:rsidDel="00000000" w:rsidR="00000000" w:rsidRPr="00000000">
              <w:rPr>
                <w:rtl w:val="0"/>
              </w:rPr>
            </w:r>
          </w:p>
        </w:tc>
        <w:tc>
          <w:tcPr>
            <w:tcBorders>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F3">
            <w:pPr>
              <w:widowControl w:val="0"/>
              <w:spacing w:line="276" w:lineRule="auto"/>
              <w:jc w:val="both"/>
              <w:rPr>
                <w:rFonts w:ascii="Inter" w:cs="Inter" w:eastAsia="Inter" w:hAnsi="Inter"/>
                <w:sz w:val="20"/>
                <w:szCs w:val="20"/>
              </w:rPr>
            </w:pPr>
            <w:r w:rsidDel="00000000" w:rsidR="00000000" w:rsidRPr="00000000">
              <w:rPr>
                <w:rtl w:val="0"/>
              </w:rPr>
            </w:r>
          </w:p>
        </w:tc>
        <w:tc>
          <w:tcPr>
            <w:tcBorders>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F4">
            <w:pPr>
              <w:widowControl w:val="0"/>
              <w:spacing w:line="276" w:lineRule="auto"/>
              <w:jc w:val="both"/>
              <w:rPr>
                <w:rFonts w:ascii="Inter" w:cs="Inter" w:eastAsia="Inter" w:hAnsi="Inter"/>
                <w:sz w:val="20"/>
                <w:szCs w:val="20"/>
              </w:rPr>
            </w:pPr>
            <w:r w:rsidDel="00000000" w:rsidR="00000000" w:rsidRPr="00000000">
              <w:rPr>
                <w:rtl w:val="0"/>
              </w:rPr>
            </w:r>
          </w:p>
        </w:tc>
        <w:tc>
          <w:tcPr>
            <w:tcBorders>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F5">
            <w:pPr>
              <w:widowControl w:val="0"/>
              <w:spacing w:line="276" w:lineRule="auto"/>
              <w:jc w:val="both"/>
              <w:rPr>
                <w:rFonts w:ascii="Inter" w:cs="Inter" w:eastAsia="Inter" w:hAnsi="Inter"/>
                <w:sz w:val="20"/>
                <w:szCs w:val="20"/>
              </w:rPr>
            </w:pPr>
            <w:r w:rsidDel="00000000" w:rsidR="00000000" w:rsidRPr="00000000">
              <w:rPr>
                <w:rtl w:val="0"/>
              </w:rPr>
            </w:r>
          </w:p>
        </w:tc>
        <w:tc>
          <w:tcPr>
            <w:tcBorders>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F6">
            <w:pPr>
              <w:widowControl w:val="0"/>
              <w:spacing w:line="276" w:lineRule="auto"/>
              <w:jc w:val="both"/>
              <w:rPr>
                <w:rFonts w:ascii="Inter" w:cs="Inter" w:eastAsia="Inter" w:hAnsi="Inter"/>
                <w:sz w:val="20"/>
                <w:szCs w:val="20"/>
              </w:rPr>
            </w:pPr>
            <w:r w:rsidDel="00000000" w:rsidR="00000000" w:rsidRPr="00000000">
              <w:rPr>
                <w:rtl w:val="0"/>
              </w:rPr>
            </w:r>
          </w:p>
        </w:tc>
        <w:tc>
          <w:tcPr>
            <w:tcBorders>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F7">
            <w:pPr>
              <w:widowControl w:val="0"/>
              <w:spacing w:line="276" w:lineRule="auto"/>
              <w:jc w:val="both"/>
              <w:rPr>
                <w:rFonts w:ascii="Inter" w:cs="Inter" w:eastAsia="Inter" w:hAnsi="Inter"/>
                <w:sz w:val="20"/>
                <w:szCs w:val="20"/>
              </w:rPr>
            </w:pPr>
            <w:r w:rsidDel="00000000" w:rsidR="00000000" w:rsidRPr="00000000">
              <w:rPr>
                <w:rtl w:val="0"/>
              </w:rPr>
            </w:r>
          </w:p>
        </w:tc>
        <w:tc>
          <w:tcPr>
            <w:tcBorders>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F8">
            <w:pPr>
              <w:widowControl w:val="0"/>
              <w:spacing w:line="276" w:lineRule="auto"/>
              <w:jc w:val="both"/>
              <w:rPr>
                <w:rFonts w:ascii="Inter" w:cs="Inter" w:eastAsia="Inter" w:hAnsi="Inter"/>
                <w:sz w:val="20"/>
                <w:szCs w:val="20"/>
              </w:rPr>
            </w:pPr>
            <w:r w:rsidDel="00000000" w:rsidR="00000000" w:rsidRPr="00000000">
              <w:rPr>
                <w:rtl w:val="0"/>
              </w:rPr>
            </w:r>
          </w:p>
        </w:tc>
      </w:tr>
      <w:tr>
        <w:trPr>
          <w:cantSplit w:val="0"/>
          <w:trHeight w:val="525" w:hRule="atLeast"/>
          <w:tblHeader w:val="0"/>
        </w:trPr>
        <w:tc>
          <w:tcPr>
            <w:tcBorders>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F9">
            <w:pPr>
              <w:widowControl w:val="0"/>
              <w:spacing w:line="276" w:lineRule="auto"/>
              <w:jc w:val="both"/>
              <w:rPr>
                <w:rFonts w:ascii="Inter" w:cs="Inter" w:eastAsia="Inter" w:hAnsi="Inter"/>
                <w:sz w:val="20"/>
                <w:szCs w:val="20"/>
              </w:rPr>
            </w:pPr>
            <w:r w:rsidDel="00000000" w:rsidR="00000000" w:rsidRPr="00000000">
              <w:rPr>
                <w:rFonts w:ascii="Inter" w:cs="Inter" w:eastAsia="Inter" w:hAnsi="Inter"/>
                <w:sz w:val="20"/>
                <w:szCs w:val="20"/>
                <w:rtl w:val="0"/>
              </w:rPr>
              <w:t xml:space="preserve">Drafting and submission of monthly progress reports</w:t>
            </w:r>
          </w:p>
        </w:tc>
        <w:tc>
          <w:tcPr>
            <w:tcBorders>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FA">
            <w:pPr>
              <w:widowControl w:val="0"/>
              <w:spacing w:line="276" w:lineRule="auto"/>
              <w:jc w:val="both"/>
              <w:rPr>
                <w:rFonts w:ascii="Inter" w:cs="Inter" w:eastAsia="Inter" w:hAnsi="Inter"/>
                <w:sz w:val="20"/>
                <w:szCs w:val="20"/>
              </w:rPr>
            </w:pPr>
            <w:r w:rsidDel="00000000" w:rsidR="00000000" w:rsidRPr="00000000">
              <w:rPr>
                <w:rtl w:val="0"/>
              </w:rPr>
            </w:r>
          </w:p>
        </w:tc>
        <w:tc>
          <w:tcPr>
            <w:tcBorders>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FB">
            <w:pPr>
              <w:widowControl w:val="0"/>
              <w:spacing w:line="276" w:lineRule="auto"/>
              <w:jc w:val="both"/>
              <w:rPr>
                <w:rFonts w:ascii="Inter" w:cs="Inter" w:eastAsia="Inter" w:hAnsi="Inter"/>
                <w:sz w:val="20"/>
                <w:szCs w:val="20"/>
              </w:rPr>
            </w:pPr>
            <w:r w:rsidDel="00000000" w:rsidR="00000000" w:rsidRPr="00000000">
              <w:rPr>
                <w:rtl w:val="0"/>
              </w:rPr>
            </w:r>
          </w:p>
        </w:tc>
        <w:tc>
          <w:tcPr>
            <w:tcBorders>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FC">
            <w:pPr>
              <w:widowControl w:val="0"/>
              <w:spacing w:line="276" w:lineRule="auto"/>
              <w:jc w:val="both"/>
              <w:rPr>
                <w:rFonts w:ascii="Inter" w:cs="Inter" w:eastAsia="Inter" w:hAnsi="Inter"/>
                <w:sz w:val="20"/>
                <w:szCs w:val="20"/>
              </w:rPr>
            </w:pPr>
            <w:r w:rsidDel="00000000" w:rsidR="00000000" w:rsidRPr="00000000">
              <w:rPr>
                <w:rtl w:val="0"/>
              </w:rPr>
            </w:r>
          </w:p>
        </w:tc>
        <w:tc>
          <w:tcPr>
            <w:tcBorders>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FD">
            <w:pPr>
              <w:widowControl w:val="0"/>
              <w:spacing w:line="276" w:lineRule="auto"/>
              <w:jc w:val="both"/>
              <w:rPr>
                <w:rFonts w:ascii="Inter" w:cs="Inter" w:eastAsia="Inter" w:hAnsi="Inter"/>
                <w:sz w:val="20"/>
                <w:szCs w:val="20"/>
              </w:rPr>
            </w:pPr>
            <w:r w:rsidDel="00000000" w:rsidR="00000000" w:rsidRPr="00000000">
              <w:rPr>
                <w:rtl w:val="0"/>
              </w:rPr>
            </w:r>
          </w:p>
        </w:tc>
        <w:tc>
          <w:tcPr>
            <w:tcBorders>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FE">
            <w:pPr>
              <w:widowControl w:val="0"/>
              <w:spacing w:line="276" w:lineRule="auto"/>
              <w:jc w:val="both"/>
              <w:rPr>
                <w:rFonts w:ascii="Inter" w:cs="Inter" w:eastAsia="Inter" w:hAnsi="Inter"/>
                <w:sz w:val="20"/>
                <w:szCs w:val="20"/>
              </w:rPr>
            </w:pPr>
            <w:r w:rsidDel="00000000" w:rsidR="00000000" w:rsidRPr="00000000">
              <w:rPr>
                <w:rtl w:val="0"/>
              </w:rPr>
            </w:r>
          </w:p>
        </w:tc>
        <w:tc>
          <w:tcPr>
            <w:tcBorders>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FF">
            <w:pPr>
              <w:widowControl w:val="0"/>
              <w:spacing w:line="276" w:lineRule="auto"/>
              <w:jc w:val="both"/>
              <w:rPr>
                <w:rFonts w:ascii="Inter" w:cs="Inter" w:eastAsia="Inter" w:hAnsi="Inter"/>
                <w:sz w:val="20"/>
                <w:szCs w:val="20"/>
              </w:rPr>
            </w:pPr>
            <w:r w:rsidDel="00000000" w:rsidR="00000000" w:rsidRPr="00000000">
              <w:rPr>
                <w:rtl w:val="0"/>
              </w:rPr>
            </w:r>
          </w:p>
        </w:tc>
        <w:tc>
          <w:tcPr>
            <w:tcBorders>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100">
            <w:pPr>
              <w:widowControl w:val="0"/>
              <w:spacing w:line="276" w:lineRule="auto"/>
              <w:jc w:val="both"/>
              <w:rPr>
                <w:rFonts w:ascii="Inter" w:cs="Inter" w:eastAsia="Inter" w:hAnsi="Inter"/>
                <w:sz w:val="20"/>
                <w:szCs w:val="20"/>
              </w:rPr>
            </w:pPr>
            <w:r w:rsidDel="00000000" w:rsidR="00000000" w:rsidRPr="00000000">
              <w:rPr>
                <w:rtl w:val="0"/>
              </w:rPr>
            </w:r>
          </w:p>
        </w:tc>
        <w:tc>
          <w:tcPr>
            <w:tcBorders>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101">
            <w:pPr>
              <w:widowControl w:val="0"/>
              <w:spacing w:line="276" w:lineRule="auto"/>
              <w:jc w:val="both"/>
              <w:rPr>
                <w:rFonts w:ascii="Inter" w:cs="Inter" w:eastAsia="Inter" w:hAnsi="Inter"/>
                <w:sz w:val="20"/>
                <w:szCs w:val="20"/>
              </w:rPr>
            </w:pPr>
            <w:r w:rsidDel="00000000" w:rsidR="00000000" w:rsidRPr="00000000">
              <w:rPr>
                <w:rtl w:val="0"/>
              </w:rPr>
            </w:r>
          </w:p>
        </w:tc>
        <w:tc>
          <w:tcPr>
            <w:tcBorders>
              <w:bottom w:color="000000" w:space="0" w:sz="6" w:val="single"/>
              <w:right w:color="000000" w:space="0" w:sz="6" w:val="single"/>
            </w:tcBorders>
            <w:shd w:fill="34a853" w:val="clear"/>
            <w:tcMar>
              <w:top w:w="40.0" w:type="dxa"/>
              <w:left w:w="40.0" w:type="dxa"/>
              <w:bottom w:w="40.0" w:type="dxa"/>
              <w:right w:w="40.0" w:type="dxa"/>
            </w:tcMar>
            <w:vAlign w:val="bottom"/>
          </w:tcPr>
          <w:p w:rsidR="00000000" w:rsidDel="00000000" w:rsidP="00000000" w:rsidRDefault="00000000" w:rsidRPr="00000000" w14:paraId="00000102">
            <w:pPr>
              <w:widowControl w:val="0"/>
              <w:spacing w:line="276" w:lineRule="auto"/>
              <w:jc w:val="both"/>
              <w:rPr>
                <w:rFonts w:ascii="Inter" w:cs="Inter" w:eastAsia="Inter" w:hAnsi="Inter"/>
                <w:sz w:val="20"/>
                <w:szCs w:val="20"/>
              </w:rPr>
            </w:pPr>
            <w:r w:rsidDel="00000000" w:rsidR="00000000" w:rsidRPr="00000000">
              <w:rPr>
                <w:rtl w:val="0"/>
              </w:rPr>
            </w:r>
          </w:p>
        </w:tc>
        <w:tc>
          <w:tcPr>
            <w:tcBorders>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103">
            <w:pPr>
              <w:widowControl w:val="0"/>
              <w:spacing w:line="276" w:lineRule="auto"/>
              <w:jc w:val="both"/>
              <w:rPr>
                <w:rFonts w:ascii="Inter" w:cs="Inter" w:eastAsia="Inter" w:hAnsi="Inter"/>
                <w:sz w:val="20"/>
                <w:szCs w:val="20"/>
              </w:rPr>
            </w:pPr>
            <w:r w:rsidDel="00000000" w:rsidR="00000000" w:rsidRPr="00000000">
              <w:rPr>
                <w:rtl w:val="0"/>
              </w:rPr>
            </w:r>
          </w:p>
        </w:tc>
        <w:tc>
          <w:tcPr>
            <w:tcBorders>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104">
            <w:pPr>
              <w:widowControl w:val="0"/>
              <w:spacing w:line="276" w:lineRule="auto"/>
              <w:jc w:val="both"/>
              <w:rPr>
                <w:rFonts w:ascii="Inter" w:cs="Inter" w:eastAsia="Inter" w:hAnsi="Inter"/>
                <w:sz w:val="20"/>
                <w:szCs w:val="20"/>
              </w:rPr>
            </w:pPr>
            <w:r w:rsidDel="00000000" w:rsidR="00000000" w:rsidRPr="00000000">
              <w:rPr>
                <w:rtl w:val="0"/>
              </w:rPr>
            </w:r>
          </w:p>
        </w:tc>
        <w:tc>
          <w:tcPr>
            <w:tcBorders>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105">
            <w:pPr>
              <w:widowControl w:val="0"/>
              <w:spacing w:line="276" w:lineRule="auto"/>
              <w:jc w:val="both"/>
              <w:rPr>
                <w:rFonts w:ascii="Inter" w:cs="Inter" w:eastAsia="Inter" w:hAnsi="Inter"/>
                <w:sz w:val="20"/>
                <w:szCs w:val="20"/>
              </w:rPr>
            </w:pPr>
            <w:r w:rsidDel="00000000" w:rsidR="00000000" w:rsidRPr="00000000">
              <w:rPr>
                <w:rtl w:val="0"/>
              </w:rPr>
            </w:r>
          </w:p>
        </w:tc>
        <w:tc>
          <w:tcPr>
            <w:tcBorders>
              <w:bottom w:color="000000" w:space="0" w:sz="6" w:val="single"/>
              <w:right w:color="000000" w:space="0" w:sz="6" w:val="single"/>
            </w:tcBorders>
            <w:shd w:fill="34a853" w:val="clear"/>
            <w:tcMar>
              <w:top w:w="40.0" w:type="dxa"/>
              <w:left w:w="40.0" w:type="dxa"/>
              <w:bottom w:w="40.0" w:type="dxa"/>
              <w:right w:w="40.0" w:type="dxa"/>
            </w:tcMar>
            <w:vAlign w:val="bottom"/>
          </w:tcPr>
          <w:p w:rsidR="00000000" w:rsidDel="00000000" w:rsidP="00000000" w:rsidRDefault="00000000" w:rsidRPr="00000000" w14:paraId="00000106">
            <w:pPr>
              <w:widowControl w:val="0"/>
              <w:spacing w:line="276" w:lineRule="auto"/>
              <w:jc w:val="both"/>
              <w:rPr>
                <w:rFonts w:ascii="Inter" w:cs="Inter" w:eastAsia="Inter" w:hAnsi="Inter"/>
                <w:sz w:val="20"/>
                <w:szCs w:val="20"/>
              </w:rPr>
            </w:pPr>
            <w:r w:rsidDel="00000000" w:rsidR="00000000" w:rsidRPr="00000000">
              <w:rPr>
                <w:rtl w:val="0"/>
              </w:rPr>
            </w:r>
          </w:p>
        </w:tc>
        <w:tc>
          <w:tcPr>
            <w:tcBorders>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107">
            <w:pPr>
              <w:widowControl w:val="0"/>
              <w:spacing w:line="276" w:lineRule="auto"/>
              <w:jc w:val="both"/>
              <w:rPr>
                <w:rFonts w:ascii="Inter" w:cs="Inter" w:eastAsia="Inter" w:hAnsi="Inter"/>
                <w:sz w:val="20"/>
                <w:szCs w:val="20"/>
              </w:rPr>
            </w:pPr>
            <w:r w:rsidDel="00000000" w:rsidR="00000000" w:rsidRPr="00000000">
              <w:rPr>
                <w:rtl w:val="0"/>
              </w:rPr>
            </w:r>
          </w:p>
        </w:tc>
        <w:tc>
          <w:tcPr>
            <w:tcBorders>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108">
            <w:pPr>
              <w:widowControl w:val="0"/>
              <w:spacing w:line="276" w:lineRule="auto"/>
              <w:jc w:val="both"/>
              <w:rPr>
                <w:rFonts w:ascii="Inter" w:cs="Inter" w:eastAsia="Inter" w:hAnsi="Inter"/>
                <w:sz w:val="20"/>
                <w:szCs w:val="20"/>
              </w:rPr>
            </w:pPr>
            <w:r w:rsidDel="00000000" w:rsidR="00000000" w:rsidRPr="00000000">
              <w:rPr>
                <w:rtl w:val="0"/>
              </w:rPr>
            </w:r>
          </w:p>
        </w:tc>
        <w:tc>
          <w:tcPr>
            <w:tcBorders>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109">
            <w:pPr>
              <w:widowControl w:val="0"/>
              <w:spacing w:line="276" w:lineRule="auto"/>
              <w:jc w:val="both"/>
              <w:rPr>
                <w:rFonts w:ascii="Inter" w:cs="Inter" w:eastAsia="Inter" w:hAnsi="Inter"/>
                <w:sz w:val="20"/>
                <w:szCs w:val="20"/>
              </w:rPr>
            </w:pPr>
            <w:r w:rsidDel="00000000" w:rsidR="00000000" w:rsidRPr="00000000">
              <w:rPr>
                <w:rtl w:val="0"/>
              </w:rPr>
            </w:r>
          </w:p>
        </w:tc>
        <w:tc>
          <w:tcPr>
            <w:tcBorders>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10A">
            <w:pPr>
              <w:widowControl w:val="0"/>
              <w:spacing w:line="276" w:lineRule="auto"/>
              <w:jc w:val="both"/>
              <w:rPr>
                <w:rFonts w:ascii="Inter" w:cs="Inter" w:eastAsia="Inter" w:hAnsi="Inter"/>
                <w:sz w:val="20"/>
                <w:szCs w:val="20"/>
              </w:rPr>
            </w:pPr>
            <w:r w:rsidDel="00000000" w:rsidR="00000000" w:rsidRPr="00000000">
              <w:rPr>
                <w:rtl w:val="0"/>
              </w:rPr>
            </w:r>
          </w:p>
        </w:tc>
        <w:tc>
          <w:tcPr>
            <w:tcBorders>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10B">
            <w:pPr>
              <w:widowControl w:val="0"/>
              <w:spacing w:line="276" w:lineRule="auto"/>
              <w:jc w:val="both"/>
              <w:rPr>
                <w:rFonts w:ascii="Inter" w:cs="Inter" w:eastAsia="Inter" w:hAnsi="Inter"/>
                <w:sz w:val="20"/>
                <w:szCs w:val="20"/>
              </w:rPr>
            </w:pPr>
            <w:r w:rsidDel="00000000" w:rsidR="00000000" w:rsidRPr="00000000">
              <w:rPr>
                <w:rtl w:val="0"/>
              </w:rPr>
            </w:r>
          </w:p>
        </w:tc>
        <w:tc>
          <w:tcPr>
            <w:tcBorders>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10C">
            <w:pPr>
              <w:widowControl w:val="0"/>
              <w:spacing w:line="276" w:lineRule="auto"/>
              <w:jc w:val="both"/>
              <w:rPr>
                <w:rFonts w:ascii="Inter" w:cs="Inter" w:eastAsia="Inter" w:hAnsi="Inter"/>
                <w:sz w:val="20"/>
                <w:szCs w:val="20"/>
              </w:rPr>
            </w:pPr>
            <w:r w:rsidDel="00000000" w:rsidR="00000000" w:rsidRPr="00000000">
              <w:rPr>
                <w:rtl w:val="0"/>
              </w:rPr>
            </w:r>
          </w:p>
        </w:tc>
        <w:tc>
          <w:tcPr>
            <w:tcBorders>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10D">
            <w:pPr>
              <w:widowControl w:val="0"/>
              <w:spacing w:line="276" w:lineRule="auto"/>
              <w:jc w:val="both"/>
              <w:rPr>
                <w:rFonts w:ascii="Inter" w:cs="Inter" w:eastAsia="Inter" w:hAnsi="Inter"/>
                <w:sz w:val="20"/>
                <w:szCs w:val="20"/>
              </w:rPr>
            </w:pPr>
            <w:r w:rsidDel="00000000" w:rsidR="00000000" w:rsidRPr="00000000">
              <w:rPr>
                <w:rtl w:val="0"/>
              </w:rPr>
            </w:r>
          </w:p>
        </w:tc>
        <w:tc>
          <w:tcPr>
            <w:tcBorders>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10E">
            <w:pPr>
              <w:widowControl w:val="0"/>
              <w:spacing w:line="276" w:lineRule="auto"/>
              <w:jc w:val="both"/>
              <w:rPr>
                <w:rFonts w:ascii="Inter" w:cs="Inter" w:eastAsia="Inter" w:hAnsi="Inter"/>
                <w:sz w:val="20"/>
                <w:szCs w:val="20"/>
              </w:rPr>
            </w:pPr>
            <w:r w:rsidDel="00000000" w:rsidR="00000000" w:rsidRPr="00000000">
              <w:rPr>
                <w:rtl w:val="0"/>
              </w:rPr>
            </w:r>
          </w:p>
        </w:tc>
        <w:tc>
          <w:tcPr>
            <w:tcBorders>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10F">
            <w:pPr>
              <w:widowControl w:val="0"/>
              <w:spacing w:line="276" w:lineRule="auto"/>
              <w:jc w:val="both"/>
              <w:rPr>
                <w:rFonts w:ascii="Inter" w:cs="Inter" w:eastAsia="Inter" w:hAnsi="Inter"/>
                <w:sz w:val="20"/>
                <w:szCs w:val="20"/>
              </w:rPr>
            </w:pPr>
            <w:r w:rsidDel="00000000" w:rsidR="00000000" w:rsidRPr="00000000">
              <w:rPr>
                <w:rtl w:val="0"/>
              </w:rPr>
            </w:r>
          </w:p>
        </w:tc>
        <w:tc>
          <w:tcPr>
            <w:tcBorders>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110">
            <w:pPr>
              <w:widowControl w:val="0"/>
              <w:spacing w:line="276" w:lineRule="auto"/>
              <w:jc w:val="both"/>
              <w:rPr>
                <w:rFonts w:ascii="Inter" w:cs="Inter" w:eastAsia="Inter" w:hAnsi="Inter"/>
                <w:sz w:val="20"/>
                <w:szCs w:val="20"/>
              </w:rPr>
            </w:pPr>
            <w:r w:rsidDel="00000000" w:rsidR="00000000" w:rsidRPr="00000000">
              <w:rPr>
                <w:rtl w:val="0"/>
              </w:rPr>
            </w:r>
          </w:p>
        </w:tc>
        <w:tc>
          <w:tcPr>
            <w:tcBorders>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111">
            <w:pPr>
              <w:widowControl w:val="0"/>
              <w:spacing w:line="276" w:lineRule="auto"/>
              <w:jc w:val="both"/>
              <w:rPr>
                <w:rFonts w:ascii="Inter" w:cs="Inter" w:eastAsia="Inter" w:hAnsi="Inter"/>
                <w:sz w:val="20"/>
                <w:szCs w:val="20"/>
              </w:rPr>
            </w:pPr>
            <w:r w:rsidDel="00000000" w:rsidR="00000000" w:rsidRPr="00000000">
              <w:rPr>
                <w:rtl w:val="0"/>
              </w:rPr>
            </w:r>
          </w:p>
        </w:tc>
      </w:tr>
      <w:tr>
        <w:trPr>
          <w:cantSplit w:val="0"/>
          <w:trHeight w:val="525" w:hRule="atLeast"/>
          <w:tblHeader w:val="0"/>
        </w:trPr>
        <w:tc>
          <w:tcPr>
            <w:tcBorders>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12">
            <w:pPr>
              <w:widowControl w:val="0"/>
              <w:spacing w:line="276" w:lineRule="auto"/>
              <w:jc w:val="both"/>
              <w:rPr>
                <w:rFonts w:ascii="Inter" w:cs="Inter" w:eastAsia="Inter" w:hAnsi="Inter"/>
                <w:sz w:val="20"/>
                <w:szCs w:val="20"/>
              </w:rPr>
            </w:pPr>
            <w:r w:rsidDel="00000000" w:rsidR="00000000" w:rsidRPr="00000000">
              <w:rPr>
                <w:rFonts w:ascii="Inter" w:cs="Inter" w:eastAsia="Inter" w:hAnsi="Inter"/>
                <w:sz w:val="20"/>
                <w:szCs w:val="20"/>
                <w:rtl w:val="0"/>
              </w:rPr>
              <w:t xml:space="preserve">Delivery of product development and design sessions</w:t>
            </w:r>
          </w:p>
        </w:tc>
        <w:tc>
          <w:tcPr>
            <w:tcBorders>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113">
            <w:pPr>
              <w:widowControl w:val="0"/>
              <w:spacing w:line="276" w:lineRule="auto"/>
              <w:jc w:val="both"/>
              <w:rPr>
                <w:rFonts w:ascii="Inter" w:cs="Inter" w:eastAsia="Inter" w:hAnsi="Inter"/>
                <w:sz w:val="20"/>
                <w:szCs w:val="20"/>
              </w:rPr>
            </w:pPr>
            <w:r w:rsidDel="00000000" w:rsidR="00000000" w:rsidRPr="00000000">
              <w:rPr>
                <w:rtl w:val="0"/>
              </w:rPr>
            </w:r>
          </w:p>
        </w:tc>
        <w:tc>
          <w:tcPr>
            <w:tcBorders>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114">
            <w:pPr>
              <w:widowControl w:val="0"/>
              <w:spacing w:line="276" w:lineRule="auto"/>
              <w:jc w:val="both"/>
              <w:rPr>
                <w:rFonts w:ascii="Inter" w:cs="Inter" w:eastAsia="Inter" w:hAnsi="Inter"/>
                <w:sz w:val="20"/>
                <w:szCs w:val="20"/>
              </w:rPr>
            </w:pPr>
            <w:r w:rsidDel="00000000" w:rsidR="00000000" w:rsidRPr="00000000">
              <w:rPr>
                <w:rtl w:val="0"/>
              </w:rPr>
            </w:r>
          </w:p>
        </w:tc>
        <w:tc>
          <w:tcPr>
            <w:tcBorders>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115">
            <w:pPr>
              <w:widowControl w:val="0"/>
              <w:spacing w:line="276" w:lineRule="auto"/>
              <w:jc w:val="both"/>
              <w:rPr>
                <w:rFonts w:ascii="Inter" w:cs="Inter" w:eastAsia="Inter" w:hAnsi="Inter"/>
                <w:sz w:val="20"/>
                <w:szCs w:val="20"/>
              </w:rPr>
            </w:pPr>
            <w:r w:rsidDel="00000000" w:rsidR="00000000" w:rsidRPr="00000000">
              <w:rPr>
                <w:rtl w:val="0"/>
              </w:rPr>
            </w:r>
          </w:p>
        </w:tc>
        <w:tc>
          <w:tcPr>
            <w:tcBorders>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116">
            <w:pPr>
              <w:widowControl w:val="0"/>
              <w:spacing w:line="276" w:lineRule="auto"/>
              <w:jc w:val="both"/>
              <w:rPr>
                <w:rFonts w:ascii="Inter" w:cs="Inter" w:eastAsia="Inter" w:hAnsi="Inter"/>
                <w:sz w:val="20"/>
                <w:szCs w:val="20"/>
              </w:rPr>
            </w:pPr>
            <w:r w:rsidDel="00000000" w:rsidR="00000000" w:rsidRPr="00000000">
              <w:rPr>
                <w:rtl w:val="0"/>
              </w:rPr>
            </w:r>
          </w:p>
        </w:tc>
        <w:tc>
          <w:tcPr>
            <w:tcBorders>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117">
            <w:pPr>
              <w:widowControl w:val="0"/>
              <w:spacing w:line="276" w:lineRule="auto"/>
              <w:jc w:val="both"/>
              <w:rPr>
                <w:rFonts w:ascii="Inter" w:cs="Inter" w:eastAsia="Inter" w:hAnsi="Inter"/>
                <w:sz w:val="20"/>
                <w:szCs w:val="20"/>
              </w:rPr>
            </w:pPr>
            <w:r w:rsidDel="00000000" w:rsidR="00000000" w:rsidRPr="00000000">
              <w:rPr>
                <w:rtl w:val="0"/>
              </w:rPr>
            </w:r>
          </w:p>
        </w:tc>
        <w:tc>
          <w:tcPr>
            <w:tcBorders>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118">
            <w:pPr>
              <w:widowControl w:val="0"/>
              <w:spacing w:line="276" w:lineRule="auto"/>
              <w:jc w:val="both"/>
              <w:rPr>
                <w:rFonts w:ascii="Inter" w:cs="Inter" w:eastAsia="Inter" w:hAnsi="Inter"/>
                <w:sz w:val="20"/>
                <w:szCs w:val="20"/>
              </w:rPr>
            </w:pPr>
            <w:r w:rsidDel="00000000" w:rsidR="00000000" w:rsidRPr="00000000">
              <w:rPr>
                <w:rtl w:val="0"/>
              </w:rPr>
            </w:r>
          </w:p>
        </w:tc>
        <w:tc>
          <w:tcPr>
            <w:tcBorders>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119">
            <w:pPr>
              <w:widowControl w:val="0"/>
              <w:spacing w:line="276" w:lineRule="auto"/>
              <w:jc w:val="both"/>
              <w:rPr>
                <w:rFonts w:ascii="Inter" w:cs="Inter" w:eastAsia="Inter" w:hAnsi="Inter"/>
                <w:sz w:val="20"/>
                <w:szCs w:val="20"/>
              </w:rPr>
            </w:pPr>
            <w:r w:rsidDel="00000000" w:rsidR="00000000" w:rsidRPr="00000000">
              <w:rPr>
                <w:rtl w:val="0"/>
              </w:rPr>
            </w:r>
          </w:p>
        </w:tc>
        <w:tc>
          <w:tcPr>
            <w:tcBorders>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11A">
            <w:pPr>
              <w:widowControl w:val="0"/>
              <w:spacing w:line="276" w:lineRule="auto"/>
              <w:jc w:val="both"/>
              <w:rPr>
                <w:rFonts w:ascii="Inter" w:cs="Inter" w:eastAsia="Inter" w:hAnsi="Inter"/>
                <w:sz w:val="20"/>
                <w:szCs w:val="20"/>
              </w:rPr>
            </w:pPr>
            <w:r w:rsidDel="00000000" w:rsidR="00000000" w:rsidRPr="00000000">
              <w:rPr>
                <w:rtl w:val="0"/>
              </w:rPr>
            </w:r>
          </w:p>
        </w:tc>
        <w:tc>
          <w:tcPr>
            <w:tcBorders>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11B">
            <w:pPr>
              <w:widowControl w:val="0"/>
              <w:spacing w:line="276" w:lineRule="auto"/>
              <w:jc w:val="both"/>
              <w:rPr>
                <w:rFonts w:ascii="Inter" w:cs="Inter" w:eastAsia="Inter" w:hAnsi="Inter"/>
                <w:sz w:val="20"/>
                <w:szCs w:val="20"/>
              </w:rPr>
            </w:pPr>
            <w:r w:rsidDel="00000000" w:rsidR="00000000" w:rsidRPr="00000000">
              <w:rPr>
                <w:rtl w:val="0"/>
              </w:rPr>
            </w:r>
          </w:p>
        </w:tc>
        <w:tc>
          <w:tcPr>
            <w:tcBorders>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11C">
            <w:pPr>
              <w:widowControl w:val="0"/>
              <w:spacing w:line="276" w:lineRule="auto"/>
              <w:jc w:val="both"/>
              <w:rPr>
                <w:rFonts w:ascii="Inter" w:cs="Inter" w:eastAsia="Inter" w:hAnsi="Inter"/>
                <w:sz w:val="20"/>
                <w:szCs w:val="20"/>
              </w:rPr>
            </w:pPr>
            <w:r w:rsidDel="00000000" w:rsidR="00000000" w:rsidRPr="00000000">
              <w:rPr>
                <w:rtl w:val="0"/>
              </w:rPr>
            </w:r>
          </w:p>
        </w:tc>
        <w:tc>
          <w:tcPr>
            <w:tcBorders>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11D">
            <w:pPr>
              <w:widowControl w:val="0"/>
              <w:spacing w:line="276" w:lineRule="auto"/>
              <w:jc w:val="both"/>
              <w:rPr>
                <w:rFonts w:ascii="Inter" w:cs="Inter" w:eastAsia="Inter" w:hAnsi="Inter"/>
                <w:sz w:val="20"/>
                <w:szCs w:val="20"/>
              </w:rPr>
            </w:pPr>
            <w:r w:rsidDel="00000000" w:rsidR="00000000" w:rsidRPr="00000000">
              <w:rPr>
                <w:rtl w:val="0"/>
              </w:rPr>
            </w:r>
          </w:p>
        </w:tc>
        <w:tc>
          <w:tcPr>
            <w:tcBorders>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11E">
            <w:pPr>
              <w:widowControl w:val="0"/>
              <w:spacing w:line="276" w:lineRule="auto"/>
              <w:jc w:val="both"/>
              <w:rPr>
                <w:rFonts w:ascii="Inter" w:cs="Inter" w:eastAsia="Inter" w:hAnsi="Inter"/>
                <w:sz w:val="20"/>
                <w:szCs w:val="20"/>
              </w:rPr>
            </w:pPr>
            <w:r w:rsidDel="00000000" w:rsidR="00000000" w:rsidRPr="00000000">
              <w:rPr>
                <w:rtl w:val="0"/>
              </w:rPr>
            </w:r>
          </w:p>
        </w:tc>
        <w:tc>
          <w:tcPr>
            <w:tcBorders>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11F">
            <w:pPr>
              <w:widowControl w:val="0"/>
              <w:spacing w:line="276" w:lineRule="auto"/>
              <w:jc w:val="both"/>
              <w:rPr>
                <w:rFonts w:ascii="Inter" w:cs="Inter" w:eastAsia="Inter" w:hAnsi="Inter"/>
                <w:sz w:val="20"/>
                <w:szCs w:val="20"/>
              </w:rPr>
            </w:pPr>
            <w:r w:rsidDel="00000000" w:rsidR="00000000" w:rsidRPr="00000000">
              <w:rPr>
                <w:rtl w:val="0"/>
              </w:rPr>
            </w:r>
          </w:p>
        </w:tc>
        <w:tc>
          <w:tcPr>
            <w:tcBorders>
              <w:bottom w:color="000000" w:space="0" w:sz="6" w:val="single"/>
              <w:right w:color="000000" w:space="0" w:sz="6" w:val="single"/>
            </w:tcBorders>
            <w:shd w:fill="34a853" w:val="clear"/>
            <w:tcMar>
              <w:top w:w="40.0" w:type="dxa"/>
              <w:left w:w="40.0" w:type="dxa"/>
              <w:bottom w:w="40.0" w:type="dxa"/>
              <w:right w:w="40.0" w:type="dxa"/>
            </w:tcMar>
            <w:vAlign w:val="bottom"/>
          </w:tcPr>
          <w:p w:rsidR="00000000" w:rsidDel="00000000" w:rsidP="00000000" w:rsidRDefault="00000000" w:rsidRPr="00000000" w14:paraId="00000120">
            <w:pPr>
              <w:widowControl w:val="0"/>
              <w:spacing w:line="276" w:lineRule="auto"/>
              <w:jc w:val="both"/>
              <w:rPr>
                <w:rFonts w:ascii="Inter" w:cs="Inter" w:eastAsia="Inter" w:hAnsi="Inter"/>
                <w:sz w:val="20"/>
                <w:szCs w:val="20"/>
              </w:rPr>
            </w:pPr>
            <w:r w:rsidDel="00000000" w:rsidR="00000000" w:rsidRPr="00000000">
              <w:rPr>
                <w:rtl w:val="0"/>
              </w:rPr>
            </w:r>
          </w:p>
        </w:tc>
        <w:tc>
          <w:tcPr>
            <w:tcBorders>
              <w:bottom w:color="000000" w:space="0" w:sz="6" w:val="single"/>
              <w:right w:color="000000" w:space="0" w:sz="6" w:val="single"/>
            </w:tcBorders>
            <w:shd w:fill="34a853" w:val="clear"/>
            <w:tcMar>
              <w:top w:w="40.0" w:type="dxa"/>
              <w:left w:w="40.0" w:type="dxa"/>
              <w:bottom w:w="40.0" w:type="dxa"/>
              <w:right w:w="40.0" w:type="dxa"/>
            </w:tcMar>
            <w:vAlign w:val="bottom"/>
          </w:tcPr>
          <w:p w:rsidR="00000000" w:rsidDel="00000000" w:rsidP="00000000" w:rsidRDefault="00000000" w:rsidRPr="00000000" w14:paraId="00000121">
            <w:pPr>
              <w:widowControl w:val="0"/>
              <w:spacing w:line="276" w:lineRule="auto"/>
              <w:jc w:val="both"/>
              <w:rPr>
                <w:rFonts w:ascii="Inter" w:cs="Inter" w:eastAsia="Inter" w:hAnsi="Inter"/>
                <w:sz w:val="20"/>
                <w:szCs w:val="20"/>
              </w:rPr>
            </w:pPr>
            <w:r w:rsidDel="00000000" w:rsidR="00000000" w:rsidRPr="00000000">
              <w:rPr>
                <w:rtl w:val="0"/>
              </w:rPr>
            </w:r>
          </w:p>
        </w:tc>
        <w:tc>
          <w:tcPr>
            <w:tcBorders>
              <w:bottom w:color="000000" w:space="0" w:sz="6" w:val="single"/>
              <w:right w:color="000000" w:space="0" w:sz="6" w:val="single"/>
            </w:tcBorders>
            <w:shd w:fill="34a853" w:val="clear"/>
            <w:tcMar>
              <w:top w:w="40.0" w:type="dxa"/>
              <w:left w:w="40.0" w:type="dxa"/>
              <w:bottom w:w="40.0" w:type="dxa"/>
              <w:right w:w="40.0" w:type="dxa"/>
            </w:tcMar>
            <w:vAlign w:val="bottom"/>
          </w:tcPr>
          <w:p w:rsidR="00000000" w:rsidDel="00000000" w:rsidP="00000000" w:rsidRDefault="00000000" w:rsidRPr="00000000" w14:paraId="00000122">
            <w:pPr>
              <w:widowControl w:val="0"/>
              <w:spacing w:line="276" w:lineRule="auto"/>
              <w:jc w:val="both"/>
              <w:rPr>
                <w:rFonts w:ascii="Inter" w:cs="Inter" w:eastAsia="Inter" w:hAnsi="Inter"/>
                <w:sz w:val="20"/>
                <w:szCs w:val="20"/>
              </w:rPr>
            </w:pPr>
            <w:r w:rsidDel="00000000" w:rsidR="00000000" w:rsidRPr="00000000">
              <w:rPr>
                <w:rtl w:val="0"/>
              </w:rPr>
            </w:r>
          </w:p>
        </w:tc>
        <w:tc>
          <w:tcPr>
            <w:tcBorders>
              <w:bottom w:color="000000" w:space="0" w:sz="6" w:val="single"/>
              <w:right w:color="000000" w:space="0" w:sz="6" w:val="single"/>
            </w:tcBorders>
            <w:shd w:fill="34a853" w:val="clear"/>
            <w:tcMar>
              <w:top w:w="40.0" w:type="dxa"/>
              <w:left w:w="40.0" w:type="dxa"/>
              <w:bottom w:w="40.0" w:type="dxa"/>
              <w:right w:w="40.0" w:type="dxa"/>
            </w:tcMar>
            <w:vAlign w:val="bottom"/>
          </w:tcPr>
          <w:p w:rsidR="00000000" w:rsidDel="00000000" w:rsidP="00000000" w:rsidRDefault="00000000" w:rsidRPr="00000000" w14:paraId="00000123">
            <w:pPr>
              <w:widowControl w:val="0"/>
              <w:spacing w:line="276" w:lineRule="auto"/>
              <w:jc w:val="both"/>
              <w:rPr>
                <w:rFonts w:ascii="Inter" w:cs="Inter" w:eastAsia="Inter" w:hAnsi="Inter"/>
                <w:sz w:val="20"/>
                <w:szCs w:val="20"/>
              </w:rPr>
            </w:pPr>
            <w:r w:rsidDel="00000000" w:rsidR="00000000" w:rsidRPr="00000000">
              <w:rPr>
                <w:rtl w:val="0"/>
              </w:rPr>
            </w:r>
          </w:p>
        </w:tc>
        <w:tc>
          <w:tcPr>
            <w:tcBorders>
              <w:bottom w:color="000000" w:space="0" w:sz="6" w:val="single"/>
              <w:right w:color="000000" w:space="0" w:sz="6" w:val="single"/>
            </w:tcBorders>
            <w:shd w:fill="34a853" w:val="clear"/>
            <w:tcMar>
              <w:top w:w="40.0" w:type="dxa"/>
              <w:left w:w="40.0" w:type="dxa"/>
              <w:bottom w:w="40.0" w:type="dxa"/>
              <w:right w:w="40.0" w:type="dxa"/>
            </w:tcMar>
            <w:vAlign w:val="bottom"/>
          </w:tcPr>
          <w:p w:rsidR="00000000" w:rsidDel="00000000" w:rsidP="00000000" w:rsidRDefault="00000000" w:rsidRPr="00000000" w14:paraId="00000124">
            <w:pPr>
              <w:widowControl w:val="0"/>
              <w:spacing w:line="276" w:lineRule="auto"/>
              <w:jc w:val="both"/>
              <w:rPr>
                <w:rFonts w:ascii="Inter" w:cs="Inter" w:eastAsia="Inter" w:hAnsi="Inter"/>
                <w:sz w:val="20"/>
                <w:szCs w:val="20"/>
              </w:rPr>
            </w:pPr>
            <w:r w:rsidDel="00000000" w:rsidR="00000000" w:rsidRPr="00000000">
              <w:rPr>
                <w:rtl w:val="0"/>
              </w:rPr>
            </w:r>
          </w:p>
        </w:tc>
        <w:tc>
          <w:tcPr>
            <w:tcBorders>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125">
            <w:pPr>
              <w:widowControl w:val="0"/>
              <w:spacing w:line="276" w:lineRule="auto"/>
              <w:jc w:val="both"/>
              <w:rPr>
                <w:rFonts w:ascii="Inter" w:cs="Inter" w:eastAsia="Inter" w:hAnsi="Inter"/>
                <w:sz w:val="20"/>
                <w:szCs w:val="20"/>
              </w:rPr>
            </w:pPr>
            <w:r w:rsidDel="00000000" w:rsidR="00000000" w:rsidRPr="00000000">
              <w:rPr>
                <w:rtl w:val="0"/>
              </w:rPr>
            </w:r>
          </w:p>
        </w:tc>
        <w:tc>
          <w:tcPr>
            <w:tcBorders>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126">
            <w:pPr>
              <w:widowControl w:val="0"/>
              <w:spacing w:line="276" w:lineRule="auto"/>
              <w:jc w:val="both"/>
              <w:rPr>
                <w:rFonts w:ascii="Inter" w:cs="Inter" w:eastAsia="Inter" w:hAnsi="Inter"/>
                <w:sz w:val="20"/>
                <w:szCs w:val="20"/>
              </w:rPr>
            </w:pPr>
            <w:r w:rsidDel="00000000" w:rsidR="00000000" w:rsidRPr="00000000">
              <w:rPr>
                <w:rtl w:val="0"/>
              </w:rPr>
            </w:r>
          </w:p>
        </w:tc>
        <w:tc>
          <w:tcPr>
            <w:tcBorders>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127">
            <w:pPr>
              <w:widowControl w:val="0"/>
              <w:spacing w:line="276" w:lineRule="auto"/>
              <w:jc w:val="both"/>
              <w:rPr>
                <w:rFonts w:ascii="Inter" w:cs="Inter" w:eastAsia="Inter" w:hAnsi="Inter"/>
                <w:sz w:val="20"/>
                <w:szCs w:val="20"/>
              </w:rPr>
            </w:pPr>
            <w:r w:rsidDel="00000000" w:rsidR="00000000" w:rsidRPr="00000000">
              <w:rPr>
                <w:rtl w:val="0"/>
              </w:rPr>
            </w:r>
          </w:p>
        </w:tc>
        <w:tc>
          <w:tcPr>
            <w:tcBorders>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128">
            <w:pPr>
              <w:widowControl w:val="0"/>
              <w:spacing w:line="276" w:lineRule="auto"/>
              <w:jc w:val="both"/>
              <w:rPr>
                <w:rFonts w:ascii="Inter" w:cs="Inter" w:eastAsia="Inter" w:hAnsi="Inter"/>
                <w:sz w:val="20"/>
                <w:szCs w:val="20"/>
              </w:rPr>
            </w:pPr>
            <w:r w:rsidDel="00000000" w:rsidR="00000000" w:rsidRPr="00000000">
              <w:rPr>
                <w:rtl w:val="0"/>
              </w:rPr>
            </w:r>
          </w:p>
        </w:tc>
        <w:tc>
          <w:tcPr>
            <w:tcBorders>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129">
            <w:pPr>
              <w:widowControl w:val="0"/>
              <w:spacing w:line="276" w:lineRule="auto"/>
              <w:jc w:val="both"/>
              <w:rPr>
                <w:rFonts w:ascii="Inter" w:cs="Inter" w:eastAsia="Inter" w:hAnsi="Inter"/>
                <w:sz w:val="20"/>
                <w:szCs w:val="20"/>
              </w:rPr>
            </w:pPr>
            <w:r w:rsidDel="00000000" w:rsidR="00000000" w:rsidRPr="00000000">
              <w:rPr>
                <w:rtl w:val="0"/>
              </w:rPr>
            </w:r>
          </w:p>
        </w:tc>
        <w:tc>
          <w:tcPr>
            <w:tcBorders>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12A">
            <w:pPr>
              <w:widowControl w:val="0"/>
              <w:spacing w:line="276" w:lineRule="auto"/>
              <w:jc w:val="both"/>
              <w:rPr>
                <w:rFonts w:ascii="Inter" w:cs="Inter" w:eastAsia="Inter" w:hAnsi="Inter"/>
                <w:sz w:val="20"/>
                <w:szCs w:val="20"/>
              </w:rPr>
            </w:pPr>
            <w:r w:rsidDel="00000000" w:rsidR="00000000" w:rsidRPr="00000000">
              <w:rPr>
                <w:rtl w:val="0"/>
              </w:rPr>
            </w:r>
          </w:p>
        </w:tc>
      </w:tr>
      <w:tr>
        <w:trPr>
          <w:cantSplit w:val="0"/>
          <w:trHeight w:val="525" w:hRule="atLeast"/>
          <w:tblHeader w:val="0"/>
        </w:trPr>
        <w:tc>
          <w:tcPr>
            <w:tcBorders>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2B">
            <w:pPr>
              <w:widowControl w:val="0"/>
              <w:spacing w:line="276" w:lineRule="auto"/>
              <w:jc w:val="both"/>
              <w:rPr>
                <w:rFonts w:ascii="Inter" w:cs="Inter" w:eastAsia="Inter" w:hAnsi="Inter"/>
                <w:sz w:val="20"/>
                <w:szCs w:val="20"/>
              </w:rPr>
            </w:pPr>
            <w:r w:rsidDel="00000000" w:rsidR="00000000" w:rsidRPr="00000000">
              <w:rPr>
                <w:rFonts w:ascii="Inter" w:cs="Inter" w:eastAsia="Inter" w:hAnsi="Inter"/>
                <w:sz w:val="20"/>
                <w:szCs w:val="20"/>
                <w:rtl w:val="0"/>
              </w:rPr>
              <w:t xml:space="preserve">Finalization of green/climate-smart products by each cooperative/SME</w:t>
            </w:r>
          </w:p>
        </w:tc>
        <w:tc>
          <w:tcPr>
            <w:tcBorders>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12C">
            <w:pPr>
              <w:widowControl w:val="0"/>
              <w:spacing w:line="276" w:lineRule="auto"/>
              <w:jc w:val="both"/>
              <w:rPr>
                <w:rFonts w:ascii="Inter" w:cs="Inter" w:eastAsia="Inter" w:hAnsi="Inter"/>
                <w:sz w:val="20"/>
                <w:szCs w:val="20"/>
              </w:rPr>
            </w:pPr>
            <w:r w:rsidDel="00000000" w:rsidR="00000000" w:rsidRPr="00000000">
              <w:rPr>
                <w:rtl w:val="0"/>
              </w:rPr>
            </w:r>
          </w:p>
        </w:tc>
        <w:tc>
          <w:tcPr>
            <w:tcBorders>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12D">
            <w:pPr>
              <w:widowControl w:val="0"/>
              <w:spacing w:line="276" w:lineRule="auto"/>
              <w:jc w:val="both"/>
              <w:rPr>
                <w:rFonts w:ascii="Inter" w:cs="Inter" w:eastAsia="Inter" w:hAnsi="Inter"/>
                <w:sz w:val="20"/>
                <w:szCs w:val="20"/>
              </w:rPr>
            </w:pPr>
            <w:r w:rsidDel="00000000" w:rsidR="00000000" w:rsidRPr="00000000">
              <w:rPr>
                <w:rtl w:val="0"/>
              </w:rPr>
            </w:r>
          </w:p>
        </w:tc>
        <w:tc>
          <w:tcPr>
            <w:tcBorders>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12E">
            <w:pPr>
              <w:widowControl w:val="0"/>
              <w:spacing w:line="276" w:lineRule="auto"/>
              <w:jc w:val="both"/>
              <w:rPr>
                <w:rFonts w:ascii="Inter" w:cs="Inter" w:eastAsia="Inter" w:hAnsi="Inter"/>
                <w:sz w:val="20"/>
                <w:szCs w:val="20"/>
              </w:rPr>
            </w:pPr>
            <w:r w:rsidDel="00000000" w:rsidR="00000000" w:rsidRPr="00000000">
              <w:rPr>
                <w:rtl w:val="0"/>
              </w:rPr>
            </w:r>
          </w:p>
        </w:tc>
        <w:tc>
          <w:tcPr>
            <w:tcBorders>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12F">
            <w:pPr>
              <w:widowControl w:val="0"/>
              <w:spacing w:line="276" w:lineRule="auto"/>
              <w:jc w:val="both"/>
              <w:rPr>
                <w:rFonts w:ascii="Inter" w:cs="Inter" w:eastAsia="Inter" w:hAnsi="Inter"/>
                <w:sz w:val="20"/>
                <w:szCs w:val="20"/>
              </w:rPr>
            </w:pPr>
            <w:r w:rsidDel="00000000" w:rsidR="00000000" w:rsidRPr="00000000">
              <w:rPr>
                <w:rtl w:val="0"/>
              </w:rPr>
            </w:r>
          </w:p>
        </w:tc>
        <w:tc>
          <w:tcPr>
            <w:tcBorders>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130">
            <w:pPr>
              <w:widowControl w:val="0"/>
              <w:spacing w:line="276" w:lineRule="auto"/>
              <w:jc w:val="both"/>
              <w:rPr>
                <w:rFonts w:ascii="Inter" w:cs="Inter" w:eastAsia="Inter" w:hAnsi="Inter"/>
                <w:sz w:val="20"/>
                <w:szCs w:val="20"/>
              </w:rPr>
            </w:pPr>
            <w:r w:rsidDel="00000000" w:rsidR="00000000" w:rsidRPr="00000000">
              <w:rPr>
                <w:rtl w:val="0"/>
              </w:rPr>
            </w:r>
          </w:p>
        </w:tc>
        <w:tc>
          <w:tcPr>
            <w:tcBorders>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131">
            <w:pPr>
              <w:widowControl w:val="0"/>
              <w:spacing w:line="276" w:lineRule="auto"/>
              <w:jc w:val="both"/>
              <w:rPr>
                <w:rFonts w:ascii="Inter" w:cs="Inter" w:eastAsia="Inter" w:hAnsi="Inter"/>
                <w:sz w:val="20"/>
                <w:szCs w:val="20"/>
              </w:rPr>
            </w:pPr>
            <w:r w:rsidDel="00000000" w:rsidR="00000000" w:rsidRPr="00000000">
              <w:rPr>
                <w:rtl w:val="0"/>
              </w:rPr>
            </w:r>
          </w:p>
        </w:tc>
        <w:tc>
          <w:tcPr>
            <w:tcBorders>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132">
            <w:pPr>
              <w:widowControl w:val="0"/>
              <w:spacing w:line="276" w:lineRule="auto"/>
              <w:jc w:val="both"/>
              <w:rPr>
                <w:rFonts w:ascii="Inter" w:cs="Inter" w:eastAsia="Inter" w:hAnsi="Inter"/>
                <w:sz w:val="20"/>
                <w:szCs w:val="20"/>
              </w:rPr>
            </w:pPr>
            <w:r w:rsidDel="00000000" w:rsidR="00000000" w:rsidRPr="00000000">
              <w:rPr>
                <w:rtl w:val="0"/>
              </w:rPr>
            </w:r>
          </w:p>
        </w:tc>
        <w:tc>
          <w:tcPr>
            <w:tcBorders>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133">
            <w:pPr>
              <w:widowControl w:val="0"/>
              <w:spacing w:line="276" w:lineRule="auto"/>
              <w:jc w:val="both"/>
              <w:rPr>
                <w:rFonts w:ascii="Inter" w:cs="Inter" w:eastAsia="Inter" w:hAnsi="Inter"/>
                <w:sz w:val="20"/>
                <w:szCs w:val="20"/>
              </w:rPr>
            </w:pPr>
            <w:r w:rsidDel="00000000" w:rsidR="00000000" w:rsidRPr="00000000">
              <w:rPr>
                <w:rtl w:val="0"/>
              </w:rPr>
            </w:r>
          </w:p>
        </w:tc>
        <w:tc>
          <w:tcPr>
            <w:tcBorders>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134">
            <w:pPr>
              <w:widowControl w:val="0"/>
              <w:spacing w:line="276" w:lineRule="auto"/>
              <w:jc w:val="both"/>
              <w:rPr>
                <w:rFonts w:ascii="Inter" w:cs="Inter" w:eastAsia="Inter" w:hAnsi="Inter"/>
                <w:sz w:val="20"/>
                <w:szCs w:val="20"/>
              </w:rPr>
            </w:pPr>
            <w:r w:rsidDel="00000000" w:rsidR="00000000" w:rsidRPr="00000000">
              <w:rPr>
                <w:rtl w:val="0"/>
              </w:rPr>
            </w:r>
          </w:p>
        </w:tc>
        <w:tc>
          <w:tcPr>
            <w:tcBorders>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135">
            <w:pPr>
              <w:widowControl w:val="0"/>
              <w:spacing w:line="276" w:lineRule="auto"/>
              <w:jc w:val="both"/>
              <w:rPr>
                <w:rFonts w:ascii="Inter" w:cs="Inter" w:eastAsia="Inter" w:hAnsi="Inter"/>
                <w:sz w:val="20"/>
                <w:szCs w:val="20"/>
              </w:rPr>
            </w:pPr>
            <w:r w:rsidDel="00000000" w:rsidR="00000000" w:rsidRPr="00000000">
              <w:rPr>
                <w:rtl w:val="0"/>
              </w:rPr>
            </w:r>
          </w:p>
        </w:tc>
        <w:tc>
          <w:tcPr>
            <w:tcBorders>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136">
            <w:pPr>
              <w:widowControl w:val="0"/>
              <w:spacing w:line="276" w:lineRule="auto"/>
              <w:jc w:val="both"/>
              <w:rPr>
                <w:rFonts w:ascii="Inter" w:cs="Inter" w:eastAsia="Inter" w:hAnsi="Inter"/>
                <w:sz w:val="20"/>
                <w:szCs w:val="20"/>
              </w:rPr>
            </w:pPr>
            <w:r w:rsidDel="00000000" w:rsidR="00000000" w:rsidRPr="00000000">
              <w:rPr>
                <w:rtl w:val="0"/>
              </w:rPr>
            </w:r>
          </w:p>
        </w:tc>
        <w:tc>
          <w:tcPr>
            <w:tcBorders>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137">
            <w:pPr>
              <w:widowControl w:val="0"/>
              <w:spacing w:line="276" w:lineRule="auto"/>
              <w:jc w:val="both"/>
              <w:rPr>
                <w:rFonts w:ascii="Inter" w:cs="Inter" w:eastAsia="Inter" w:hAnsi="Inter"/>
                <w:sz w:val="20"/>
                <w:szCs w:val="20"/>
              </w:rPr>
            </w:pPr>
            <w:r w:rsidDel="00000000" w:rsidR="00000000" w:rsidRPr="00000000">
              <w:rPr>
                <w:rtl w:val="0"/>
              </w:rPr>
            </w:r>
          </w:p>
        </w:tc>
        <w:tc>
          <w:tcPr>
            <w:tcBorders>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138">
            <w:pPr>
              <w:widowControl w:val="0"/>
              <w:spacing w:line="276" w:lineRule="auto"/>
              <w:jc w:val="both"/>
              <w:rPr>
                <w:rFonts w:ascii="Inter" w:cs="Inter" w:eastAsia="Inter" w:hAnsi="Inter"/>
                <w:sz w:val="20"/>
                <w:szCs w:val="20"/>
              </w:rPr>
            </w:pPr>
            <w:r w:rsidDel="00000000" w:rsidR="00000000" w:rsidRPr="00000000">
              <w:rPr>
                <w:rtl w:val="0"/>
              </w:rPr>
            </w:r>
          </w:p>
        </w:tc>
        <w:tc>
          <w:tcPr>
            <w:tcBorders>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139">
            <w:pPr>
              <w:widowControl w:val="0"/>
              <w:spacing w:line="276" w:lineRule="auto"/>
              <w:jc w:val="both"/>
              <w:rPr>
                <w:rFonts w:ascii="Inter" w:cs="Inter" w:eastAsia="Inter" w:hAnsi="Inter"/>
                <w:sz w:val="20"/>
                <w:szCs w:val="20"/>
              </w:rPr>
            </w:pPr>
            <w:r w:rsidDel="00000000" w:rsidR="00000000" w:rsidRPr="00000000">
              <w:rPr>
                <w:rtl w:val="0"/>
              </w:rPr>
            </w:r>
          </w:p>
        </w:tc>
        <w:tc>
          <w:tcPr>
            <w:tcBorders>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13A">
            <w:pPr>
              <w:widowControl w:val="0"/>
              <w:spacing w:line="276" w:lineRule="auto"/>
              <w:jc w:val="both"/>
              <w:rPr>
                <w:rFonts w:ascii="Inter" w:cs="Inter" w:eastAsia="Inter" w:hAnsi="Inter"/>
                <w:sz w:val="20"/>
                <w:szCs w:val="20"/>
              </w:rPr>
            </w:pPr>
            <w:r w:rsidDel="00000000" w:rsidR="00000000" w:rsidRPr="00000000">
              <w:rPr>
                <w:rtl w:val="0"/>
              </w:rPr>
            </w:r>
          </w:p>
        </w:tc>
        <w:tc>
          <w:tcPr>
            <w:tcBorders>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13B">
            <w:pPr>
              <w:widowControl w:val="0"/>
              <w:spacing w:line="276" w:lineRule="auto"/>
              <w:jc w:val="both"/>
              <w:rPr>
                <w:rFonts w:ascii="Inter" w:cs="Inter" w:eastAsia="Inter" w:hAnsi="Inter"/>
                <w:sz w:val="20"/>
                <w:szCs w:val="20"/>
              </w:rPr>
            </w:pPr>
            <w:r w:rsidDel="00000000" w:rsidR="00000000" w:rsidRPr="00000000">
              <w:rPr>
                <w:rtl w:val="0"/>
              </w:rPr>
            </w:r>
          </w:p>
        </w:tc>
        <w:tc>
          <w:tcPr>
            <w:tcBorders>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13C">
            <w:pPr>
              <w:widowControl w:val="0"/>
              <w:spacing w:line="276" w:lineRule="auto"/>
              <w:jc w:val="both"/>
              <w:rPr>
                <w:rFonts w:ascii="Inter" w:cs="Inter" w:eastAsia="Inter" w:hAnsi="Inter"/>
                <w:sz w:val="20"/>
                <w:szCs w:val="20"/>
              </w:rPr>
            </w:pPr>
            <w:r w:rsidDel="00000000" w:rsidR="00000000" w:rsidRPr="00000000">
              <w:rPr>
                <w:rtl w:val="0"/>
              </w:rPr>
            </w:r>
          </w:p>
        </w:tc>
        <w:tc>
          <w:tcPr>
            <w:tcBorders>
              <w:bottom w:color="000000" w:space="0" w:sz="6" w:val="single"/>
              <w:right w:color="000000" w:space="0" w:sz="6" w:val="single"/>
            </w:tcBorders>
            <w:shd w:fill="34a853" w:val="clear"/>
            <w:tcMar>
              <w:top w:w="40.0" w:type="dxa"/>
              <w:left w:w="40.0" w:type="dxa"/>
              <w:bottom w:w="40.0" w:type="dxa"/>
              <w:right w:w="40.0" w:type="dxa"/>
            </w:tcMar>
            <w:vAlign w:val="bottom"/>
          </w:tcPr>
          <w:p w:rsidR="00000000" w:rsidDel="00000000" w:rsidP="00000000" w:rsidRDefault="00000000" w:rsidRPr="00000000" w14:paraId="0000013D">
            <w:pPr>
              <w:widowControl w:val="0"/>
              <w:spacing w:line="276" w:lineRule="auto"/>
              <w:jc w:val="both"/>
              <w:rPr>
                <w:rFonts w:ascii="Inter" w:cs="Inter" w:eastAsia="Inter" w:hAnsi="Inter"/>
                <w:sz w:val="20"/>
                <w:szCs w:val="20"/>
              </w:rPr>
            </w:pPr>
            <w:r w:rsidDel="00000000" w:rsidR="00000000" w:rsidRPr="00000000">
              <w:rPr>
                <w:rtl w:val="0"/>
              </w:rPr>
            </w:r>
          </w:p>
        </w:tc>
        <w:tc>
          <w:tcPr>
            <w:tcBorders>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13E">
            <w:pPr>
              <w:widowControl w:val="0"/>
              <w:spacing w:line="276" w:lineRule="auto"/>
              <w:jc w:val="both"/>
              <w:rPr>
                <w:rFonts w:ascii="Inter" w:cs="Inter" w:eastAsia="Inter" w:hAnsi="Inter"/>
                <w:sz w:val="20"/>
                <w:szCs w:val="20"/>
              </w:rPr>
            </w:pPr>
            <w:r w:rsidDel="00000000" w:rsidR="00000000" w:rsidRPr="00000000">
              <w:rPr>
                <w:rtl w:val="0"/>
              </w:rPr>
            </w:r>
          </w:p>
        </w:tc>
        <w:tc>
          <w:tcPr>
            <w:tcBorders>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13F">
            <w:pPr>
              <w:widowControl w:val="0"/>
              <w:spacing w:line="276" w:lineRule="auto"/>
              <w:jc w:val="both"/>
              <w:rPr>
                <w:rFonts w:ascii="Inter" w:cs="Inter" w:eastAsia="Inter" w:hAnsi="Inter"/>
                <w:sz w:val="20"/>
                <w:szCs w:val="20"/>
              </w:rPr>
            </w:pPr>
            <w:r w:rsidDel="00000000" w:rsidR="00000000" w:rsidRPr="00000000">
              <w:rPr>
                <w:rtl w:val="0"/>
              </w:rPr>
            </w:r>
          </w:p>
        </w:tc>
        <w:tc>
          <w:tcPr>
            <w:tcBorders>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140">
            <w:pPr>
              <w:widowControl w:val="0"/>
              <w:spacing w:line="276" w:lineRule="auto"/>
              <w:jc w:val="both"/>
              <w:rPr>
                <w:rFonts w:ascii="Inter" w:cs="Inter" w:eastAsia="Inter" w:hAnsi="Inter"/>
                <w:sz w:val="20"/>
                <w:szCs w:val="20"/>
              </w:rPr>
            </w:pPr>
            <w:r w:rsidDel="00000000" w:rsidR="00000000" w:rsidRPr="00000000">
              <w:rPr>
                <w:rtl w:val="0"/>
              </w:rPr>
            </w:r>
          </w:p>
        </w:tc>
        <w:tc>
          <w:tcPr>
            <w:tcBorders>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141">
            <w:pPr>
              <w:widowControl w:val="0"/>
              <w:spacing w:line="276" w:lineRule="auto"/>
              <w:jc w:val="both"/>
              <w:rPr>
                <w:rFonts w:ascii="Inter" w:cs="Inter" w:eastAsia="Inter" w:hAnsi="Inter"/>
                <w:sz w:val="20"/>
                <w:szCs w:val="20"/>
              </w:rPr>
            </w:pPr>
            <w:r w:rsidDel="00000000" w:rsidR="00000000" w:rsidRPr="00000000">
              <w:rPr>
                <w:rtl w:val="0"/>
              </w:rPr>
            </w:r>
          </w:p>
        </w:tc>
        <w:tc>
          <w:tcPr>
            <w:tcBorders>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142">
            <w:pPr>
              <w:widowControl w:val="0"/>
              <w:spacing w:line="276" w:lineRule="auto"/>
              <w:jc w:val="both"/>
              <w:rPr>
                <w:rFonts w:ascii="Inter" w:cs="Inter" w:eastAsia="Inter" w:hAnsi="Inter"/>
                <w:sz w:val="20"/>
                <w:szCs w:val="20"/>
              </w:rPr>
            </w:pPr>
            <w:r w:rsidDel="00000000" w:rsidR="00000000" w:rsidRPr="00000000">
              <w:rPr>
                <w:rtl w:val="0"/>
              </w:rPr>
            </w:r>
          </w:p>
        </w:tc>
        <w:tc>
          <w:tcPr>
            <w:tcBorders>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143">
            <w:pPr>
              <w:widowControl w:val="0"/>
              <w:spacing w:line="276" w:lineRule="auto"/>
              <w:jc w:val="both"/>
              <w:rPr>
                <w:rFonts w:ascii="Inter" w:cs="Inter" w:eastAsia="Inter" w:hAnsi="Inter"/>
                <w:sz w:val="20"/>
                <w:szCs w:val="20"/>
              </w:rPr>
            </w:pPr>
            <w:r w:rsidDel="00000000" w:rsidR="00000000" w:rsidRPr="00000000">
              <w:rPr>
                <w:rtl w:val="0"/>
              </w:rPr>
            </w:r>
          </w:p>
        </w:tc>
      </w:tr>
      <w:tr>
        <w:trPr>
          <w:cantSplit w:val="0"/>
          <w:trHeight w:val="1200" w:hRule="atLeast"/>
          <w:tblHeader w:val="0"/>
        </w:trPr>
        <w:tc>
          <w:tcPr>
            <w:tcBorders>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44">
            <w:pPr>
              <w:widowControl w:val="0"/>
              <w:spacing w:line="276" w:lineRule="auto"/>
              <w:jc w:val="both"/>
              <w:rPr>
                <w:rFonts w:ascii="Inter" w:cs="Inter" w:eastAsia="Inter" w:hAnsi="Inter"/>
                <w:sz w:val="20"/>
                <w:szCs w:val="20"/>
              </w:rPr>
            </w:pPr>
            <w:r w:rsidDel="00000000" w:rsidR="00000000" w:rsidRPr="00000000">
              <w:rPr>
                <w:rFonts w:ascii="Inter" w:cs="Inter" w:eastAsia="Inter" w:hAnsi="Inter"/>
                <w:sz w:val="20"/>
                <w:szCs w:val="20"/>
                <w:rtl w:val="0"/>
              </w:rPr>
              <w:t xml:space="preserve">Drafting and submission of the final report that captures overall progress and evaluation, issues to follow up, recommendations, good practices and success stories</w:t>
            </w:r>
          </w:p>
        </w:tc>
        <w:tc>
          <w:tcPr>
            <w:tcBorders>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145">
            <w:pPr>
              <w:widowControl w:val="0"/>
              <w:spacing w:line="276" w:lineRule="auto"/>
              <w:jc w:val="both"/>
              <w:rPr>
                <w:rFonts w:ascii="Inter" w:cs="Inter" w:eastAsia="Inter" w:hAnsi="Inter"/>
                <w:sz w:val="20"/>
                <w:szCs w:val="20"/>
              </w:rPr>
            </w:pPr>
            <w:r w:rsidDel="00000000" w:rsidR="00000000" w:rsidRPr="00000000">
              <w:rPr>
                <w:rtl w:val="0"/>
              </w:rPr>
            </w:r>
          </w:p>
        </w:tc>
        <w:tc>
          <w:tcPr>
            <w:tcBorders>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146">
            <w:pPr>
              <w:widowControl w:val="0"/>
              <w:spacing w:line="276" w:lineRule="auto"/>
              <w:jc w:val="both"/>
              <w:rPr>
                <w:rFonts w:ascii="Inter" w:cs="Inter" w:eastAsia="Inter" w:hAnsi="Inter"/>
                <w:sz w:val="20"/>
                <w:szCs w:val="20"/>
              </w:rPr>
            </w:pPr>
            <w:r w:rsidDel="00000000" w:rsidR="00000000" w:rsidRPr="00000000">
              <w:rPr>
                <w:rtl w:val="0"/>
              </w:rPr>
            </w:r>
          </w:p>
        </w:tc>
        <w:tc>
          <w:tcPr>
            <w:tcBorders>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147">
            <w:pPr>
              <w:widowControl w:val="0"/>
              <w:spacing w:line="276" w:lineRule="auto"/>
              <w:jc w:val="both"/>
              <w:rPr>
                <w:rFonts w:ascii="Inter" w:cs="Inter" w:eastAsia="Inter" w:hAnsi="Inter"/>
                <w:sz w:val="20"/>
                <w:szCs w:val="20"/>
              </w:rPr>
            </w:pPr>
            <w:r w:rsidDel="00000000" w:rsidR="00000000" w:rsidRPr="00000000">
              <w:rPr>
                <w:rtl w:val="0"/>
              </w:rPr>
            </w:r>
          </w:p>
        </w:tc>
        <w:tc>
          <w:tcPr>
            <w:tcBorders>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148">
            <w:pPr>
              <w:widowControl w:val="0"/>
              <w:spacing w:line="276" w:lineRule="auto"/>
              <w:jc w:val="both"/>
              <w:rPr>
                <w:rFonts w:ascii="Inter" w:cs="Inter" w:eastAsia="Inter" w:hAnsi="Inter"/>
                <w:sz w:val="20"/>
                <w:szCs w:val="20"/>
              </w:rPr>
            </w:pPr>
            <w:r w:rsidDel="00000000" w:rsidR="00000000" w:rsidRPr="00000000">
              <w:rPr>
                <w:rtl w:val="0"/>
              </w:rPr>
            </w:r>
          </w:p>
        </w:tc>
        <w:tc>
          <w:tcPr>
            <w:tcBorders>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149">
            <w:pPr>
              <w:widowControl w:val="0"/>
              <w:spacing w:line="276" w:lineRule="auto"/>
              <w:jc w:val="both"/>
              <w:rPr>
                <w:rFonts w:ascii="Inter" w:cs="Inter" w:eastAsia="Inter" w:hAnsi="Inter"/>
                <w:sz w:val="20"/>
                <w:szCs w:val="20"/>
              </w:rPr>
            </w:pPr>
            <w:r w:rsidDel="00000000" w:rsidR="00000000" w:rsidRPr="00000000">
              <w:rPr>
                <w:rtl w:val="0"/>
              </w:rPr>
            </w:r>
          </w:p>
        </w:tc>
        <w:tc>
          <w:tcPr>
            <w:tcBorders>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14A">
            <w:pPr>
              <w:widowControl w:val="0"/>
              <w:spacing w:line="276" w:lineRule="auto"/>
              <w:jc w:val="both"/>
              <w:rPr>
                <w:rFonts w:ascii="Inter" w:cs="Inter" w:eastAsia="Inter" w:hAnsi="Inter"/>
                <w:sz w:val="20"/>
                <w:szCs w:val="20"/>
              </w:rPr>
            </w:pPr>
            <w:r w:rsidDel="00000000" w:rsidR="00000000" w:rsidRPr="00000000">
              <w:rPr>
                <w:rtl w:val="0"/>
              </w:rPr>
            </w:r>
          </w:p>
        </w:tc>
        <w:tc>
          <w:tcPr>
            <w:tcBorders>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14B">
            <w:pPr>
              <w:widowControl w:val="0"/>
              <w:spacing w:line="276" w:lineRule="auto"/>
              <w:jc w:val="both"/>
              <w:rPr>
                <w:rFonts w:ascii="Inter" w:cs="Inter" w:eastAsia="Inter" w:hAnsi="Inter"/>
                <w:sz w:val="20"/>
                <w:szCs w:val="20"/>
              </w:rPr>
            </w:pPr>
            <w:r w:rsidDel="00000000" w:rsidR="00000000" w:rsidRPr="00000000">
              <w:rPr>
                <w:rtl w:val="0"/>
              </w:rPr>
            </w:r>
          </w:p>
        </w:tc>
        <w:tc>
          <w:tcPr>
            <w:tcBorders>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14C">
            <w:pPr>
              <w:widowControl w:val="0"/>
              <w:spacing w:line="276" w:lineRule="auto"/>
              <w:jc w:val="both"/>
              <w:rPr>
                <w:rFonts w:ascii="Inter" w:cs="Inter" w:eastAsia="Inter" w:hAnsi="Inter"/>
                <w:sz w:val="20"/>
                <w:szCs w:val="20"/>
              </w:rPr>
            </w:pPr>
            <w:r w:rsidDel="00000000" w:rsidR="00000000" w:rsidRPr="00000000">
              <w:rPr>
                <w:rtl w:val="0"/>
              </w:rPr>
            </w:r>
          </w:p>
        </w:tc>
        <w:tc>
          <w:tcPr>
            <w:tcBorders>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14D">
            <w:pPr>
              <w:widowControl w:val="0"/>
              <w:spacing w:line="276" w:lineRule="auto"/>
              <w:jc w:val="both"/>
              <w:rPr>
                <w:rFonts w:ascii="Inter" w:cs="Inter" w:eastAsia="Inter" w:hAnsi="Inter"/>
                <w:sz w:val="20"/>
                <w:szCs w:val="20"/>
              </w:rPr>
            </w:pPr>
            <w:r w:rsidDel="00000000" w:rsidR="00000000" w:rsidRPr="00000000">
              <w:rPr>
                <w:rtl w:val="0"/>
              </w:rPr>
            </w:r>
          </w:p>
        </w:tc>
        <w:tc>
          <w:tcPr>
            <w:tcBorders>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14E">
            <w:pPr>
              <w:widowControl w:val="0"/>
              <w:spacing w:line="276" w:lineRule="auto"/>
              <w:jc w:val="both"/>
              <w:rPr>
                <w:rFonts w:ascii="Inter" w:cs="Inter" w:eastAsia="Inter" w:hAnsi="Inter"/>
                <w:sz w:val="20"/>
                <w:szCs w:val="20"/>
              </w:rPr>
            </w:pPr>
            <w:r w:rsidDel="00000000" w:rsidR="00000000" w:rsidRPr="00000000">
              <w:rPr>
                <w:rtl w:val="0"/>
              </w:rPr>
            </w:r>
          </w:p>
        </w:tc>
        <w:tc>
          <w:tcPr>
            <w:tcBorders>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14F">
            <w:pPr>
              <w:widowControl w:val="0"/>
              <w:spacing w:line="276" w:lineRule="auto"/>
              <w:jc w:val="both"/>
              <w:rPr>
                <w:rFonts w:ascii="Inter" w:cs="Inter" w:eastAsia="Inter" w:hAnsi="Inter"/>
                <w:sz w:val="20"/>
                <w:szCs w:val="20"/>
              </w:rPr>
            </w:pPr>
            <w:r w:rsidDel="00000000" w:rsidR="00000000" w:rsidRPr="00000000">
              <w:rPr>
                <w:rtl w:val="0"/>
              </w:rPr>
            </w:r>
          </w:p>
        </w:tc>
        <w:tc>
          <w:tcPr>
            <w:tcBorders>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150">
            <w:pPr>
              <w:widowControl w:val="0"/>
              <w:spacing w:line="276" w:lineRule="auto"/>
              <w:jc w:val="both"/>
              <w:rPr>
                <w:rFonts w:ascii="Inter" w:cs="Inter" w:eastAsia="Inter" w:hAnsi="Inter"/>
                <w:sz w:val="20"/>
                <w:szCs w:val="20"/>
              </w:rPr>
            </w:pPr>
            <w:r w:rsidDel="00000000" w:rsidR="00000000" w:rsidRPr="00000000">
              <w:rPr>
                <w:rtl w:val="0"/>
              </w:rPr>
            </w:r>
          </w:p>
        </w:tc>
        <w:tc>
          <w:tcPr>
            <w:tcBorders>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151">
            <w:pPr>
              <w:widowControl w:val="0"/>
              <w:spacing w:line="276" w:lineRule="auto"/>
              <w:jc w:val="both"/>
              <w:rPr>
                <w:rFonts w:ascii="Inter" w:cs="Inter" w:eastAsia="Inter" w:hAnsi="Inter"/>
                <w:sz w:val="20"/>
                <w:szCs w:val="20"/>
              </w:rPr>
            </w:pPr>
            <w:r w:rsidDel="00000000" w:rsidR="00000000" w:rsidRPr="00000000">
              <w:rPr>
                <w:rtl w:val="0"/>
              </w:rPr>
            </w:r>
          </w:p>
        </w:tc>
        <w:tc>
          <w:tcPr>
            <w:tcBorders>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152">
            <w:pPr>
              <w:widowControl w:val="0"/>
              <w:spacing w:line="276" w:lineRule="auto"/>
              <w:jc w:val="both"/>
              <w:rPr>
                <w:rFonts w:ascii="Inter" w:cs="Inter" w:eastAsia="Inter" w:hAnsi="Inter"/>
                <w:sz w:val="20"/>
                <w:szCs w:val="20"/>
              </w:rPr>
            </w:pPr>
            <w:r w:rsidDel="00000000" w:rsidR="00000000" w:rsidRPr="00000000">
              <w:rPr>
                <w:rtl w:val="0"/>
              </w:rPr>
            </w:r>
          </w:p>
        </w:tc>
        <w:tc>
          <w:tcPr>
            <w:tcBorders>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153">
            <w:pPr>
              <w:widowControl w:val="0"/>
              <w:spacing w:line="276" w:lineRule="auto"/>
              <w:jc w:val="both"/>
              <w:rPr>
                <w:rFonts w:ascii="Inter" w:cs="Inter" w:eastAsia="Inter" w:hAnsi="Inter"/>
                <w:sz w:val="20"/>
                <w:szCs w:val="20"/>
              </w:rPr>
            </w:pPr>
            <w:r w:rsidDel="00000000" w:rsidR="00000000" w:rsidRPr="00000000">
              <w:rPr>
                <w:rtl w:val="0"/>
              </w:rPr>
            </w:r>
          </w:p>
        </w:tc>
        <w:tc>
          <w:tcPr>
            <w:tcBorders>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154">
            <w:pPr>
              <w:widowControl w:val="0"/>
              <w:spacing w:line="276" w:lineRule="auto"/>
              <w:jc w:val="both"/>
              <w:rPr>
                <w:rFonts w:ascii="Inter" w:cs="Inter" w:eastAsia="Inter" w:hAnsi="Inter"/>
                <w:sz w:val="20"/>
                <w:szCs w:val="20"/>
              </w:rPr>
            </w:pPr>
            <w:r w:rsidDel="00000000" w:rsidR="00000000" w:rsidRPr="00000000">
              <w:rPr>
                <w:rtl w:val="0"/>
              </w:rPr>
            </w:r>
          </w:p>
        </w:tc>
        <w:tc>
          <w:tcPr>
            <w:tcBorders>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155">
            <w:pPr>
              <w:widowControl w:val="0"/>
              <w:spacing w:line="276" w:lineRule="auto"/>
              <w:jc w:val="both"/>
              <w:rPr>
                <w:rFonts w:ascii="Inter" w:cs="Inter" w:eastAsia="Inter" w:hAnsi="Inter"/>
                <w:sz w:val="20"/>
                <w:szCs w:val="20"/>
              </w:rPr>
            </w:pPr>
            <w:r w:rsidDel="00000000" w:rsidR="00000000" w:rsidRPr="00000000">
              <w:rPr>
                <w:rtl w:val="0"/>
              </w:rPr>
            </w:r>
          </w:p>
        </w:tc>
        <w:tc>
          <w:tcPr>
            <w:tcBorders>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156">
            <w:pPr>
              <w:widowControl w:val="0"/>
              <w:spacing w:line="276" w:lineRule="auto"/>
              <w:jc w:val="both"/>
              <w:rPr>
                <w:rFonts w:ascii="Inter" w:cs="Inter" w:eastAsia="Inter" w:hAnsi="Inter"/>
                <w:sz w:val="20"/>
                <w:szCs w:val="20"/>
              </w:rPr>
            </w:pPr>
            <w:r w:rsidDel="00000000" w:rsidR="00000000" w:rsidRPr="00000000">
              <w:rPr>
                <w:rtl w:val="0"/>
              </w:rPr>
            </w:r>
          </w:p>
        </w:tc>
        <w:tc>
          <w:tcPr>
            <w:tcBorders>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157">
            <w:pPr>
              <w:widowControl w:val="0"/>
              <w:spacing w:line="276" w:lineRule="auto"/>
              <w:jc w:val="both"/>
              <w:rPr>
                <w:rFonts w:ascii="Inter" w:cs="Inter" w:eastAsia="Inter" w:hAnsi="Inter"/>
                <w:sz w:val="20"/>
                <w:szCs w:val="20"/>
              </w:rPr>
            </w:pPr>
            <w:r w:rsidDel="00000000" w:rsidR="00000000" w:rsidRPr="00000000">
              <w:rPr>
                <w:rtl w:val="0"/>
              </w:rPr>
            </w:r>
          </w:p>
        </w:tc>
        <w:tc>
          <w:tcPr>
            <w:tcBorders>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158">
            <w:pPr>
              <w:widowControl w:val="0"/>
              <w:spacing w:line="276" w:lineRule="auto"/>
              <w:jc w:val="both"/>
              <w:rPr>
                <w:rFonts w:ascii="Inter" w:cs="Inter" w:eastAsia="Inter" w:hAnsi="Inter"/>
                <w:sz w:val="20"/>
                <w:szCs w:val="20"/>
              </w:rPr>
            </w:pPr>
            <w:r w:rsidDel="00000000" w:rsidR="00000000" w:rsidRPr="00000000">
              <w:rPr>
                <w:rtl w:val="0"/>
              </w:rPr>
            </w:r>
          </w:p>
        </w:tc>
        <w:tc>
          <w:tcPr>
            <w:tcBorders>
              <w:bottom w:color="000000" w:space="0" w:sz="6" w:val="single"/>
              <w:right w:color="000000" w:space="0" w:sz="6" w:val="single"/>
            </w:tcBorders>
            <w:shd w:fill="34a853" w:val="clear"/>
            <w:tcMar>
              <w:top w:w="40.0" w:type="dxa"/>
              <w:left w:w="40.0" w:type="dxa"/>
              <w:bottom w:w="40.0" w:type="dxa"/>
              <w:right w:w="40.0" w:type="dxa"/>
            </w:tcMar>
            <w:vAlign w:val="bottom"/>
          </w:tcPr>
          <w:p w:rsidR="00000000" w:rsidDel="00000000" w:rsidP="00000000" w:rsidRDefault="00000000" w:rsidRPr="00000000" w14:paraId="00000159">
            <w:pPr>
              <w:widowControl w:val="0"/>
              <w:spacing w:line="276" w:lineRule="auto"/>
              <w:jc w:val="both"/>
              <w:rPr>
                <w:rFonts w:ascii="Inter" w:cs="Inter" w:eastAsia="Inter" w:hAnsi="Inter"/>
                <w:sz w:val="20"/>
                <w:szCs w:val="20"/>
              </w:rPr>
            </w:pPr>
            <w:r w:rsidDel="00000000" w:rsidR="00000000" w:rsidRPr="00000000">
              <w:rPr>
                <w:rtl w:val="0"/>
              </w:rPr>
            </w:r>
          </w:p>
        </w:tc>
        <w:tc>
          <w:tcPr>
            <w:tcBorders>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15A">
            <w:pPr>
              <w:widowControl w:val="0"/>
              <w:spacing w:line="276" w:lineRule="auto"/>
              <w:jc w:val="both"/>
              <w:rPr>
                <w:rFonts w:ascii="Inter" w:cs="Inter" w:eastAsia="Inter" w:hAnsi="Inter"/>
                <w:sz w:val="20"/>
                <w:szCs w:val="20"/>
              </w:rPr>
            </w:pPr>
            <w:r w:rsidDel="00000000" w:rsidR="00000000" w:rsidRPr="00000000">
              <w:rPr>
                <w:rtl w:val="0"/>
              </w:rPr>
            </w:r>
          </w:p>
        </w:tc>
        <w:tc>
          <w:tcPr>
            <w:tcBorders>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15B">
            <w:pPr>
              <w:widowControl w:val="0"/>
              <w:spacing w:line="276" w:lineRule="auto"/>
              <w:jc w:val="both"/>
              <w:rPr>
                <w:rFonts w:ascii="Inter" w:cs="Inter" w:eastAsia="Inter" w:hAnsi="Inter"/>
                <w:sz w:val="20"/>
                <w:szCs w:val="20"/>
              </w:rPr>
            </w:pPr>
            <w:r w:rsidDel="00000000" w:rsidR="00000000" w:rsidRPr="00000000">
              <w:rPr>
                <w:rtl w:val="0"/>
              </w:rPr>
            </w:r>
          </w:p>
        </w:tc>
        <w:tc>
          <w:tcPr>
            <w:tcBorders>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15C">
            <w:pPr>
              <w:widowControl w:val="0"/>
              <w:spacing w:line="276" w:lineRule="auto"/>
              <w:jc w:val="both"/>
              <w:rPr>
                <w:rFonts w:ascii="Inter" w:cs="Inter" w:eastAsia="Inter" w:hAnsi="Inter"/>
                <w:sz w:val="20"/>
                <w:szCs w:val="20"/>
              </w:rPr>
            </w:pPr>
            <w:r w:rsidDel="00000000" w:rsidR="00000000" w:rsidRPr="00000000">
              <w:rPr>
                <w:rtl w:val="0"/>
              </w:rPr>
            </w:r>
          </w:p>
        </w:tc>
      </w:tr>
    </w:tbl>
    <w:p w:rsidR="00000000" w:rsidDel="00000000" w:rsidP="00000000" w:rsidRDefault="00000000" w:rsidRPr="00000000" w14:paraId="0000015D">
      <w:pPr>
        <w:spacing w:after="360" w:line="276" w:lineRule="auto"/>
        <w:jc w:val="both"/>
        <w:rPr>
          <w:rFonts w:ascii="Inter" w:cs="Inter" w:eastAsia="Inter" w:hAnsi="Inter"/>
          <w:b w:val="1"/>
          <w:color w:val="2f4f4f"/>
          <w:sz w:val="24"/>
          <w:szCs w:val="24"/>
        </w:rPr>
      </w:pPr>
      <w:r w:rsidDel="00000000" w:rsidR="00000000" w:rsidRPr="00000000">
        <w:rPr>
          <w:rtl w:val="0"/>
        </w:rPr>
      </w:r>
    </w:p>
    <w:sectPr>
      <w:type w:val="nextPage"/>
      <w:pgSz w:h="12240" w:w="15840" w:orient="landscape"/>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Inter">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turkishsouq.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Inter-regular.ttf"/><Relationship Id="rId2" Type="http://schemas.openxmlformats.org/officeDocument/2006/relationships/font" Target="fonts/Inter-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