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8"/>
        <w:gridCol w:w="355"/>
        <w:gridCol w:w="226"/>
        <w:gridCol w:w="239"/>
        <w:gridCol w:w="4508"/>
      </w:tblGrid>
      <w:tr w:rsidR="001A570F" w:rsidRPr="001A570F" w14:paraId="788281B7" w14:textId="77777777" w:rsidTr="001A570F">
        <w:tc>
          <w:tcPr>
            <w:tcW w:w="9016" w:type="dxa"/>
            <w:gridSpan w:val="5"/>
            <w:shd w:val="clear" w:color="auto" w:fill="44546A" w:themeFill="text2"/>
          </w:tcPr>
          <w:p w14:paraId="04E8F819" w14:textId="29F92F95" w:rsidR="00023475" w:rsidRPr="001A570F" w:rsidRDefault="00023475" w:rsidP="00023475">
            <w:pPr>
              <w:jc w:val="center"/>
              <w:rPr>
                <w:b/>
                <w:bCs/>
                <w:color w:val="FFFFFF" w:themeColor="background1"/>
                <w:sz w:val="36"/>
                <w:szCs w:val="36"/>
                <w:lang w:val="tr-TR"/>
              </w:rPr>
            </w:pPr>
            <w:r w:rsidRPr="001A570F">
              <w:rPr>
                <w:b/>
                <w:bCs/>
                <w:color w:val="FFFFFF" w:themeColor="background1"/>
                <w:sz w:val="36"/>
                <w:szCs w:val="36"/>
                <w:lang w:val="tr-TR"/>
              </w:rPr>
              <w:t>TADİLAT İŞLERİ TEKNİK ŞARTNAME</w:t>
            </w:r>
          </w:p>
        </w:tc>
      </w:tr>
      <w:tr w:rsidR="000D40E3" w:rsidRPr="00733E34" w14:paraId="65D63E62" w14:textId="77777777" w:rsidTr="00575965">
        <w:tc>
          <w:tcPr>
            <w:tcW w:w="9016" w:type="dxa"/>
            <w:gridSpan w:val="5"/>
            <w:shd w:val="clear" w:color="auto" w:fill="8496B0" w:themeFill="text2" w:themeFillTint="99"/>
          </w:tcPr>
          <w:p w14:paraId="319615FC" w14:textId="77777777" w:rsidR="000D40E3" w:rsidRPr="00733E34" w:rsidRDefault="000D40E3" w:rsidP="00575965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color w:val="FFFFFF" w:themeColor="background1"/>
                <w:lang w:val="tr-TR"/>
              </w:rPr>
            </w:pPr>
            <w:r w:rsidRPr="00F41B5D">
              <w:rPr>
                <w:b/>
                <w:bCs/>
                <w:color w:val="FFFFFF" w:themeColor="background1"/>
                <w:sz w:val="32"/>
                <w:szCs w:val="32"/>
                <w:lang w:val="tr-TR"/>
              </w:rPr>
              <w:t>YAPI İŞLERİ</w:t>
            </w:r>
          </w:p>
        </w:tc>
      </w:tr>
      <w:tr w:rsidR="000D40E3" w:rsidRPr="000E229F" w14:paraId="71F79F9A" w14:textId="77777777" w:rsidTr="00575965">
        <w:tc>
          <w:tcPr>
            <w:tcW w:w="9016" w:type="dxa"/>
            <w:gridSpan w:val="5"/>
            <w:shd w:val="clear" w:color="auto" w:fill="D5DCE4" w:themeFill="text2" w:themeFillTint="33"/>
          </w:tcPr>
          <w:p w14:paraId="67242DA2" w14:textId="77777777" w:rsidR="000D40E3" w:rsidRPr="002425B9" w:rsidRDefault="000D40E3" w:rsidP="000D40E3">
            <w:pPr>
              <w:pStyle w:val="ListParagraph"/>
              <w:numPr>
                <w:ilvl w:val="1"/>
                <w:numId w:val="14"/>
              </w:numPr>
              <w:rPr>
                <w:lang w:val="tr-TR"/>
              </w:rPr>
            </w:pPr>
            <w:r w:rsidRPr="00DC1B60">
              <w:rPr>
                <w:b/>
                <w:bCs/>
                <w:sz w:val="28"/>
                <w:szCs w:val="28"/>
                <w:lang w:val="tr-TR"/>
              </w:rPr>
              <w:t>İşin Tanımı:</w:t>
            </w:r>
            <w:r w:rsidRPr="00DC1B60">
              <w:rPr>
                <w:sz w:val="28"/>
                <w:szCs w:val="28"/>
                <w:lang w:val="tr-TR"/>
              </w:rPr>
              <w:t xml:space="preserve"> </w:t>
            </w:r>
            <w:r w:rsidRPr="00E56957">
              <w:rPr>
                <w:sz w:val="28"/>
                <w:szCs w:val="28"/>
                <w:lang w:val="tr-TR"/>
              </w:rPr>
              <w:t>Hasarlı İç Cephe Duvarların</w:t>
            </w:r>
            <w:r>
              <w:rPr>
                <w:sz w:val="28"/>
                <w:szCs w:val="28"/>
                <w:lang w:val="tr-TR"/>
              </w:rPr>
              <w:t>ın O</w:t>
            </w:r>
            <w:r w:rsidRPr="00E56957">
              <w:rPr>
                <w:sz w:val="28"/>
                <w:szCs w:val="28"/>
                <w:lang w:val="tr-TR"/>
              </w:rPr>
              <w:t xml:space="preserve">narımı ve </w:t>
            </w:r>
            <w:r>
              <w:rPr>
                <w:sz w:val="28"/>
                <w:szCs w:val="28"/>
                <w:lang w:val="tr-TR"/>
              </w:rPr>
              <w:t>B</w:t>
            </w:r>
            <w:r w:rsidRPr="00E56957">
              <w:rPr>
                <w:sz w:val="28"/>
                <w:szCs w:val="28"/>
                <w:lang w:val="tr-TR"/>
              </w:rPr>
              <w:t>oyanması</w:t>
            </w:r>
          </w:p>
        </w:tc>
      </w:tr>
      <w:tr w:rsidR="000D40E3" w:rsidRPr="000E229F" w14:paraId="3D371286" w14:textId="77777777" w:rsidTr="00575965">
        <w:tc>
          <w:tcPr>
            <w:tcW w:w="9016" w:type="dxa"/>
            <w:gridSpan w:val="5"/>
            <w:shd w:val="clear" w:color="auto" w:fill="D5DCE4" w:themeFill="text2" w:themeFillTint="33"/>
          </w:tcPr>
          <w:p w14:paraId="43B2CB89" w14:textId="77777777" w:rsidR="000D40E3" w:rsidRPr="00F334F6" w:rsidRDefault="000D40E3" w:rsidP="00575965">
            <w:pPr>
              <w:rPr>
                <w:b/>
                <w:bCs/>
                <w:lang w:val="tr-TR"/>
              </w:rPr>
            </w:pPr>
            <w:r>
              <w:rPr>
                <w:b/>
                <w:bCs/>
                <w:lang w:val="tr-TR"/>
              </w:rPr>
              <w:t>Tadilat uygulamasında</w:t>
            </w:r>
            <w:r w:rsidRPr="00F334F6">
              <w:rPr>
                <w:b/>
                <w:bCs/>
                <w:lang w:val="tr-TR"/>
              </w:rPr>
              <w:t xml:space="preserve"> dikkat edilecek hususlar:</w:t>
            </w:r>
          </w:p>
        </w:tc>
      </w:tr>
      <w:tr w:rsidR="000D40E3" w:rsidRPr="000E229F" w14:paraId="0D08C067" w14:textId="77777777" w:rsidTr="00575965">
        <w:tc>
          <w:tcPr>
            <w:tcW w:w="9016" w:type="dxa"/>
            <w:gridSpan w:val="5"/>
          </w:tcPr>
          <w:p w14:paraId="04CE6AA9" w14:textId="77777777" w:rsidR="000D40E3" w:rsidRDefault="000D40E3" w:rsidP="00575965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E45EE2">
              <w:rPr>
                <w:lang w:val="tr-TR"/>
              </w:rPr>
              <w:t>Uygulama öncesi mobilyalar ve zemin plastik bir çarşaf vb. yardımıyla kapatılarak korunacaktır.</w:t>
            </w:r>
          </w:p>
          <w:p w14:paraId="7DDE8FE9" w14:textId="77777777" w:rsidR="000D40E3" w:rsidRDefault="000D40E3" w:rsidP="00575965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>Çatlak olan duvarlarda çatlağın üzerindeki boya ve sıva gerekli miktarda kazınarak temizlenecek, ve yüzey</w:t>
            </w:r>
            <w:r w:rsidRPr="00E45EE2">
              <w:rPr>
                <w:lang w:val="tr-TR"/>
              </w:rPr>
              <w:t xml:space="preserve"> tozdan </w:t>
            </w:r>
            <w:r>
              <w:rPr>
                <w:lang w:val="tr-TR"/>
              </w:rPr>
              <w:t xml:space="preserve">tamamen </w:t>
            </w:r>
            <w:r w:rsidRPr="00E45EE2">
              <w:rPr>
                <w:lang w:val="tr-TR"/>
              </w:rPr>
              <w:t>arındırıl</w:t>
            </w:r>
            <w:r>
              <w:rPr>
                <w:lang w:val="tr-TR"/>
              </w:rPr>
              <w:t xml:space="preserve">acaktır. </w:t>
            </w:r>
          </w:p>
          <w:p w14:paraId="5E43D887" w14:textId="77777777" w:rsidR="000D40E3" w:rsidRDefault="000D40E3" w:rsidP="00575965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>Çatlak genişliğine göre çimento esaslı dolgu malzemesi veya silikon dolgu malzemesi ile dolgu yapılacaktır. Kullanılması gereken malzemeler bir sonraki bölümde verilmiştir.</w:t>
            </w:r>
          </w:p>
          <w:p w14:paraId="6BD688AF" w14:textId="77777777" w:rsidR="000D40E3" w:rsidRPr="00E45EE2" w:rsidRDefault="000D40E3" w:rsidP="00575965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E45EE2">
              <w:rPr>
                <w:lang w:val="tr-TR"/>
              </w:rPr>
              <w:t>Çatlaklar uygun malzeme ile doldurul</w:t>
            </w:r>
            <w:r>
              <w:rPr>
                <w:lang w:val="tr-TR"/>
              </w:rPr>
              <w:t>duktan sonra</w:t>
            </w:r>
            <w:r w:rsidRPr="00E45EE2">
              <w:rPr>
                <w:lang w:val="tr-TR"/>
              </w:rPr>
              <w:t xml:space="preserve"> yüzey sıva malzemesi ile gerekli kalınlıkta pürüzsüzleştirilecektir.</w:t>
            </w:r>
          </w:p>
          <w:p w14:paraId="20469305" w14:textId="77777777" w:rsidR="000D40E3" w:rsidRPr="00E45EE2" w:rsidRDefault="000D40E3" w:rsidP="00575965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E45EE2">
              <w:rPr>
                <w:lang w:val="tr-TR"/>
              </w:rPr>
              <w:t xml:space="preserve">Çatlak dolgusu ve sıva arasında dolguları sabitlemek için belirlenen özelliklerde sıva filesi kullanılacaktır. </w:t>
            </w:r>
          </w:p>
          <w:p w14:paraId="4E82DA97" w14:textId="77777777" w:rsidR="000D40E3" w:rsidRPr="00E45EE2" w:rsidRDefault="000D40E3" w:rsidP="00575965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>Tadilat yapılan duvarların çatlak tadilatı sonrası boyanması da dahildir.</w:t>
            </w:r>
          </w:p>
        </w:tc>
      </w:tr>
      <w:tr w:rsidR="000D40E3" w:rsidRPr="000E229F" w14:paraId="164857E1" w14:textId="77777777" w:rsidTr="00575965">
        <w:tc>
          <w:tcPr>
            <w:tcW w:w="9016" w:type="dxa"/>
            <w:gridSpan w:val="5"/>
            <w:shd w:val="clear" w:color="auto" w:fill="D5DCE4" w:themeFill="text2" w:themeFillTint="33"/>
          </w:tcPr>
          <w:p w14:paraId="23C9F853" w14:textId="77777777" w:rsidR="000D40E3" w:rsidRPr="00733E34" w:rsidRDefault="000D40E3" w:rsidP="00575965">
            <w:pPr>
              <w:rPr>
                <w:b/>
                <w:bCs/>
                <w:lang w:val="tr-TR"/>
              </w:rPr>
            </w:pPr>
            <w:r>
              <w:rPr>
                <w:b/>
                <w:bCs/>
                <w:lang w:val="tr-TR"/>
              </w:rPr>
              <w:t xml:space="preserve">Tadilat için </w:t>
            </w:r>
            <w:r w:rsidRPr="00733E34">
              <w:rPr>
                <w:b/>
                <w:bCs/>
                <w:lang w:val="tr-TR"/>
              </w:rPr>
              <w:t>Kullanılacak Malzemeler ve malzemelerin mekanik özellikleri:</w:t>
            </w:r>
          </w:p>
        </w:tc>
      </w:tr>
      <w:tr w:rsidR="000D40E3" w:rsidRPr="000E229F" w14:paraId="41414A56" w14:textId="77777777" w:rsidTr="0081517F">
        <w:tc>
          <w:tcPr>
            <w:tcW w:w="4043" w:type="dxa"/>
            <w:gridSpan w:val="2"/>
            <w:shd w:val="clear" w:color="auto" w:fill="EDEDED" w:themeFill="accent3" w:themeFillTint="33"/>
          </w:tcPr>
          <w:p w14:paraId="70601067" w14:textId="77777777" w:rsidR="000D40E3" w:rsidRPr="00E32F1E" w:rsidRDefault="000D40E3" w:rsidP="00575965">
            <w:pPr>
              <w:rPr>
                <w:lang w:val="tr-TR"/>
              </w:rPr>
            </w:pPr>
            <w:r w:rsidRPr="00E32F1E">
              <w:rPr>
                <w:lang w:val="tr-TR"/>
              </w:rPr>
              <w:t>Çatlak derinliği 1-2 cm ye kadar ise:</w:t>
            </w:r>
          </w:p>
        </w:tc>
        <w:tc>
          <w:tcPr>
            <w:tcW w:w="4973" w:type="dxa"/>
            <w:gridSpan w:val="3"/>
            <w:shd w:val="clear" w:color="auto" w:fill="EDEDED" w:themeFill="accent3" w:themeFillTint="33"/>
          </w:tcPr>
          <w:p w14:paraId="30622C11" w14:textId="77777777" w:rsidR="000D40E3" w:rsidRPr="00E32F1E" w:rsidRDefault="000D40E3" w:rsidP="00575965">
            <w:pPr>
              <w:rPr>
                <w:lang w:val="tr-TR"/>
              </w:rPr>
            </w:pPr>
            <w:r w:rsidRPr="00E32F1E">
              <w:rPr>
                <w:lang w:val="tr-TR"/>
              </w:rPr>
              <w:t>Çatlak derinliği 2 cm den büyük ise:</w:t>
            </w:r>
          </w:p>
        </w:tc>
      </w:tr>
      <w:tr w:rsidR="000D40E3" w:rsidRPr="000E229F" w14:paraId="1D970B1C" w14:textId="77777777" w:rsidTr="0081517F">
        <w:tc>
          <w:tcPr>
            <w:tcW w:w="4043" w:type="dxa"/>
            <w:gridSpan w:val="2"/>
          </w:tcPr>
          <w:p w14:paraId="00CDADFF" w14:textId="77777777" w:rsidR="000D40E3" w:rsidRPr="009C63F2" w:rsidRDefault="000D40E3" w:rsidP="0057596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9C63F2">
              <w:rPr>
                <w:lang w:val="tr-TR"/>
              </w:rPr>
              <w:t>Kimyasal Yapısı: Poliüretan.</w:t>
            </w:r>
          </w:p>
          <w:p w14:paraId="6D98C090" w14:textId="77777777" w:rsidR="000D40E3" w:rsidRPr="009C63F2" w:rsidRDefault="000D40E3" w:rsidP="0057596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9C63F2">
              <w:rPr>
                <w:lang w:val="tr-TR"/>
              </w:rPr>
              <w:t>Kürlenme Mekanizması: Atmosferik nem.</w:t>
            </w:r>
          </w:p>
          <w:p w14:paraId="1820459C" w14:textId="77777777" w:rsidR="000D40E3" w:rsidRPr="009C63F2" w:rsidRDefault="000D40E3" w:rsidP="0057596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9C63F2">
              <w:rPr>
                <w:lang w:val="tr-TR"/>
              </w:rPr>
              <w:t>Kürlenme Süresi: 60-90 dak (25ºC ve %50 bağıl nem)</w:t>
            </w:r>
          </w:p>
          <w:p w14:paraId="291B22E7" w14:textId="77777777" w:rsidR="000D40E3" w:rsidRPr="009C63F2" w:rsidRDefault="000D40E3" w:rsidP="0057596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9C63F2">
              <w:rPr>
                <w:lang w:val="tr-TR"/>
              </w:rPr>
              <w:t>Özgül Ağırlık: 1,15 ± 0,03 g/cm3</w:t>
            </w:r>
          </w:p>
          <w:p w14:paraId="1116B85C" w14:textId="77777777" w:rsidR="000D40E3" w:rsidRPr="009C63F2" w:rsidRDefault="000D40E3" w:rsidP="0057596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9C63F2">
              <w:rPr>
                <w:lang w:val="tr-TR"/>
              </w:rPr>
              <w:t>Kürlenme Hızı: 2 mm/24 saat.</w:t>
            </w:r>
          </w:p>
          <w:p w14:paraId="2FAB5CFE" w14:textId="77777777" w:rsidR="000D40E3" w:rsidRPr="009C63F2" w:rsidRDefault="000D40E3" w:rsidP="0057596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9C63F2">
              <w:rPr>
                <w:lang w:val="tr-TR"/>
              </w:rPr>
              <w:t>Sertlik (shore A): 50±5 Shore A.</w:t>
            </w:r>
          </w:p>
          <w:p w14:paraId="5C1B3F42" w14:textId="77777777" w:rsidR="000D40E3" w:rsidRPr="00BB419E" w:rsidRDefault="000D40E3" w:rsidP="0057596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9C63F2">
              <w:rPr>
                <w:lang w:val="tr-TR"/>
              </w:rPr>
              <w:t>Kopma Anında Uzama (%): ≥ 450 %</w:t>
            </w:r>
          </w:p>
        </w:tc>
        <w:tc>
          <w:tcPr>
            <w:tcW w:w="4973" w:type="dxa"/>
            <w:gridSpan w:val="3"/>
          </w:tcPr>
          <w:p w14:paraId="1C56AFA7" w14:textId="77777777" w:rsidR="000D40E3" w:rsidRPr="00AB5EF3" w:rsidRDefault="000D40E3" w:rsidP="0057596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AB5EF3">
              <w:rPr>
                <w:lang w:val="tr-TR"/>
              </w:rPr>
              <w:t xml:space="preserve">İnce tamir harcı temini. </w:t>
            </w:r>
          </w:p>
          <w:p w14:paraId="449D69FE" w14:textId="77777777" w:rsidR="000D40E3" w:rsidRPr="00AB5EF3" w:rsidRDefault="000D40E3" w:rsidP="0057596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AB5EF3">
              <w:rPr>
                <w:lang w:val="tr-TR"/>
              </w:rPr>
              <w:t xml:space="preserve">Bağıl nemi oranı: 23 C% 50, </w:t>
            </w:r>
          </w:p>
          <w:p w14:paraId="65F80452" w14:textId="77777777" w:rsidR="000D40E3" w:rsidRPr="00AB5EF3" w:rsidRDefault="000D40E3" w:rsidP="0057596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AB5EF3">
              <w:rPr>
                <w:lang w:val="tr-TR"/>
              </w:rPr>
              <w:t xml:space="preserve">Gri renk, </w:t>
            </w:r>
          </w:p>
          <w:p w14:paraId="76CAAFD4" w14:textId="77777777" w:rsidR="000D40E3" w:rsidRPr="00AB5EF3" w:rsidRDefault="000D40E3" w:rsidP="0057596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AB5EF3">
              <w:rPr>
                <w:lang w:val="tr-TR"/>
              </w:rPr>
              <w:t xml:space="preserve">Karışım oranı 5lt / 25 kg, </w:t>
            </w:r>
          </w:p>
          <w:p w14:paraId="58C84363" w14:textId="77777777" w:rsidR="000D40E3" w:rsidRDefault="000D40E3" w:rsidP="0057596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AB5EF3">
              <w:rPr>
                <w:lang w:val="tr-TR"/>
              </w:rPr>
              <w:t>Sıkışma mukavemeti: 20 N / mm2,</w:t>
            </w:r>
          </w:p>
          <w:p w14:paraId="15CE120C" w14:textId="77777777" w:rsidR="000D40E3" w:rsidRPr="008C4166" w:rsidRDefault="000D40E3" w:rsidP="0057596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AB5EF3">
              <w:rPr>
                <w:lang w:val="tr-TR"/>
              </w:rPr>
              <w:t xml:space="preserve"> Eğilme mukavemeti: 4 N / mm2.</w:t>
            </w:r>
          </w:p>
        </w:tc>
      </w:tr>
      <w:tr w:rsidR="000D40E3" w:rsidRPr="000E229F" w14:paraId="4542F03A" w14:textId="77777777" w:rsidTr="0081517F">
        <w:tc>
          <w:tcPr>
            <w:tcW w:w="4043" w:type="dxa"/>
            <w:gridSpan w:val="2"/>
          </w:tcPr>
          <w:p w14:paraId="46920637" w14:textId="77777777" w:rsidR="000D40E3" w:rsidRPr="008506B7" w:rsidRDefault="000D40E3" w:rsidP="00575965">
            <w:pPr>
              <w:jc w:val="center"/>
              <w:rPr>
                <w:noProof/>
                <w:lang w:val="tr-TR"/>
              </w:rPr>
            </w:pPr>
            <w:r w:rsidRPr="008506B7">
              <w:rPr>
                <w:noProof/>
                <w:lang w:val="tr-TR"/>
              </w:rPr>
              <w:drawing>
                <wp:inline distT="0" distB="0" distL="0" distR="0" wp14:anchorId="26A97DE4" wp14:editId="4F4F552A">
                  <wp:extent cx="1746250" cy="1600200"/>
                  <wp:effectExtent l="0" t="0" r="6350" b="0"/>
                  <wp:docPr id="642081782" name="Picture 642081782" descr="Text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4582648" name="Picture 1" descr="Text&#10;&#10;Description automatically generated with low confidence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12" r="31777"/>
                          <a:stretch/>
                        </pic:blipFill>
                        <pic:spPr bwMode="auto">
                          <a:xfrm>
                            <a:off x="0" y="0"/>
                            <a:ext cx="1746250" cy="1600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3" w:type="dxa"/>
            <w:gridSpan w:val="3"/>
          </w:tcPr>
          <w:p w14:paraId="6B054C09" w14:textId="77777777" w:rsidR="000D40E3" w:rsidRDefault="000D40E3" w:rsidP="0057596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831515" wp14:editId="0CCCA4E4">
                  <wp:extent cx="916121" cy="1625600"/>
                  <wp:effectExtent l="0" t="0" r="0" b="0"/>
                  <wp:docPr id="937119031" name="Picture 93711903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F8B6E04-4463-4964-B898-E434233FF5D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Picture 55">
                            <a:extLst>
                              <a:ext uri="{FF2B5EF4-FFF2-40B4-BE49-F238E27FC236}">
                                <a16:creationId xmlns:a16="http://schemas.microsoft.com/office/drawing/2014/main" id="{BF8B6E04-4463-4964-B898-E434233FF5D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4547" cy="1640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40E3" w:rsidRPr="00F334F6" w14:paraId="01AA8968" w14:textId="77777777" w:rsidTr="00575965">
        <w:tc>
          <w:tcPr>
            <w:tcW w:w="9016" w:type="dxa"/>
            <w:gridSpan w:val="5"/>
            <w:shd w:val="clear" w:color="auto" w:fill="D5DCE4" w:themeFill="text2" w:themeFillTint="33"/>
          </w:tcPr>
          <w:p w14:paraId="3406BDC2" w14:textId="77777777" w:rsidR="000D40E3" w:rsidRPr="00F334F6" w:rsidRDefault="000D40E3" w:rsidP="00575965">
            <w:pPr>
              <w:rPr>
                <w:b/>
                <w:bCs/>
                <w:lang w:val="tr-TR"/>
              </w:rPr>
            </w:pPr>
            <w:r>
              <w:rPr>
                <w:b/>
                <w:bCs/>
                <w:lang w:val="tr-TR"/>
              </w:rPr>
              <w:t>İç Cephe boya uygulamasında</w:t>
            </w:r>
            <w:r w:rsidRPr="00F334F6">
              <w:rPr>
                <w:b/>
                <w:bCs/>
                <w:lang w:val="tr-TR"/>
              </w:rPr>
              <w:t xml:space="preserve"> dikkat edilecek hususlar:</w:t>
            </w:r>
          </w:p>
        </w:tc>
      </w:tr>
      <w:tr w:rsidR="000D40E3" w:rsidRPr="00E45EE2" w14:paraId="7522AA16" w14:textId="77777777" w:rsidTr="00575965">
        <w:tc>
          <w:tcPr>
            <w:tcW w:w="9016" w:type="dxa"/>
            <w:gridSpan w:val="5"/>
          </w:tcPr>
          <w:p w14:paraId="06660AAA" w14:textId="77777777" w:rsidR="000D40E3" w:rsidRPr="00791068" w:rsidRDefault="000D40E3" w:rsidP="00575965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6B0B9B">
              <w:rPr>
                <w:lang w:val="tr-TR"/>
              </w:rPr>
              <w:t>İç duvar alanı</w:t>
            </w:r>
            <w:r>
              <w:rPr>
                <w:lang w:val="tr-TR"/>
              </w:rPr>
              <w:t xml:space="preserve"> için</w:t>
            </w:r>
            <w:r w:rsidRPr="006B0B9B">
              <w:rPr>
                <w:lang w:val="tr-TR"/>
              </w:rPr>
              <w:t xml:space="preserve"> su bazlı silikon boya temin</w:t>
            </w:r>
            <w:r>
              <w:rPr>
                <w:lang w:val="tr-TR"/>
              </w:rPr>
              <w:t xml:space="preserve"> edilecektir.</w:t>
            </w:r>
            <w:r w:rsidRPr="00791068">
              <w:rPr>
                <w:lang w:val="tr-TR"/>
              </w:rPr>
              <w:t xml:space="preserve"> </w:t>
            </w:r>
          </w:p>
          <w:p w14:paraId="13B3D1DD" w14:textId="77777777" w:rsidR="000D40E3" w:rsidRPr="003262A9" w:rsidRDefault="000D40E3" w:rsidP="00575965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3262A9">
              <w:rPr>
                <w:lang w:val="tr-TR"/>
              </w:rPr>
              <w:t>Eğer yüzeye sıva uygulaması, çatlak dolgusu vb. Işlemler uygulandıysa, boya işlemi için yüzeyin kuruması beklenecektir.</w:t>
            </w:r>
          </w:p>
          <w:p w14:paraId="7486B4EF" w14:textId="77777777" w:rsidR="000D40E3" w:rsidRDefault="000D40E3" w:rsidP="00575965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3262A9">
              <w:rPr>
                <w:lang w:val="tr-TR"/>
              </w:rPr>
              <w:t>Yüzey eski boyanın temizlenm</w:t>
            </w:r>
            <w:r>
              <w:rPr>
                <w:lang w:val="tr-TR"/>
              </w:rPr>
              <w:t>iş</w:t>
            </w:r>
            <w:r w:rsidRPr="003262A9">
              <w:rPr>
                <w:lang w:val="tr-TR"/>
              </w:rPr>
              <w:t xml:space="preserve"> ve tozdan arındırılmış olmalıdır. Eğer gerekli görülürse 1 veya 2 kat (ihtiyaca göre) astar uygulaması boya öncesi yapılacaktır.</w:t>
            </w:r>
          </w:p>
          <w:p w14:paraId="6ED8257A" w14:textId="77777777" w:rsidR="000D40E3" w:rsidRPr="00E45EE2" w:rsidRDefault="000D40E3" w:rsidP="00575965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>İç cephe boyası en az 2 kat uygulanacaktır.</w:t>
            </w:r>
          </w:p>
        </w:tc>
      </w:tr>
      <w:tr w:rsidR="000D40E3" w:rsidRPr="00733E34" w14:paraId="3D63CF8E" w14:textId="77777777" w:rsidTr="00575965">
        <w:tc>
          <w:tcPr>
            <w:tcW w:w="9016" w:type="dxa"/>
            <w:gridSpan w:val="5"/>
            <w:shd w:val="clear" w:color="auto" w:fill="D5DCE4" w:themeFill="text2" w:themeFillTint="33"/>
          </w:tcPr>
          <w:p w14:paraId="4DE3F611" w14:textId="77777777" w:rsidR="000D40E3" w:rsidRPr="00733E34" w:rsidRDefault="000D40E3" w:rsidP="00575965">
            <w:pPr>
              <w:rPr>
                <w:b/>
                <w:bCs/>
                <w:lang w:val="tr-TR"/>
              </w:rPr>
            </w:pPr>
            <w:r>
              <w:rPr>
                <w:b/>
                <w:bCs/>
                <w:lang w:val="tr-TR"/>
              </w:rPr>
              <w:t>İç Cephe boya uygulamasında</w:t>
            </w:r>
            <w:r w:rsidRPr="00F334F6">
              <w:rPr>
                <w:b/>
                <w:bCs/>
                <w:lang w:val="tr-TR"/>
              </w:rPr>
              <w:t xml:space="preserve"> </w:t>
            </w:r>
            <w:r>
              <w:rPr>
                <w:b/>
                <w:bCs/>
                <w:lang w:val="tr-TR"/>
              </w:rPr>
              <w:t>k</w:t>
            </w:r>
            <w:r w:rsidRPr="00733E34">
              <w:rPr>
                <w:b/>
                <w:bCs/>
                <w:lang w:val="tr-TR"/>
              </w:rPr>
              <w:t>ullanılacak Malzemeler ve malzemelerin mekanik özellikleri:</w:t>
            </w:r>
          </w:p>
        </w:tc>
      </w:tr>
      <w:tr w:rsidR="000D40E3" w:rsidRPr="00A75EB6" w14:paraId="4A64046C" w14:textId="77777777" w:rsidTr="0081517F">
        <w:tc>
          <w:tcPr>
            <w:tcW w:w="3688" w:type="dxa"/>
          </w:tcPr>
          <w:p w14:paraId="391E4B36" w14:textId="77777777" w:rsidR="000D40E3" w:rsidRDefault="000D40E3" w:rsidP="0057596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>
              <w:rPr>
                <w:lang w:val="tr-TR"/>
              </w:rPr>
              <w:lastRenderedPageBreak/>
              <w:t>S</w:t>
            </w:r>
            <w:r w:rsidRPr="006B0B9B">
              <w:rPr>
                <w:lang w:val="tr-TR"/>
              </w:rPr>
              <w:t>u bazlı silikon boya</w:t>
            </w:r>
            <w:r>
              <w:rPr>
                <w:lang w:val="tr-TR"/>
              </w:rPr>
              <w:t>,</w:t>
            </w:r>
          </w:p>
          <w:p w14:paraId="5A381B2D" w14:textId="77777777" w:rsidR="000D40E3" w:rsidRDefault="000D40E3" w:rsidP="0057596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6B0B9B">
              <w:rPr>
                <w:lang w:val="tr-TR"/>
              </w:rPr>
              <w:t xml:space="preserve">Ph: 8-9.5, </w:t>
            </w:r>
          </w:p>
          <w:p w14:paraId="35776EE8" w14:textId="77777777" w:rsidR="000D40E3" w:rsidRDefault="000D40E3" w:rsidP="0057596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>
              <w:rPr>
                <w:lang w:val="tr-TR"/>
              </w:rPr>
              <w:t>B</w:t>
            </w:r>
            <w:r w:rsidRPr="006B0B9B">
              <w:rPr>
                <w:lang w:val="tr-TR"/>
              </w:rPr>
              <w:t xml:space="preserve">uhar basıncı: 23 hPa, </w:t>
            </w:r>
          </w:p>
          <w:p w14:paraId="41E680CA" w14:textId="77777777" w:rsidR="000D40E3" w:rsidRPr="00791068" w:rsidRDefault="000D40E3" w:rsidP="0057596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>
              <w:rPr>
                <w:lang w:val="tr-TR"/>
              </w:rPr>
              <w:t>Y</w:t>
            </w:r>
            <w:r w:rsidRPr="006B0B9B">
              <w:rPr>
                <w:lang w:val="tr-TR"/>
              </w:rPr>
              <w:t>oğunluk: 1.66 mg / m3.</w:t>
            </w:r>
          </w:p>
        </w:tc>
        <w:tc>
          <w:tcPr>
            <w:tcW w:w="5328" w:type="dxa"/>
            <w:gridSpan w:val="4"/>
          </w:tcPr>
          <w:p w14:paraId="42E79C4D" w14:textId="77777777" w:rsidR="000D40E3" w:rsidRPr="00A75EB6" w:rsidRDefault="000D40E3" w:rsidP="00575965">
            <w:pPr>
              <w:pStyle w:val="ListParagraph"/>
              <w:jc w:val="center"/>
              <w:rPr>
                <w:lang w:val="tr-TR"/>
              </w:rPr>
            </w:pPr>
            <w:r>
              <w:rPr>
                <w:noProof/>
              </w:rPr>
              <w:drawing>
                <wp:inline distT="0" distB="0" distL="0" distR="0" wp14:anchorId="21DE85A3" wp14:editId="70B98AA4">
                  <wp:extent cx="1008221" cy="941293"/>
                  <wp:effectExtent l="0" t="0" r="1905" b="0"/>
                  <wp:docPr id="182962333" name="Picture 182962333" descr="A white bucket with a blue and yellow label&#10;&#10;Description automatically generated with low confidenc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11FD12-381E-4099-A6D7-DC22B071BAD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962333" name="Picture 182962333" descr="A white bucket with a blue and yellow label&#10;&#10;Description automatically generated with low confidence">
                            <a:extLst>
                              <a:ext uri="{FF2B5EF4-FFF2-40B4-BE49-F238E27FC236}">
                                <a16:creationId xmlns:a16="http://schemas.microsoft.com/office/drawing/2014/main" id="{9A11FD12-381E-4099-A6D7-DC22B071BAD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221" cy="941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40E3" w:rsidRPr="000E229F" w14:paraId="0072A7CF" w14:textId="77777777" w:rsidTr="00575965">
        <w:tc>
          <w:tcPr>
            <w:tcW w:w="9016" w:type="dxa"/>
            <w:gridSpan w:val="5"/>
            <w:shd w:val="clear" w:color="auto" w:fill="D5DCE4" w:themeFill="text2" w:themeFillTint="33"/>
          </w:tcPr>
          <w:p w14:paraId="7A0A83E3" w14:textId="77777777" w:rsidR="000D40E3" w:rsidRPr="002425B9" w:rsidRDefault="000D40E3" w:rsidP="000D40E3">
            <w:pPr>
              <w:pStyle w:val="ListParagraph"/>
              <w:numPr>
                <w:ilvl w:val="1"/>
                <w:numId w:val="14"/>
              </w:numPr>
              <w:rPr>
                <w:lang w:val="tr-TR"/>
              </w:rPr>
            </w:pPr>
            <w:r w:rsidRPr="00DC1B60">
              <w:rPr>
                <w:b/>
                <w:bCs/>
                <w:sz w:val="28"/>
                <w:szCs w:val="28"/>
                <w:lang w:val="tr-TR"/>
              </w:rPr>
              <w:t>İşin Tanımı:</w:t>
            </w:r>
            <w:r w:rsidRPr="00DC1B60">
              <w:rPr>
                <w:sz w:val="28"/>
                <w:szCs w:val="28"/>
                <w:lang w:val="tr-TR"/>
              </w:rPr>
              <w:t xml:space="preserve"> </w:t>
            </w:r>
            <w:r w:rsidRPr="00F22389">
              <w:rPr>
                <w:sz w:val="28"/>
                <w:szCs w:val="28"/>
                <w:lang w:val="tr-TR"/>
              </w:rPr>
              <w:t xml:space="preserve">Dış Cephe Boyası ve Dış Sıva Cephe </w:t>
            </w:r>
            <w:r>
              <w:rPr>
                <w:sz w:val="28"/>
                <w:szCs w:val="28"/>
                <w:lang w:val="tr-TR"/>
              </w:rPr>
              <w:t>T</w:t>
            </w:r>
            <w:r w:rsidRPr="00F22389">
              <w:rPr>
                <w:sz w:val="28"/>
                <w:szCs w:val="28"/>
                <w:lang w:val="tr-TR"/>
              </w:rPr>
              <w:t>amiri</w:t>
            </w:r>
          </w:p>
        </w:tc>
      </w:tr>
      <w:tr w:rsidR="000D40E3" w:rsidRPr="000E229F" w14:paraId="10E4E74C" w14:textId="77777777" w:rsidTr="00575965">
        <w:tc>
          <w:tcPr>
            <w:tcW w:w="9016" w:type="dxa"/>
            <w:gridSpan w:val="5"/>
            <w:shd w:val="clear" w:color="auto" w:fill="D5DCE4" w:themeFill="text2" w:themeFillTint="33"/>
          </w:tcPr>
          <w:p w14:paraId="499C6BEB" w14:textId="77777777" w:rsidR="000D40E3" w:rsidRPr="00DC1B60" w:rsidRDefault="000D40E3" w:rsidP="00575965">
            <w:pPr>
              <w:pStyle w:val="ListParagraph"/>
              <w:ind w:left="360"/>
              <w:rPr>
                <w:b/>
                <w:bCs/>
                <w:sz w:val="28"/>
                <w:szCs w:val="28"/>
                <w:lang w:val="tr-TR"/>
              </w:rPr>
            </w:pPr>
            <w:r w:rsidRPr="00EA24AE">
              <w:rPr>
                <w:b/>
                <w:bCs/>
                <w:lang w:val="tr-TR"/>
              </w:rPr>
              <w:t>Hasar onarımı için iç cephe</w:t>
            </w:r>
            <w:r>
              <w:rPr>
                <w:b/>
                <w:bCs/>
                <w:lang w:val="tr-TR"/>
              </w:rPr>
              <w:t xml:space="preserve"> hasar onarımında</w:t>
            </w:r>
            <w:r w:rsidRPr="00EA24AE">
              <w:rPr>
                <w:b/>
                <w:bCs/>
                <w:lang w:val="tr-TR"/>
              </w:rPr>
              <w:t xml:space="preserve"> belirtilen şartlar esas alınacaktır. Hasar onarımının ardından dış cephe boya uygulaması aşağıda belirtildiği gibi yapılacaktır.</w:t>
            </w:r>
          </w:p>
        </w:tc>
      </w:tr>
      <w:tr w:rsidR="000D40E3" w:rsidRPr="00F334F6" w14:paraId="24339880" w14:textId="77777777" w:rsidTr="00575965">
        <w:tc>
          <w:tcPr>
            <w:tcW w:w="9016" w:type="dxa"/>
            <w:gridSpan w:val="5"/>
            <w:shd w:val="clear" w:color="auto" w:fill="D5DCE4" w:themeFill="text2" w:themeFillTint="33"/>
          </w:tcPr>
          <w:p w14:paraId="388A1425" w14:textId="77777777" w:rsidR="000D40E3" w:rsidRPr="00F334F6" w:rsidRDefault="000D40E3" w:rsidP="00575965">
            <w:pPr>
              <w:rPr>
                <w:b/>
                <w:bCs/>
                <w:lang w:val="tr-TR"/>
              </w:rPr>
            </w:pPr>
            <w:r>
              <w:rPr>
                <w:b/>
                <w:bCs/>
                <w:lang w:val="tr-TR"/>
              </w:rPr>
              <w:t xml:space="preserve">Dış Cephe Boya </w:t>
            </w:r>
            <w:r w:rsidRPr="00F334F6">
              <w:rPr>
                <w:b/>
                <w:bCs/>
                <w:lang w:val="tr-TR"/>
              </w:rPr>
              <w:t>Uygulama</w:t>
            </w:r>
            <w:r>
              <w:rPr>
                <w:b/>
                <w:bCs/>
                <w:lang w:val="tr-TR"/>
              </w:rPr>
              <w:t>sında</w:t>
            </w:r>
            <w:r w:rsidRPr="00F334F6">
              <w:rPr>
                <w:b/>
                <w:bCs/>
                <w:lang w:val="tr-TR"/>
              </w:rPr>
              <w:t xml:space="preserve"> dikkat edilecek hususlar:</w:t>
            </w:r>
          </w:p>
        </w:tc>
      </w:tr>
      <w:tr w:rsidR="000D40E3" w:rsidRPr="00E45EE2" w14:paraId="4EF601B1" w14:textId="77777777" w:rsidTr="00575965">
        <w:tc>
          <w:tcPr>
            <w:tcW w:w="9016" w:type="dxa"/>
            <w:gridSpan w:val="5"/>
          </w:tcPr>
          <w:p w14:paraId="6A6E1DCB" w14:textId="77777777" w:rsidR="000D40E3" w:rsidRPr="00791068" w:rsidRDefault="000D40E3" w:rsidP="00575965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791068">
              <w:rPr>
                <w:lang w:val="tr-TR"/>
              </w:rPr>
              <w:t xml:space="preserve">Dış duvarların özel dış cephe su bazlı silikon boya ile boyanması ve malzemenin tedarik edilmesi. </w:t>
            </w:r>
          </w:p>
          <w:p w14:paraId="1D79F6E6" w14:textId="77777777" w:rsidR="000D40E3" w:rsidRPr="003262A9" w:rsidRDefault="000D40E3" w:rsidP="00575965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3262A9">
              <w:rPr>
                <w:lang w:val="tr-TR"/>
              </w:rPr>
              <w:t>Eğer yüzeye sıva uygulaması, çatlak dolgusu vb. Işlemler uygulandıysa, boya işlemi için yüzeyin kuruması beklenecektir.</w:t>
            </w:r>
          </w:p>
          <w:p w14:paraId="6B019C96" w14:textId="77777777" w:rsidR="000D40E3" w:rsidRDefault="000D40E3" w:rsidP="00575965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3262A9">
              <w:rPr>
                <w:lang w:val="tr-TR"/>
              </w:rPr>
              <w:t>Yüzey eski boyanın temizlenm</w:t>
            </w:r>
            <w:r>
              <w:rPr>
                <w:lang w:val="tr-TR"/>
              </w:rPr>
              <w:t>iş</w:t>
            </w:r>
            <w:r w:rsidRPr="003262A9">
              <w:rPr>
                <w:lang w:val="tr-TR"/>
              </w:rPr>
              <w:t xml:space="preserve"> ve tozdan arındırılmış olmalıdır. Eğer gerekli görülürse 1 veya 2 kat (ihtiyaca göre) astar uygulaması boya öncesi yapılacaktır.</w:t>
            </w:r>
          </w:p>
          <w:p w14:paraId="37E107D3" w14:textId="77777777" w:rsidR="000D40E3" w:rsidRPr="00E45EE2" w:rsidRDefault="000D40E3" w:rsidP="00575965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>Dış cephe boyası en az 2 kat uygulanacaktır.</w:t>
            </w:r>
          </w:p>
        </w:tc>
      </w:tr>
      <w:tr w:rsidR="000D40E3" w:rsidRPr="00733E34" w14:paraId="2FF9636E" w14:textId="77777777" w:rsidTr="00575965">
        <w:tc>
          <w:tcPr>
            <w:tcW w:w="9016" w:type="dxa"/>
            <w:gridSpan w:val="5"/>
            <w:shd w:val="clear" w:color="auto" w:fill="D5DCE4" w:themeFill="text2" w:themeFillTint="33"/>
          </w:tcPr>
          <w:p w14:paraId="4EABCD8C" w14:textId="77777777" w:rsidR="000D40E3" w:rsidRPr="00733E34" w:rsidRDefault="000D40E3" w:rsidP="00575965">
            <w:pPr>
              <w:rPr>
                <w:b/>
                <w:bCs/>
                <w:lang w:val="tr-TR"/>
              </w:rPr>
            </w:pPr>
            <w:r>
              <w:rPr>
                <w:b/>
                <w:bCs/>
                <w:lang w:val="tr-TR"/>
              </w:rPr>
              <w:t xml:space="preserve">Dış Cephe Boya </w:t>
            </w:r>
            <w:r w:rsidRPr="00F334F6">
              <w:rPr>
                <w:b/>
                <w:bCs/>
                <w:lang w:val="tr-TR"/>
              </w:rPr>
              <w:t>Uygulama</w:t>
            </w:r>
            <w:r>
              <w:rPr>
                <w:b/>
                <w:bCs/>
                <w:lang w:val="tr-TR"/>
              </w:rPr>
              <w:t>sında</w:t>
            </w:r>
            <w:r w:rsidRPr="00733E34">
              <w:rPr>
                <w:b/>
                <w:bCs/>
                <w:lang w:val="tr-TR"/>
              </w:rPr>
              <w:t xml:space="preserve"> </w:t>
            </w:r>
            <w:r>
              <w:rPr>
                <w:b/>
                <w:bCs/>
                <w:lang w:val="tr-TR"/>
              </w:rPr>
              <w:t>K</w:t>
            </w:r>
            <w:r w:rsidRPr="00733E34">
              <w:rPr>
                <w:b/>
                <w:bCs/>
                <w:lang w:val="tr-TR"/>
              </w:rPr>
              <w:t>ullanılacak Malzemeler ve malzemelerin mekanik özellikleri:</w:t>
            </w:r>
          </w:p>
        </w:tc>
      </w:tr>
      <w:tr w:rsidR="000D40E3" w:rsidRPr="00292D22" w14:paraId="4B3E0DF0" w14:textId="77777777" w:rsidTr="0081517F">
        <w:tc>
          <w:tcPr>
            <w:tcW w:w="3688" w:type="dxa"/>
          </w:tcPr>
          <w:p w14:paraId="0D683833" w14:textId="77777777" w:rsidR="000D40E3" w:rsidRPr="00791068" w:rsidRDefault="000D40E3" w:rsidP="0057596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791068">
              <w:rPr>
                <w:lang w:val="tr-TR"/>
              </w:rPr>
              <w:t xml:space="preserve">Ph: 7-9, </w:t>
            </w:r>
          </w:p>
          <w:p w14:paraId="7240A9B5" w14:textId="77777777" w:rsidR="000D40E3" w:rsidRDefault="000D40E3" w:rsidP="0057596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791068">
              <w:rPr>
                <w:lang w:val="tr-TR"/>
              </w:rPr>
              <w:t xml:space="preserve">Vapura basıncı: 23hPa, </w:t>
            </w:r>
          </w:p>
          <w:p w14:paraId="35BB72E6" w14:textId="77777777" w:rsidR="000D40E3" w:rsidRDefault="000D40E3" w:rsidP="0057596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791068">
              <w:rPr>
                <w:lang w:val="tr-TR"/>
              </w:rPr>
              <w:t>Yoğunluk: 1.57-1.63 g / cm3</w:t>
            </w:r>
          </w:p>
          <w:p w14:paraId="7333BBFE" w14:textId="77777777" w:rsidR="000D40E3" w:rsidRDefault="000D40E3" w:rsidP="0057596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>
              <w:rPr>
                <w:lang w:val="tr-TR"/>
              </w:rPr>
              <w:t>Suya ve ısıya dayanıklı</w:t>
            </w:r>
            <w:r w:rsidRPr="00791068">
              <w:rPr>
                <w:lang w:val="tr-TR"/>
              </w:rPr>
              <w:t xml:space="preserve">.  </w:t>
            </w:r>
            <w:r w:rsidRPr="00A75EB6">
              <w:rPr>
                <w:lang w:val="tr-TR"/>
              </w:rPr>
              <w:t xml:space="preserve"> </w:t>
            </w:r>
          </w:p>
          <w:p w14:paraId="22BFE255" w14:textId="77777777" w:rsidR="000D40E3" w:rsidRPr="00791068" w:rsidRDefault="000D40E3" w:rsidP="00575965">
            <w:pPr>
              <w:pStyle w:val="ListParagraph"/>
              <w:rPr>
                <w:lang w:val="tr-TR"/>
              </w:rPr>
            </w:pPr>
          </w:p>
        </w:tc>
        <w:tc>
          <w:tcPr>
            <w:tcW w:w="5328" w:type="dxa"/>
            <w:gridSpan w:val="4"/>
          </w:tcPr>
          <w:p w14:paraId="365A8F73" w14:textId="77777777" w:rsidR="000D40E3" w:rsidRPr="00A75EB6" w:rsidRDefault="000D40E3" w:rsidP="00575965">
            <w:pPr>
              <w:pStyle w:val="ListParagraph"/>
              <w:jc w:val="center"/>
              <w:rPr>
                <w:lang w:val="tr-TR"/>
              </w:rPr>
            </w:pPr>
            <w:r>
              <w:rPr>
                <w:noProof/>
              </w:rPr>
              <w:drawing>
                <wp:inline distT="0" distB="0" distL="0" distR="0" wp14:anchorId="190899E9" wp14:editId="7A053B82">
                  <wp:extent cx="1173065" cy="1030941"/>
                  <wp:effectExtent l="0" t="0" r="8255" b="0"/>
                  <wp:docPr id="909197664" name="Picture 90919766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FFA6FE4-9726-4999-A584-93CBB742C66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 52">
                            <a:extLst>
                              <a:ext uri="{FF2B5EF4-FFF2-40B4-BE49-F238E27FC236}">
                                <a16:creationId xmlns:a16="http://schemas.microsoft.com/office/drawing/2014/main" id="{2FFA6FE4-9726-4999-A584-93CBB742C66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065" cy="10309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89C" w:rsidRPr="000E229F" w14:paraId="2A41C54B" w14:textId="77777777" w:rsidTr="000E3A5D">
        <w:tc>
          <w:tcPr>
            <w:tcW w:w="9016" w:type="dxa"/>
            <w:gridSpan w:val="5"/>
            <w:shd w:val="clear" w:color="auto" w:fill="D5DCE4" w:themeFill="text2" w:themeFillTint="33"/>
          </w:tcPr>
          <w:p w14:paraId="5DD75E19" w14:textId="5F1696AA" w:rsidR="00CF589C" w:rsidRPr="000E229F" w:rsidRDefault="004955B6" w:rsidP="000E3A5D">
            <w:pPr>
              <w:rPr>
                <w:lang w:val="tr-TR"/>
              </w:rPr>
            </w:pPr>
            <w:r>
              <w:rPr>
                <w:b/>
                <w:bCs/>
                <w:sz w:val="28"/>
                <w:szCs w:val="28"/>
                <w:lang w:val="tr-TR"/>
              </w:rPr>
              <w:t>1</w:t>
            </w:r>
            <w:r w:rsidR="00B838BF" w:rsidRPr="00D9407D">
              <w:rPr>
                <w:b/>
                <w:bCs/>
                <w:sz w:val="28"/>
                <w:szCs w:val="28"/>
                <w:lang w:val="tr-TR"/>
              </w:rPr>
              <w:t>.</w:t>
            </w:r>
            <w:r>
              <w:rPr>
                <w:b/>
                <w:bCs/>
                <w:sz w:val="28"/>
                <w:szCs w:val="28"/>
                <w:lang w:val="tr-TR"/>
              </w:rPr>
              <w:t>3</w:t>
            </w:r>
            <w:r w:rsidR="00B838BF" w:rsidRPr="00D9407D">
              <w:rPr>
                <w:b/>
                <w:bCs/>
                <w:sz w:val="28"/>
                <w:szCs w:val="28"/>
                <w:lang w:val="tr-TR"/>
              </w:rPr>
              <w:t xml:space="preserve">. </w:t>
            </w:r>
            <w:r w:rsidR="00CF589C" w:rsidRPr="00D9407D">
              <w:rPr>
                <w:b/>
                <w:bCs/>
                <w:sz w:val="28"/>
                <w:szCs w:val="28"/>
                <w:lang w:val="tr-TR"/>
              </w:rPr>
              <w:t>İşin Tanımı:</w:t>
            </w:r>
            <w:r w:rsidR="00CF589C" w:rsidRPr="00D9407D">
              <w:rPr>
                <w:sz w:val="28"/>
                <w:szCs w:val="28"/>
                <w:lang w:val="tr-TR"/>
              </w:rPr>
              <w:t xml:space="preserve"> Tavan Boyası</w:t>
            </w:r>
          </w:p>
        </w:tc>
      </w:tr>
      <w:tr w:rsidR="00C30EC0" w:rsidRPr="00F334F6" w14:paraId="6A849247" w14:textId="77777777" w:rsidTr="00575965">
        <w:tc>
          <w:tcPr>
            <w:tcW w:w="9016" w:type="dxa"/>
            <w:gridSpan w:val="5"/>
            <w:shd w:val="clear" w:color="auto" w:fill="D5DCE4" w:themeFill="text2" w:themeFillTint="33"/>
          </w:tcPr>
          <w:p w14:paraId="344F8A97" w14:textId="77777777" w:rsidR="00C30EC0" w:rsidRPr="00F334F6" w:rsidRDefault="00C30EC0" w:rsidP="00575965">
            <w:pPr>
              <w:rPr>
                <w:b/>
                <w:bCs/>
                <w:lang w:val="tr-TR"/>
              </w:rPr>
            </w:pPr>
            <w:r>
              <w:rPr>
                <w:b/>
                <w:bCs/>
                <w:lang w:val="tr-TR"/>
              </w:rPr>
              <w:t>Tavan boya uygulamasında</w:t>
            </w:r>
            <w:r w:rsidRPr="00F334F6">
              <w:rPr>
                <w:b/>
                <w:bCs/>
                <w:lang w:val="tr-TR"/>
              </w:rPr>
              <w:t xml:space="preserve"> dikkat edilecek hususlar:</w:t>
            </w:r>
          </w:p>
        </w:tc>
      </w:tr>
      <w:tr w:rsidR="00C30EC0" w:rsidRPr="00E45EE2" w14:paraId="1D363D95" w14:textId="77777777" w:rsidTr="00575965">
        <w:tc>
          <w:tcPr>
            <w:tcW w:w="9016" w:type="dxa"/>
            <w:gridSpan w:val="5"/>
          </w:tcPr>
          <w:p w14:paraId="7AEC9C4F" w14:textId="77777777" w:rsidR="00C30EC0" w:rsidRDefault="00C30EC0" w:rsidP="00575965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2B0658">
              <w:rPr>
                <w:lang w:val="tr-TR"/>
              </w:rPr>
              <w:t xml:space="preserve">Uygulama öncesi mobilyalar ve zemin plastik bir </w:t>
            </w:r>
            <w:r>
              <w:rPr>
                <w:lang w:val="tr-TR"/>
              </w:rPr>
              <w:t>örtü</w:t>
            </w:r>
            <w:r w:rsidRPr="002B0658">
              <w:rPr>
                <w:lang w:val="tr-TR"/>
              </w:rPr>
              <w:t xml:space="preserve"> yardımıyla kapatılarak korun</w:t>
            </w:r>
            <w:r>
              <w:rPr>
                <w:lang w:val="tr-TR"/>
              </w:rPr>
              <w:t>acaktır</w:t>
            </w:r>
            <w:r w:rsidRPr="002B0658">
              <w:rPr>
                <w:lang w:val="tr-TR"/>
              </w:rPr>
              <w:t>.</w:t>
            </w:r>
          </w:p>
          <w:p w14:paraId="62357FD4" w14:textId="77777777" w:rsidR="00C30EC0" w:rsidRDefault="00C30EC0" w:rsidP="00575965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>Uygulama sonrası alan temiz  bırakılacaktır.</w:t>
            </w:r>
          </w:p>
          <w:p w14:paraId="3975CF0B" w14:textId="77777777" w:rsidR="00C30EC0" w:rsidRDefault="00C30EC0" w:rsidP="00575965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3262A9">
              <w:rPr>
                <w:lang w:val="tr-TR"/>
              </w:rPr>
              <w:t>Yüzey eski boyanın temizlenm</w:t>
            </w:r>
            <w:r>
              <w:rPr>
                <w:lang w:val="tr-TR"/>
              </w:rPr>
              <w:t>iş</w:t>
            </w:r>
            <w:r w:rsidRPr="003262A9">
              <w:rPr>
                <w:lang w:val="tr-TR"/>
              </w:rPr>
              <w:t xml:space="preserve"> ve tozdan arındırılmış olmalıdır. Eğer gerekli görülürse 1 veya 2 kat (ihtiyaca göre) astar uygulaması boya öncesi yapılacaktır.</w:t>
            </w:r>
          </w:p>
          <w:p w14:paraId="7794A977" w14:textId="77777777" w:rsidR="00C30EC0" w:rsidRPr="00E45EE2" w:rsidRDefault="00C30EC0" w:rsidP="00575965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>Tavan boyası en az 2 kat uygulanacaktır.</w:t>
            </w:r>
          </w:p>
        </w:tc>
      </w:tr>
      <w:tr w:rsidR="00C30EC0" w:rsidRPr="00733E34" w14:paraId="29EDA04E" w14:textId="77777777" w:rsidTr="00575965">
        <w:tc>
          <w:tcPr>
            <w:tcW w:w="9016" w:type="dxa"/>
            <w:gridSpan w:val="5"/>
            <w:shd w:val="clear" w:color="auto" w:fill="D5DCE4" w:themeFill="text2" w:themeFillTint="33"/>
          </w:tcPr>
          <w:p w14:paraId="44E540A4" w14:textId="77777777" w:rsidR="00C30EC0" w:rsidRPr="00733E34" w:rsidRDefault="00C30EC0" w:rsidP="00575965">
            <w:pPr>
              <w:rPr>
                <w:b/>
                <w:bCs/>
                <w:lang w:val="tr-TR"/>
              </w:rPr>
            </w:pPr>
            <w:r>
              <w:rPr>
                <w:b/>
                <w:bCs/>
                <w:lang w:val="tr-TR"/>
              </w:rPr>
              <w:t xml:space="preserve">Tavan Boya Uygulamasında </w:t>
            </w:r>
            <w:r w:rsidRPr="00733E34">
              <w:rPr>
                <w:b/>
                <w:bCs/>
                <w:lang w:val="tr-TR"/>
              </w:rPr>
              <w:t>Kullanılacak Malzemeler ve malzemelerin mekanik özellikleri:</w:t>
            </w:r>
          </w:p>
        </w:tc>
      </w:tr>
      <w:tr w:rsidR="00C30EC0" w:rsidRPr="00A75EB6" w14:paraId="1A578CAB" w14:textId="77777777" w:rsidTr="0081517F">
        <w:tc>
          <w:tcPr>
            <w:tcW w:w="3688" w:type="dxa"/>
          </w:tcPr>
          <w:p w14:paraId="1C2BAA2D" w14:textId="77777777" w:rsidR="00C30EC0" w:rsidRPr="00F612B0" w:rsidRDefault="00C30EC0" w:rsidP="0057596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F612B0">
              <w:rPr>
                <w:lang w:val="tr-TR"/>
              </w:rPr>
              <w:t xml:space="preserve">Plastik emülsiyonlu boya ile tavan boyanacaktır. </w:t>
            </w:r>
          </w:p>
          <w:p w14:paraId="522C5205" w14:textId="77777777" w:rsidR="00C30EC0" w:rsidRPr="00F612B0" w:rsidRDefault="00C30EC0" w:rsidP="0057596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F612B0">
              <w:rPr>
                <w:lang w:val="tr-TR"/>
              </w:rPr>
              <w:t xml:space="preserve">Ph: 7-9, </w:t>
            </w:r>
          </w:p>
          <w:p w14:paraId="09536336" w14:textId="77777777" w:rsidR="00C30EC0" w:rsidRPr="00F612B0" w:rsidRDefault="00C30EC0" w:rsidP="0057596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F612B0">
              <w:rPr>
                <w:lang w:val="tr-TR"/>
              </w:rPr>
              <w:t xml:space="preserve">Buhar basıncı: 23 hPa, </w:t>
            </w:r>
          </w:p>
          <w:p w14:paraId="5F11B67A" w14:textId="77777777" w:rsidR="00C30EC0" w:rsidRPr="00791068" w:rsidRDefault="00C30EC0" w:rsidP="0057596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 w:rsidRPr="00F612B0">
              <w:rPr>
                <w:lang w:val="tr-TR"/>
              </w:rPr>
              <w:t>Yoğunluk: 1.63-1.69 g / cm3.</w:t>
            </w:r>
          </w:p>
        </w:tc>
        <w:tc>
          <w:tcPr>
            <w:tcW w:w="5328" w:type="dxa"/>
            <w:gridSpan w:val="4"/>
          </w:tcPr>
          <w:p w14:paraId="45925870" w14:textId="77777777" w:rsidR="00C30EC0" w:rsidRPr="00A75EB6" w:rsidRDefault="00C30EC0" w:rsidP="00575965">
            <w:pPr>
              <w:pStyle w:val="ListParagraph"/>
              <w:jc w:val="center"/>
              <w:rPr>
                <w:lang w:val="tr-TR"/>
              </w:rPr>
            </w:pPr>
            <w:r>
              <w:rPr>
                <w:noProof/>
              </w:rPr>
              <w:drawing>
                <wp:inline distT="0" distB="0" distL="0" distR="0" wp14:anchorId="2BBC36A4" wp14:editId="6E890618">
                  <wp:extent cx="946125" cy="869364"/>
                  <wp:effectExtent l="0" t="0" r="6985" b="6985"/>
                  <wp:docPr id="1496845806" name="Picture 1496845806" descr="A white bucket with a yellow label&#10;&#10;Description automatically generated with low confidenc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969E680-48AB-43FD-8EE0-7FE078C61F6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6845806" name="Picture 1496845806" descr="A white bucket with a yellow label&#10;&#10;Description automatically generated with low confidence">
                            <a:extLst>
                              <a:ext uri="{FF2B5EF4-FFF2-40B4-BE49-F238E27FC236}">
                                <a16:creationId xmlns:a16="http://schemas.microsoft.com/office/drawing/2014/main" id="{1969E680-48AB-43FD-8EE0-7FE078C61F6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6125" cy="869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55B6" w:rsidRPr="00733E34" w14:paraId="617FACFE" w14:textId="77777777" w:rsidTr="00575965">
        <w:tc>
          <w:tcPr>
            <w:tcW w:w="9016" w:type="dxa"/>
            <w:gridSpan w:val="5"/>
            <w:shd w:val="clear" w:color="auto" w:fill="8496B0" w:themeFill="text2" w:themeFillTint="99"/>
          </w:tcPr>
          <w:p w14:paraId="05A336F3" w14:textId="54A512A0" w:rsidR="004955B6" w:rsidRDefault="00B56784" w:rsidP="00575965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color w:val="FFFFFF" w:themeColor="background1"/>
                <w:sz w:val="28"/>
                <w:szCs w:val="28"/>
                <w:lang w:val="tr-TR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lang w:val="tr-TR"/>
              </w:rPr>
              <w:t>KAPI PENCERE</w:t>
            </w:r>
            <w:r w:rsidR="004955B6" w:rsidRPr="001B4B4E">
              <w:rPr>
                <w:b/>
                <w:bCs/>
                <w:color w:val="FFFFFF" w:themeColor="background1"/>
                <w:sz w:val="32"/>
                <w:szCs w:val="32"/>
                <w:lang w:val="tr-TR"/>
              </w:rPr>
              <w:t xml:space="preserve"> İŞLERİ</w:t>
            </w:r>
          </w:p>
        </w:tc>
      </w:tr>
      <w:tr w:rsidR="005D4B4B" w:rsidRPr="009D1BA5" w14:paraId="6E6962A2" w14:textId="77777777" w:rsidTr="00575965">
        <w:tc>
          <w:tcPr>
            <w:tcW w:w="9016" w:type="dxa"/>
            <w:gridSpan w:val="5"/>
            <w:shd w:val="clear" w:color="auto" w:fill="D5DCE4" w:themeFill="text2" w:themeFillTint="33"/>
          </w:tcPr>
          <w:p w14:paraId="0D617244" w14:textId="0699B248" w:rsidR="005D4B4B" w:rsidRPr="009D1BA5" w:rsidRDefault="005D4B4B" w:rsidP="00575965">
            <w:pPr>
              <w:rPr>
                <w:b/>
                <w:bCs/>
                <w:lang w:val="tr-TR"/>
              </w:rPr>
            </w:pPr>
            <w:r w:rsidRPr="005D4B4B">
              <w:rPr>
                <w:b/>
                <w:bCs/>
                <w:sz w:val="28"/>
                <w:szCs w:val="28"/>
                <w:lang w:val="tr-TR"/>
              </w:rPr>
              <w:t>2.</w:t>
            </w:r>
            <w:r>
              <w:rPr>
                <w:b/>
                <w:bCs/>
                <w:sz w:val="28"/>
                <w:szCs w:val="28"/>
                <w:lang w:val="tr-TR"/>
              </w:rPr>
              <w:t>1</w:t>
            </w:r>
            <w:r w:rsidRPr="005D4B4B">
              <w:rPr>
                <w:b/>
                <w:bCs/>
                <w:sz w:val="28"/>
                <w:szCs w:val="28"/>
                <w:lang w:val="tr-TR"/>
              </w:rPr>
              <w:t xml:space="preserve">. İşin Tanımı: </w:t>
            </w:r>
            <w:r>
              <w:rPr>
                <w:sz w:val="28"/>
                <w:szCs w:val="28"/>
                <w:lang w:val="tr-TR"/>
              </w:rPr>
              <w:t>Ahşap</w:t>
            </w:r>
            <w:r w:rsidRPr="005D4B4B">
              <w:rPr>
                <w:sz w:val="28"/>
                <w:szCs w:val="28"/>
                <w:lang w:val="tr-TR"/>
              </w:rPr>
              <w:t xml:space="preserve"> Kapı Kolu değişimi</w:t>
            </w:r>
          </w:p>
        </w:tc>
      </w:tr>
      <w:tr w:rsidR="005D4B4B" w:rsidRPr="002B0658" w14:paraId="18A3D138" w14:textId="77777777" w:rsidTr="00575965">
        <w:tc>
          <w:tcPr>
            <w:tcW w:w="9016" w:type="dxa"/>
            <w:gridSpan w:val="5"/>
            <w:shd w:val="clear" w:color="auto" w:fill="D5DCE4" w:themeFill="text2" w:themeFillTint="33"/>
          </w:tcPr>
          <w:p w14:paraId="5BF9C913" w14:textId="77777777" w:rsidR="005D4B4B" w:rsidRPr="000B41EA" w:rsidRDefault="005D4B4B" w:rsidP="00575965">
            <w:pPr>
              <w:rPr>
                <w:lang w:val="tr-TR"/>
              </w:rPr>
            </w:pPr>
            <w:r w:rsidRPr="00F334F6">
              <w:rPr>
                <w:b/>
                <w:bCs/>
                <w:lang w:val="tr-TR"/>
              </w:rPr>
              <w:t>Uygulamada dikkat edilecek hususlar:</w:t>
            </w:r>
          </w:p>
        </w:tc>
      </w:tr>
      <w:tr w:rsidR="005D4B4B" w:rsidRPr="002B0658" w14:paraId="1148CC47" w14:textId="77777777" w:rsidTr="0081517F">
        <w:tc>
          <w:tcPr>
            <w:tcW w:w="4269" w:type="dxa"/>
            <w:gridSpan w:val="3"/>
          </w:tcPr>
          <w:p w14:paraId="5F9E19B9" w14:textId="571613D1" w:rsidR="005D4B4B" w:rsidRDefault="005D4B4B" w:rsidP="00575965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 xml:space="preserve">Kırılmış veya işlevini yitirmiş </w:t>
            </w:r>
            <w:r w:rsidR="003F5945">
              <w:rPr>
                <w:lang w:val="tr-TR"/>
              </w:rPr>
              <w:t>ahşap</w:t>
            </w:r>
            <w:r>
              <w:rPr>
                <w:lang w:val="tr-TR"/>
              </w:rPr>
              <w:t xml:space="preserve"> kapı kolu </w:t>
            </w:r>
            <w:r w:rsidR="00847C5C">
              <w:rPr>
                <w:lang w:val="tr-TR"/>
              </w:rPr>
              <w:t>değişimi, gerekli bütün ekipmanları ve 3 kapı kilidi ile birlikte temin ve montaj edilecektir</w:t>
            </w:r>
            <w:r>
              <w:rPr>
                <w:lang w:val="tr-TR"/>
              </w:rPr>
              <w:t>.</w:t>
            </w:r>
          </w:p>
          <w:p w14:paraId="4F4DB9E1" w14:textId="77777777" w:rsidR="005D4B4B" w:rsidRDefault="005D4B4B" w:rsidP="00575965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0B41EA">
              <w:rPr>
                <w:lang w:val="tr-TR"/>
              </w:rPr>
              <w:t>Marka ve kalite TSE tarafından onaylanmalıdır (Türk Standartları Enstitüsü).</w:t>
            </w:r>
          </w:p>
        </w:tc>
        <w:tc>
          <w:tcPr>
            <w:tcW w:w="4747" w:type="dxa"/>
            <w:gridSpan w:val="2"/>
          </w:tcPr>
          <w:p w14:paraId="73E0C740" w14:textId="679C3A19" w:rsidR="005D4B4B" w:rsidRPr="00344496" w:rsidRDefault="00935953" w:rsidP="00575965">
            <w:pPr>
              <w:pStyle w:val="ListParagraph"/>
              <w:rPr>
                <w:lang w:val="tr-TR"/>
              </w:rPr>
            </w:pPr>
            <w:r>
              <w:rPr>
                <w:noProof/>
                <w:lang w:val="tr-TR"/>
              </w:rPr>
              <w:drawing>
                <wp:inline distT="0" distB="0" distL="0" distR="0" wp14:anchorId="6F6DB81B" wp14:editId="26AA2B00">
                  <wp:extent cx="1438275" cy="1258490"/>
                  <wp:effectExtent l="0" t="0" r="0" b="0"/>
                  <wp:docPr id="662560791" name="Picture 1" descr="A close-up of a door handl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2560791" name="Picture 1" descr="A close-up of a door handle&#10;&#10;Description automatically generated with medium confidence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678" cy="12658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1BA5" w:rsidRPr="009D1BA5" w14:paraId="34A346C4" w14:textId="77777777" w:rsidTr="00283B3D">
        <w:tc>
          <w:tcPr>
            <w:tcW w:w="9016" w:type="dxa"/>
            <w:gridSpan w:val="5"/>
            <w:shd w:val="clear" w:color="auto" w:fill="D5DCE4" w:themeFill="text2" w:themeFillTint="33"/>
          </w:tcPr>
          <w:p w14:paraId="3E1B33E9" w14:textId="1BED60F1" w:rsidR="009D1BA5" w:rsidRPr="009D1BA5" w:rsidRDefault="00525A5C" w:rsidP="009D1BA5">
            <w:pPr>
              <w:rPr>
                <w:b/>
                <w:bCs/>
                <w:lang w:val="tr-TR"/>
              </w:rPr>
            </w:pPr>
            <w:r w:rsidRPr="005D4B4B">
              <w:rPr>
                <w:b/>
                <w:bCs/>
                <w:sz w:val="28"/>
                <w:szCs w:val="28"/>
                <w:lang w:val="tr-TR"/>
              </w:rPr>
              <w:lastRenderedPageBreak/>
              <w:t>2.</w:t>
            </w:r>
            <w:r w:rsidR="005D4B4B">
              <w:rPr>
                <w:b/>
                <w:bCs/>
                <w:sz w:val="28"/>
                <w:szCs w:val="28"/>
                <w:lang w:val="tr-TR"/>
              </w:rPr>
              <w:t>2</w:t>
            </w:r>
            <w:r w:rsidRPr="005D4B4B">
              <w:rPr>
                <w:b/>
                <w:bCs/>
                <w:sz w:val="28"/>
                <w:szCs w:val="28"/>
                <w:lang w:val="tr-TR"/>
              </w:rPr>
              <w:t xml:space="preserve">. </w:t>
            </w:r>
            <w:r w:rsidR="009D1BA5" w:rsidRPr="005D4B4B">
              <w:rPr>
                <w:b/>
                <w:bCs/>
                <w:sz w:val="28"/>
                <w:szCs w:val="28"/>
                <w:lang w:val="tr-TR"/>
              </w:rPr>
              <w:t xml:space="preserve">İşin Tanımı: </w:t>
            </w:r>
            <w:r w:rsidR="00344496" w:rsidRPr="005D4B4B">
              <w:rPr>
                <w:sz w:val="28"/>
                <w:szCs w:val="28"/>
                <w:lang w:val="tr-TR"/>
              </w:rPr>
              <w:t xml:space="preserve">PVC </w:t>
            </w:r>
            <w:r w:rsidR="0050010E">
              <w:rPr>
                <w:sz w:val="28"/>
                <w:szCs w:val="28"/>
                <w:lang w:val="tr-TR"/>
              </w:rPr>
              <w:t>Pencere</w:t>
            </w:r>
            <w:r w:rsidR="00344496" w:rsidRPr="005D4B4B">
              <w:rPr>
                <w:sz w:val="28"/>
                <w:szCs w:val="28"/>
                <w:lang w:val="tr-TR"/>
              </w:rPr>
              <w:t xml:space="preserve"> Kolu değişimi</w:t>
            </w:r>
          </w:p>
        </w:tc>
      </w:tr>
      <w:tr w:rsidR="009D1BA5" w:rsidRPr="002B0658" w14:paraId="4FB2A637" w14:textId="77777777" w:rsidTr="00283B3D">
        <w:tc>
          <w:tcPr>
            <w:tcW w:w="9016" w:type="dxa"/>
            <w:gridSpan w:val="5"/>
            <w:shd w:val="clear" w:color="auto" w:fill="D5DCE4" w:themeFill="text2" w:themeFillTint="33"/>
          </w:tcPr>
          <w:p w14:paraId="45A7C162" w14:textId="0864D018" w:rsidR="009D1BA5" w:rsidRPr="000B41EA" w:rsidRDefault="009D1BA5" w:rsidP="009D1BA5">
            <w:pPr>
              <w:rPr>
                <w:lang w:val="tr-TR"/>
              </w:rPr>
            </w:pPr>
            <w:r w:rsidRPr="00F334F6">
              <w:rPr>
                <w:b/>
                <w:bCs/>
                <w:lang w:val="tr-TR"/>
              </w:rPr>
              <w:t>Uygulamada dikkat edilecek hususlar:</w:t>
            </w:r>
          </w:p>
        </w:tc>
      </w:tr>
      <w:tr w:rsidR="00283B3D" w:rsidRPr="002B0658" w14:paraId="098321B0" w14:textId="77777777" w:rsidTr="0081517F">
        <w:tc>
          <w:tcPr>
            <w:tcW w:w="4269" w:type="dxa"/>
            <w:gridSpan w:val="3"/>
          </w:tcPr>
          <w:p w14:paraId="0A673753" w14:textId="219EC68E" w:rsidR="00283B3D" w:rsidRDefault="00283B3D" w:rsidP="009D1BA5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 xml:space="preserve">Kırılmış veya işlevini yitirmiş PVC </w:t>
            </w:r>
            <w:r w:rsidR="00B40866">
              <w:rPr>
                <w:lang w:val="tr-TR"/>
              </w:rPr>
              <w:t>pencere</w:t>
            </w:r>
            <w:r>
              <w:rPr>
                <w:lang w:val="tr-TR"/>
              </w:rPr>
              <w:t xml:space="preserve"> kolu temin edilip montajı yapılacak.</w:t>
            </w:r>
          </w:p>
          <w:p w14:paraId="7BD79D5C" w14:textId="6FD55B10" w:rsidR="00D60E6F" w:rsidRDefault="00D60E6F" w:rsidP="009D1BA5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>Renk: Beyaz</w:t>
            </w:r>
          </w:p>
          <w:p w14:paraId="485A98A3" w14:textId="34C2242C" w:rsidR="00283B3D" w:rsidRDefault="00283B3D" w:rsidP="009D1BA5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0B41EA">
              <w:rPr>
                <w:lang w:val="tr-TR"/>
              </w:rPr>
              <w:t>Marka ve kalite TSE tarafından onaylanmalıdır (Türk Standartları Enstitüsü).</w:t>
            </w:r>
          </w:p>
        </w:tc>
        <w:tc>
          <w:tcPr>
            <w:tcW w:w="4747" w:type="dxa"/>
            <w:gridSpan w:val="2"/>
          </w:tcPr>
          <w:p w14:paraId="5E414865" w14:textId="51E04468" w:rsidR="00283B3D" w:rsidRPr="00344496" w:rsidRDefault="00B40866" w:rsidP="00283B3D">
            <w:pPr>
              <w:pStyle w:val="ListParagraph"/>
              <w:rPr>
                <w:lang w:val="tr-TR"/>
              </w:rPr>
            </w:pPr>
            <w:r>
              <w:rPr>
                <w:noProof/>
                <w:lang w:val="tr-TR"/>
              </w:rPr>
              <w:drawing>
                <wp:inline distT="0" distB="0" distL="0" distR="0" wp14:anchorId="23AD3B4D" wp14:editId="3FEA3EC4">
                  <wp:extent cx="1454150" cy="2185198"/>
                  <wp:effectExtent l="0" t="0" r="0" b="5715"/>
                  <wp:docPr id="1686551649" name="Picture 2" descr="A picture containing sketch, de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6551649" name="Picture 2" descr="A picture containing sketch, design&#10;&#10;Description automatically generated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369" cy="21885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631D" w:rsidRPr="00733E34" w14:paraId="02360B19" w14:textId="77777777" w:rsidTr="000E3A5D">
        <w:tc>
          <w:tcPr>
            <w:tcW w:w="9016" w:type="dxa"/>
            <w:gridSpan w:val="5"/>
            <w:shd w:val="clear" w:color="auto" w:fill="8496B0" w:themeFill="text2" w:themeFillTint="99"/>
          </w:tcPr>
          <w:p w14:paraId="53D08974" w14:textId="46312439" w:rsidR="000C631D" w:rsidRPr="00733E34" w:rsidRDefault="000C631D" w:rsidP="000E3A5D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color w:val="FFFFFF" w:themeColor="background1"/>
                <w:lang w:val="tr-TR"/>
              </w:rPr>
            </w:pPr>
            <w:r w:rsidRPr="003E48AC">
              <w:rPr>
                <w:b/>
                <w:bCs/>
                <w:color w:val="FFFFFF" w:themeColor="background1"/>
                <w:sz w:val="32"/>
                <w:szCs w:val="32"/>
                <w:lang w:val="tr-TR"/>
              </w:rPr>
              <w:t>ELEKTRİK İŞLERİ</w:t>
            </w:r>
          </w:p>
        </w:tc>
      </w:tr>
      <w:tr w:rsidR="00681166" w:rsidRPr="004C7326" w14:paraId="0325114F" w14:textId="77777777" w:rsidTr="000E3A5D">
        <w:tc>
          <w:tcPr>
            <w:tcW w:w="9016" w:type="dxa"/>
            <w:gridSpan w:val="5"/>
            <w:shd w:val="clear" w:color="auto" w:fill="D5DCE4" w:themeFill="text2" w:themeFillTint="33"/>
          </w:tcPr>
          <w:p w14:paraId="70CCFD79" w14:textId="4A9EC272" w:rsidR="00681166" w:rsidRPr="006A5A98" w:rsidRDefault="002367BF" w:rsidP="000E3A5D">
            <w:pPr>
              <w:rPr>
                <w:lang w:val="tr-TR"/>
              </w:rPr>
            </w:pPr>
            <w:r w:rsidRPr="003E48AC">
              <w:rPr>
                <w:b/>
                <w:bCs/>
                <w:sz w:val="28"/>
                <w:szCs w:val="28"/>
                <w:lang w:val="tr-TR"/>
              </w:rPr>
              <w:t>3.</w:t>
            </w:r>
            <w:r w:rsidR="003E48AC" w:rsidRPr="003E48AC">
              <w:rPr>
                <w:b/>
                <w:bCs/>
                <w:sz w:val="28"/>
                <w:szCs w:val="28"/>
                <w:lang w:val="tr-TR"/>
              </w:rPr>
              <w:t>1</w:t>
            </w:r>
            <w:r w:rsidRPr="003E48AC">
              <w:rPr>
                <w:b/>
                <w:bCs/>
                <w:sz w:val="28"/>
                <w:szCs w:val="28"/>
                <w:lang w:val="tr-TR"/>
              </w:rPr>
              <w:t xml:space="preserve">. </w:t>
            </w:r>
            <w:r w:rsidR="00681166" w:rsidRPr="003E48AC">
              <w:rPr>
                <w:b/>
                <w:bCs/>
                <w:sz w:val="28"/>
                <w:szCs w:val="28"/>
                <w:lang w:val="tr-TR"/>
              </w:rPr>
              <w:t>İşin Tanımı:</w:t>
            </w:r>
            <w:r w:rsidR="00681166" w:rsidRPr="003E48AC">
              <w:rPr>
                <w:sz w:val="28"/>
                <w:szCs w:val="28"/>
                <w:lang w:val="tr-TR"/>
              </w:rPr>
              <w:t xml:space="preserve"> </w:t>
            </w:r>
            <w:r w:rsidR="0087027E" w:rsidRPr="003E48AC">
              <w:rPr>
                <w:sz w:val="28"/>
                <w:szCs w:val="28"/>
                <w:lang w:val="tr-TR"/>
              </w:rPr>
              <w:t>Enerji tasarruflu ampül</w:t>
            </w:r>
          </w:p>
        </w:tc>
      </w:tr>
      <w:tr w:rsidR="00681166" w:rsidRPr="004C7326" w14:paraId="1A4F5FFA" w14:textId="77777777" w:rsidTr="000E3A5D">
        <w:tc>
          <w:tcPr>
            <w:tcW w:w="9016" w:type="dxa"/>
            <w:gridSpan w:val="5"/>
            <w:shd w:val="clear" w:color="auto" w:fill="D5DCE4" w:themeFill="text2" w:themeFillTint="33"/>
          </w:tcPr>
          <w:p w14:paraId="4015AB09" w14:textId="77777777" w:rsidR="00681166" w:rsidRPr="006A5A98" w:rsidRDefault="00681166" w:rsidP="000E3A5D">
            <w:pPr>
              <w:rPr>
                <w:b/>
                <w:bCs/>
                <w:lang w:val="tr-TR"/>
              </w:rPr>
            </w:pPr>
            <w:r w:rsidRPr="006A5A98">
              <w:rPr>
                <w:b/>
                <w:bCs/>
                <w:lang w:val="tr-TR"/>
              </w:rPr>
              <w:t>Uygulamada dikkat edilecek hususlar:</w:t>
            </w:r>
          </w:p>
        </w:tc>
      </w:tr>
      <w:tr w:rsidR="00681166" w:rsidRPr="004C7326" w14:paraId="6F8AA82A" w14:textId="77777777" w:rsidTr="000E3A5D">
        <w:tc>
          <w:tcPr>
            <w:tcW w:w="9016" w:type="dxa"/>
            <w:gridSpan w:val="5"/>
          </w:tcPr>
          <w:p w14:paraId="10F3AEEE" w14:textId="62F15F70" w:rsidR="001440C6" w:rsidRPr="006A5A98" w:rsidRDefault="00E41907" w:rsidP="000E3A5D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>
              <w:rPr>
                <w:lang w:val="tr-TR"/>
              </w:rPr>
              <w:t xml:space="preserve">Sınıflardaki ve öğretmen odasındaki eski floresan lambaların </w:t>
            </w:r>
            <w:r w:rsidR="009B5E3C">
              <w:rPr>
                <w:lang w:val="tr-TR"/>
              </w:rPr>
              <w:t>led armatürlerle değiştirilmesi</w:t>
            </w:r>
            <w:r w:rsidR="001440C6" w:rsidRPr="001440C6">
              <w:rPr>
                <w:lang w:val="tr-TR"/>
              </w:rPr>
              <w:t>.</w:t>
            </w:r>
            <w:r w:rsidR="0081517F">
              <w:rPr>
                <w:lang w:val="tr-TR"/>
              </w:rPr>
              <w:t xml:space="preserve"> </w:t>
            </w:r>
            <w:r w:rsidR="0081517F">
              <w:rPr>
                <w:noProof/>
                <w:lang w:val="tr-TR"/>
              </w:rPr>
              <w:t>L</w:t>
            </w:r>
            <w:r w:rsidR="0081517F" w:rsidRPr="00A657E9">
              <w:rPr>
                <w:noProof/>
                <w:lang w:val="tr-TR"/>
              </w:rPr>
              <w:t>ed sıva üstü led armatür içi yerleşime uygun armatür temini ve montajı</w:t>
            </w:r>
            <w:r w:rsidR="0081517F">
              <w:rPr>
                <w:noProof/>
                <w:lang w:val="tr-TR"/>
              </w:rPr>
              <w:t>.</w:t>
            </w:r>
          </w:p>
        </w:tc>
      </w:tr>
      <w:tr w:rsidR="00681166" w:rsidRPr="004C7326" w14:paraId="172E92CB" w14:textId="77777777" w:rsidTr="000E3A5D">
        <w:tc>
          <w:tcPr>
            <w:tcW w:w="9016" w:type="dxa"/>
            <w:gridSpan w:val="5"/>
            <w:shd w:val="clear" w:color="auto" w:fill="D5DCE4" w:themeFill="text2" w:themeFillTint="33"/>
          </w:tcPr>
          <w:p w14:paraId="35624CF1" w14:textId="77777777" w:rsidR="00681166" w:rsidRPr="006A5A98" w:rsidRDefault="00681166" w:rsidP="000E3A5D">
            <w:pPr>
              <w:rPr>
                <w:b/>
                <w:bCs/>
                <w:lang w:val="tr-TR"/>
              </w:rPr>
            </w:pPr>
            <w:r w:rsidRPr="006A5A98">
              <w:rPr>
                <w:b/>
                <w:bCs/>
                <w:lang w:val="tr-TR"/>
              </w:rPr>
              <w:t>Kullanılacak Malzemeler ve malzemelerin mekanik özellikleri:</w:t>
            </w:r>
          </w:p>
        </w:tc>
      </w:tr>
      <w:tr w:rsidR="0081517F" w14:paraId="319883E6" w14:textId="77777777" w:rsidTr="0081517F">
        <w:tc>
          <w:tcPr>
            <w:tcW w:w="4269" w:type="dxa"/>
            <w:gridSpan w:val="3"/>
          </w:tcPr>
          <w:p w14:paraId="33A1BE78" w14:textId="77777777" w:rsidR="0081517F" w:rsidRPr="00AD1ADE" w:rsidRDefault="0081517F" w:rsidP="0081517F">
            <w:pPr>
              <w:pStyle w:val="ListParagraph"/>
              <w:numPr>
                <w:ilvl w:val="0"/>
                <w:numId w:val="16"/>
              </w:numPr>
              <w:rPr>
                <w:lang w:val="tr-TR"/>
              </w:rPr>
            </w:pPr>
            <w:r w:rsidRPr="00AD1ADE">
              <w:rPr>
                <w:lang w:val="tr-TR"/>
              </w:rPr>
              <w:t xml:space="preserve">Gövdesi/kasası sac veya alüminyum malzemeden imal edilmiş, </w:t>
            </w:r>
          </w:p>
          <w:p w14:paraId="5F14E373" w14:textId="77777777" w:rsidR="0081517F" w:rsidRDefault="0081517F" w:rsidP="0081517F">
            <w:pPr>
              <w:pStyle w:val="ListParagraph"/>
              <w:numPr>
                <w:ilvl w:val="0"/>
                <w:numId w:val="16"/>
              </w:numPr>
              <w:rPr>
                <w:lang w:val="tr-TR"/>
              </w:rPr>
            </w:pPr>
            <w:r w:rsidRPr="00AD1ADE">
              <w:rPr>
                <w:lang w:val="tr-TR"/>
              </w:rPr>
              <w:t>60x60 cm ebatında,</w:t>
            </w:r>
          </w:p>
          <w:p w14:paraId="3F669529" w14:textId="77777777" w:rsidR="0081517F" w:rsidRPr="00AD1ADE" w:rsidRDefault="0081517F" w:rsidP="0081517F">
            <w:pPr>
              <w:pStyle w:val="ListParagraph"/>
              <w:numPr>
                <w:ilvl w:val="0"/>
                <w:numId w:val="16"/>
              </w:numPr>
              <w:rPr>
                <w:lang w:val="tr-TR"/>
              </w:rPr>
            </w:pPr>
            <w:r>
              <w:rPr>
                <w:lang w:val="tr-TR"/>
              </w:rPr>
              <w:t>S</w:t>
            </w:r>
            <w:r w:rsidRPr="00AD1ADE">
              <w:rPr>
                <w:lang w:val="tr-TR"/>
              </w:rPr>
              <w:t>oket</w:t>
            </w:r>
            <w:r>
              <w:rPr>
                <w:lang w:val="tr-TR"/>
              </w:rPr>
              <w:t xml:space="preserve"> bağlantılı</w:t>
            </w:r>
            <w:r w:rsidRPr="00AD1ADE">
              <w:rPr>
                <w:lang w:val="tr-TR"/>
              </w:rPr>
              <w:t>,</w:t>
            </w:r>
          </w:p>
          <w:p w14:paraId="5D750C53" w14:textId="77777777" w:rsidR="0081517F" w:rsidRDefault="0081517F" w:rsidP="0081517F">
            <w:pPr>
              <w:pStyle w:val="ListParagraph"/>
              <w:numPr>
                <w:ilvl w:val="0"/>
                <w:numId w:val="16"/>
              </w:numPr>
              <w:rPr>
                <w:lang w:val="tr-TR"/>
              </w:rPr>
            </w:pPr>
            <w:r>
              <w:rPr>
                <w:lang w:val="tr-TR"/>
              </w:rPr>
              <w:t>I</w:t>
            </w:r>
            <w:r w:rsidRPr="00AD1ADE">
              <w:rPr>
                <w:lang w:val="tr-TR"/>
              </w:rPr>
              <w:t xml:space="preserve">şık akısı minimum 3200 lm olan, </w:t>
            </w:r>
          </w:p>
          <w:p w14:paraId="6E66C276" w14:textId="77777777" w:rsidR="0081517F" w:rsidRPr="00AD1ADE" w:rsidRDefault="0081517F" w:rsidP="0081517F">
            <w:pPr>
              <w:pStyle w:val="ListParagraph"/>
              <w:numPr>
                <w:ilvl w:val="0"/>
                <w:numId w:val="16"/>
              </w:numPr>
              <w:rPr>
                <w:lang w:val="tr-TR"/>
              </w:rPr>
            </w:pPr>
            <w:r>
              <w:rPr>
                <w:lang w:val="tr-TR"/>
              </w:rPr>
              <w:t>M</w:t>
            </w:r>
            <w:r w:rsidRPr="00AD1ADE">
              <w:rPr>
                <w:lang w:val="tr-TR"/>
              </w:rPr>
              <w:t xml:space="preserve">aksimum tüketim değeri 36W olan, </w:t>
            </w:r>
          </w:p>
          <w:p w14:paraId="773F21CC" w14:textId="77777777" w:rsidR="0081517F" w:rsidRPr="00AD15A9" w:rsidRDefault="0081517F" w:rsidP="0081517F">
            <w:pPr>
              <w:pStyle w:val="ListParagraph"/>
              <w:numPr>
                <w:ilvl w:val="0"/>
                <w:numId w:val="16"/>
              </w:numPr>
              <w:rPr>
                <w:noProof/>
              </w:rPr>
            </w:pPr>
            <w:r>
              <w:rPr>
                <w:lang w:val="tr-TR"/>
              </w:rPr>
              <w:t>S</w:t>
            </w:r>
            <w:r w:rsidRPr="00AD1ADE">
              <w:rPr>
                <w:lang w:val="tr-TR"/>
              </w:rPr>
              <w:t>istem verimliliği en az 88lm/W olan,</w:t>
            </w:r>
          </w:p>
          <w:p w14:paraId="4C0095E8" w14:textId="77777777" w:rsidR="0081517F" w:rsidRPr="00AD15A9" w:rsidRDefault="0081517F" w:rsidP="0081517F">
            <w:pPr>
              <w:pStyle w:val="ListParagraph"/>
              <w:numPr>
                <w:ilvl w:val="0"/>
                <w:numId w:val="16"/>
              </w:numPr>
              <w:rPr>
                <w:noProof/>
              </w:rPr>
            </w:pPr>
            <w:r w:rsidRPr="00AD1ADE">
              <w:rPr>
                <w:lang w:val="tr-TR"/>
              </w:rPr>
              <w:t>LM80 Belgeli Led'ler kullanılan, armatürün kullanım ömrü TM-21 hesaplama tablosuna göre en az 50000(L70) saat olan</w:t>
            </w:r>
            <w:r>
              <w:rPr>
                <w:lang w:val="tr-TR"/>
              </w:rPr>
              <w:t>,</w:t>
            </w:r>
          </w:p>
          <w:p w14:paraId="4D83B66E" w14:textId="77777777" w:rsidR="0081517F" w:rsidRPr="00031914" w:rsidRDefault="0081517F" w:rsidP="0081517F">
            <w:pPr>
              <w:pStyle w:val="ListParagraph"/>
              <w:numPr>
                <w:ilvl w:val="0"/>
                <w:numId w:val="16"/>
              </w:numPr>
              <w:rPr>
                <w:noProof/>
              </w:rPr>
            </w:pPr>
            <w:r>
              <w:rPr>
                <w:noProof/>
              </w:rPr>
              <w:t>TSE onaylı.</w:t>
            </w:r>
          </w:p>
        </w:tc>
        <w:tc>
          <w:tcPr>
            <w:tcW w:w="4747" w:type="dxa"/>
            <w:gridSpan w:val="2"/>
          </w:tcPr>
          <w:p w14:paraId="50FA68EF" w14:textId="77777777" w:rsidR="0081517F" w:rsidRDefault="0081517F" w:rsidP="00D07C79">
            <w:pPr>
              <w:pStyle w:val="ListParagraph"/>
              <w:rPr>
                <w:noProof/>
              </w:rPr>
            </w:pPr>
            <w:r>
              <w:rPr>
                <w:noProof/>
                <w:lang w:val="tr-TR"/>
              </w:rPr>
              <w:drawing>
                <wp:inline distT="0" distB="0" distL="0" distR="0" wp14:anchorId="4308D7AF" wp14:editId="45473934">
                  <wp:extent cx="2362200" cy="2362200"/>
                  <wp:effectExtent l="0" t="0" r="0" b="0"/>
                  <wp:docPr id="1305265017" name="Picture 2" descr="A picture containing home applian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5265017" name="Picture 2" descr="A picture containing home appliance&#10;&#10;Description automatically generated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0" cy="236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5A98" w:rsidRPr="000E229F" w14:paraId="63E0C047" w14:textId="77777777" w:rsidTr="005C7FB7">
        <w:tc>
          <w:tcPr>
            <w:tcW w:w="9016" w:type="dxa"/>
            <w:gridSpan w:val="5"/>
            <w:shd w:val="clear" w:color="auto" w:fill="D5DCE4" w:themeFill="text2" w:themeFillTint="33"/>
          </w:tcPr>
          <w:p w14:paraId="02A73674" w14:textId="6E7C295D" w:rsidR="006A5A98" w:rsidRPr="000E229F" w:rsidRDefault="002367BF" w:rsidP="005C7FB7">
            <w:pPr>
              <w:rPr>
                <w:lang w:val="tr-TR"/>
              </w:rPr>
            </w:pPr>
            <w:r w:rsidRPr="003E48AC">
              <w:rPr>
                <w:b/>
                <w:bCs/>
                <w:sz w:val="28"/>
                <w:szCs w:val="28"/>
                <w:lang w:val="tr-TR"/>
              </w:rPr>
              <w:t>3.</w:t>
            </w:r>
            <w:r w:rsidR="003E48AC" w:rsidRPr="003E48AC">
              <w:rPr>
                <w:b/>
                <w:bCs/>
                <w:sz w:val="28"/>
                <w:szCs w:val="28"/>
                <w:lang w:val="tr-TR"/>
              </w:rPr>
              <w:t>2</w:t>
            </w:r>
            <w:r w:rsidRPr="003E48AC">
              <w:rPr>
                <w:b/>
                <w:bCs/>
                <w:sz w:val="28"/>
                <w:szCs w:val="28"/>
                <w:lang w:val="tr-TR"/>
              </w:rPr>
              <w:t xml:space="preserve">. </w:t>
            </w:r>
            <w:r w:rsidR="006A5A98" w:rsidRPr="003E48AC">
              <w:rPr>
                <w:b/>
                <w:bCs/>
                <w:sz w:val="28"/>
                <w:szCs w:val="28"/>
                <w:lang w:val="tr-TR"/>
              </w:rPr>
              <w:t>İşin Tanımı:</w:t>
            </w:r>
            <w:r w:rsidR="006A5A98" w:rsidRPr="003E48AC">
              <w:rPr>
                <w:sz w:val="28"/>
                <w:szCs w:val="28"/>
                <w:lang w:val="tr-TR"/>
              </w:rPr>
              <w:t xml:space="preserve"> Elektrik Prizi Değişimi</w:t>
            </w:r>
          </w:p>
        </w:tc>
      </w:tr>
      <w:tr w:rsidR="006A5A98" w:rsidRPr="00F334F6" w14:paraId="0B3B3875" w14:textId="77777777" w:rsidTr="005C7FB7">
        <w:tc>
          <w:tcPr>
            <w:tcW w:w="9016" w:type="dxa"/>
            <w:gridSpan w:val="5"/>
            <w:shd w:val="clear" w:color="auto" w:fill="D5DCE4" w:themeFill="text2" w:themeFillTint="33"/>
          </w:tcPr>
          <w:p w14:paraId="403D5038" w14:textId="77777777" w:rsidR="006A5A98" w:rsidRPr="00F334F6" w:rsidRDefault="006A5A98" w:rsidP="005C7FB7">
            <w:pPr>
              <w:rPr>
                <w:b/>
                <w:bCs/>
                <w:lang w:val="tr-TR"/>
              </w:rPr>
            </w:pPr>
            <w:r w:rsidRPr="00F334F6">
              <w:rPr>
                <w:b/>
                <w:bCs/>
                <w:lang w:val="tr-TR"/>
              </w:rPr>
              <w:t>Uygulamada dikkat edilecek hususlar:</w:t>
            </w:r>
          </w:p>
        </w:tc>
      </w:tr>
      <w:tr w:rsidR="006A5A98" w:rsidRPr="00E45EE2" w14:paraId="4BB49FCA" w14:textId="77777777" w:rsidTr="005C7FB7">
        <w:tc>
          <w:tcPr>
            <w:tcW w:w="9016" w:type="dxa"/>
            <w:gridSpan w:val="5"/>
          </w:tcPr>
          <w:p w14:paraId="79F1983F" w14:textId="1C48A85D" w:rsidR="006A5A98" w:rsidRDefault="006A5A98" w:rsidP="005C7FB7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092E6D">
              <w:rPr>
                <w:lang w:val="tr-TR"/>
              </w:rPr>
              <w:t>Duvar priz temini ve montaj</w:t>
            </w:r>
            <w:r>
              <w:rPr>
                <w:lang w:val="tr-TR"/>
              </w:rPr>
              <w:t>ı</w:t>
            </w:r>
            <w:r w:rsidRPr="00092E6D">
              <w:rPr>
                <w:lang w:val="tr-TR"/>
              </w:rPr>
              <w:t xml:space="preserve">. </w:t>
            </w:r>
          </w:p>
          <w:p w14:paraId="446AAE7C" w14:textId="77777777" w:rsidR="006A5A98" w:rsidRPr="00E45EE2" w:rsidRDefault="006A5A98" w:rsidP="005C7FB7">
            <w:pPr>
              <w:pStyle w:val="ListParagraph"/>
              <w:numPr>
                <w:ilvl w:val="0"/>
                <w:numId w:val="5"/>
              </w:numPr>
              <w:rPr>
                <w:lang w:val="tr-TR"/>
              </w:rPr>
            </w:pPr>
            <w:r w:rsidRPr="00CB2346">
              <w:rPr>
                <w:lang w:val="tr-TR"/>
              </w:rPr>
              <w:t xml:space="preserve">Aydınlatma için açma kapama prizi. </w:t>
            </w:r>
          </w:p>
        </w:tc>
      </w:tr>
      <w:tr w:rsidR="006A5A98" w:rsidRPr="00733E34" w14:paraId="4E0E798A" w14:textId="77777777" w:rsidTr="005C7FB7">
        <w:tc>
          <w:tcPr>
            <w:tcW w:w="9016" w:type="dxa"/>
            <w:gridSpan w:val="5"/>
            <w:shd w:val="clear" w:color="auto" w:fill="D5DCE4" w:themeFill="text2" w:themeFillTint="33"/>
          </w:tcPr>
          <w:p w14:paraId="6B62F2EE" w14:textId="77777777" w:rsidR="006A5A98" w:rsidRPr="00733E34" w:rsidRDefault="006A5A98" w:rsidP="005C7FB7">
            <w:pPr>
              <w:rPr>
                <w:b/>
                <w:bCs/>
                <w:lang w:val="tr-TR"/>
              </w:rPr>
            </w:pPr>
            <w:r w:rsidRPr="00733E34">
              <w:rPr>
                <w:b/>
                <w:bCs/>
                <w:lang w:val="tr-TR"/>
              </w:rPr>
              <w:t>Kullanılacak Malzemeler ve malzemelerin mekanik özellikleri:</w:t>
            </w:r>
          </w:p>
        </w:tc>
      </w:tr>
      <w:tr w:rsidR="006A5A98" w14:paraId="319AA9A0" w14:textId="77777777" w:rsidTr="0081517F">
        <w:tc>
          <w:tcPr>
            <w:tcW w:w="4508" w:type="dxa"/>
            <w:gridSpan w:val="4"/>
          </w:tcPr>
          <w:p w14:paraId="1C597E53" w14:textId="77777777" w:rsidR="006A5A98" w:rsidRPr="005028A5" w:rsidRDefault="006A5A98" w:rsidP="005C7FB7">
            <w:pPr>
              <w:pStyle w:val="ListParagraph"/>
              <w:numPr>
                <w:ilvl w:val="0"/>
                <w:numId w:val="7"/>
              </w:numPr>
              <w:rPr>
                <w:lang w:val="tr-TR"/>
              </w:rPr>
            </w:pPr>
            <w:r w:rsidRPr="005028A5">
              <w:rPr>
                <w:lang w:val="tr-TR"/>
              </w:rPr>
              <w:t xml:space="preserve">Ölçülen Gerilimi: 250V,  </w:t>
            </w:r>
          </w:p>
          <w:p w14:paraId="304FEBCD" w14:textId="77777777" w:rsidR="006A5A98" w:rsidRPr="005028A5" w:rsidRDefault="006A5A98" w:rsidP="005C7FB7">
            <w:pPr>
              <w:pStyle w:val="ListParagraph"/>
              <w:numPr>
                <w:ilvl w:val="0"/>
                <w:numId w:val="7"/>
              </w:numPr>
              <w:rPr>
                <w:lang w:val="tr-TR"/>
              </w:rPr>
            </w:pPr>
            <w:r w:rsidRPr="005028A5">
              <w:rPr>
                <w:lang w:val="tr-TR"/>
              </w:rPr>
              <w:t xml:space="preserve">Ölçülen Akım: 16 Amp. </w:t>
            </w:r>
          </w:p>
          <w:p w14:paraId="0515F36A" w14:textId="77777777" w:rsidR="006A5A98" w:rsidRPr="005028A5" w:rsidRDefault="006A5A98" w:rsidP="005C7FB7">
            <w:pPr>
              <w:pStyle w:val="ListParagraph"/>
              <w:numPr>
                <w:ilvl w:val="0"/>
                <w:numId w:val="7"/>
              </w:numPr>
              <w:rPr>
                <w:noProof/>
                <w:lang w:val="tr-TR"/>
              </w:rPr>
            </w:pPr>
            <w:r w:rsidRPr="005028A5">
              <w:rPr>
                <w:lang w:val="tr-TR"/>
              </w:rPr>
              <w:t>Kullanılan malzemeler TSE onaylı olmak zorundadır.</w:t>
            </w:r>
          </w:p>
        </w:tc>
        <w:tc>
          <w:tcPr>
            <w:tcW w:w="4508" w:type="dxa"/>
          </w:tcPr>
          <w:p w14:paraId="3627D81D" w14:textId="77777777" w:rsidR="006A5A98" w:rsidRDefault="006A5A98" w:rsidP="005C7FB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5DD6FF1" wp14:editId="33626C16">
                  <wp:extent cx="1513460" cy="1231900"/>
                  <wp:effectExtent l="0" t="0" r="0" b="6350"/>
                  <wp:docPr id="1764876107" name="Picture 176487610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1AC5258-1BEB-47F7-AC3C-9D8F168868C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 42">
                            <a:extLst>
                              <a:ext uri="{FF2B5EF4-FFF2-40B4-BE49-F238E27FC236}">
                                <a16:creationId xmlns:a16="http://schemas.microsoft.com/office/drawing/2014/main" id="{E1AC5258-1BEB-47F7-AC3C-9D8F168868C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4394" cy="1248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5A98" w14:paraId="636F09F2" w14:textId="77777777" w:rsidTr="0081517F">
        <w:tc>
          <w:tcPr>
            <w:tcW w:w="4508" w:type="dxa"/>
            <w:gridSpan w:val="4"/>
          </w:tcPr>
          <w:p w14:paraId="156A37D8" w14:textId="77777777" w:rsidR="006A5A98" w:rsidRDefault="006A5A98" w:rsidP="005C7FB7">
            <w:pPr>
              <w:pStyle w:val="ListParagraph"/>
              <w:numPr>
                <w:ilvl w:val="0"/>
                <w:numId w:val="7"/>
              </w:numPr>
              <w:rPr>
                <w:lang w:val="tr-TR"/>
              </w:rPr>
            </w:pPr>
            <w:r w:rsidRPr="00CB2346">
              <w:rPr>
                <w:lang w:val="tr-TR"/>
              </w:rPr>
              <w:lastRenderedPageBreak/>
              <w:t xml:space="preserve">Gerilim: 250V, </w:t>
            </w:r>
          </w:p>
          <w:p w14:paraId="26ED0F58" w14:textId="77777777" w:rsidR="006A5A98" w:rsidRDefault="006A5A98" w:rsidP="005C7FB7">
            <w:pPr>
              <w:pStyle w:val="ListParagraph"/>
              <w:numPr>
                <w:ilvl w:val="0"/>
                <w:numId w:val="7"/>
              </w:numPr>
              <w:rPr>
                <w:lang w:val="tr-TR"/>
              </w:rPr>
            </w:pPr>
            <w:r w:rsidRPr="00CB2346">
              <w:rPr>
                <w:lang w:val="tr-TR"/>
              </w:rPr>
              <w:t xml:space="preserve">Akım 10AX. </w:t>
            </w:r>
          </w:p>
          <w:p w14:paraId="6F726D72" w14:textId="77777777" w:rsidR="006A5A98" w:rsidRDefault="006A5A98" w:rsidP="005C7FB7">
            <w:pPr>
              <w:pStyle w:val="ListParagraph"/>
              <w:numPr>
                <w:ilvl w:val="0"/>
                <w:numId w:val="7"/>
              </w:numPr>
              <w:rPr>
                <w:lang w:val="tr-TR"/>
              </w:rPr>
            </w:pPr>
            <w:r w:rsidRPr="00CB2346">
              <w:rPr>
                <w:lang w:val="tr-TR"/>
              </w:rPr>
              <w:t>Vidalar ile beraber.</w:t>
            </w:r>
          </w:p>
          <w:p w14:paraId="13DD9D63" w14:textId="77777777" w:rsidR="006A5A98" w:rsidRPr="005028A5" w:rsidRDefault="006A5A98" w:rsidP="005C7FB7">
            <w:pPr>
              <w:pStyle w:val="ListParagraph"/>
              <w:numPr>
                <w:ilvl w:val="0"/>
                <w:numId w:val="7"/>
              </w:numPr>
              <w:rPr>
                <w:lang w:val="tr-TR"/>
              </w:rPr>
            </w:pPr>
            <w:r w:rsidRPr="005028A5">
              <w:rPr>
                <w:lang w:val="tr-TR"/>
              </w:rPr>
              <w:t xml:space="preserve">Kullanılan malzemeler </w:t>
            </w:r>
            <w:r w:rsidRPr="00CB2346">
              <w:rPr>
                <w:lang w:val="tr-TR"/>
              </w:rPr>
              <w:t>TSE onaylı olmak zorudadır.</w:t>
            </w:r>
          </w:p>
        </w:tc>
        <w:tc>
          <w:tcPr>
            <w:tcW w:w="4508" w:type="dxa"/>
          </w:tcPr>
          <w:p w14:paraId="37EB92E4" w14:textId="77777777" w:rsidR="006A5A98" w:rsidRDefault="006A5A98" w:rsidP="005C7FB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5F7602A" wp14:editId="4E312F23">
                  <wp:extent cx="1089701" cy="1162050"/>
                  <wp:effectExtent l="0" t="0" r="0" b="0"/>
                  <wp:docPr id="1566475974" name="Picture 156647597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DA5FCDC-289A-40BE-B801-952065ADE4D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3">
                            <a:extLst>
                              <a:ext uri="{FF2B5EF4-FFF2-40B4-BE49-F238E27FC236}">
                                <a16:creationId xmlns:a16="http://schemas.microsoft.com/office/drawing/2014/main" id="{2DA5FCDC-289A-40BE-B801-952065ADE4D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597" cy="11630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6784" w:rsidRPr="00733E34" w14:paraId="7579E5F2" w14:textId="77777777" w:rsidTr="00575965">
        <w:tc>
          <w:tcPr>
            <w:tcW w:w="9016" w:type="dxa"/>
            <w:gridSpan w:val="5"/>
            <w:shd w:val="clear" w:color="auto" w:fill="8496B0" w:themeFill="text2" w:themeFillTint="99"/>
          </w:tcPr>
          <w:p w14:paraId="33E50EEA" w14:textId="77777777" w:rsidR="00B56784" w:rsidRDefault="00B56784" w:rsidP="00575965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color w:val="FFFFFF" w:themeColor="background1"/>
                <w:sz w:val="28"/>
                <w:szCs w:val="28"/>
                <w:lang w:val="tr-TR"/>
              </w:rPr>
            </w:pPr>
            <w:r w:rsidRPr="001B4B4E">
              <w:rPr>
                <w:b/>
                <w:bCs/>
                <w:color w:val="FFFFFF" w:themeColor="background1"/>
                <w:sz w:val="32"/>
                <w:szCs w:val="32"/>
                <w:lang w:val="tr-TR"/>
              </w:rPr>
              <w:t>ZEMİN İŞLERİ</w:t>
            </w:r>
          </w:p>
        </w:tc>
      </w:tr>
      <w:tr w:rsidR="00B56784" w:rsidRPr="00FE03CF" w14:paraId="5F67ED94" w14:textId="77777777" w:rsidTr="00575965">
        <w:tc>
          <w:tcPr>
            <w:tcW w:w="9016" w:type="dxa"/>
            <w:gridSpan w:val="5"/>
            <w:shd w:val="clear" w:color="auto" w:fill="D5DCE4" w:themeFill="text2" w:themeFillTint="33"/>
          </w:tcPr>
          <w:p w14:paraId="607764EE" w14:textId="09D326B2" w:rsidR="00B56784" w:rsidRPr="00FE03CF" w:rsidRDefault="00B56784" w:rsidP="00575965">
            <w:pPr>
              <w:rPr>
                <w:b/>
                <w:bCs/>
                <w:lang w:val="tr-TR"/>
              </w:rPr>
            </w:pPr>
            <w:r>
              <w:rPr>
                <w:b/>
                <w:bCs/>
                <w:sz w:val="28"/>
                <w:szCs w:val="28"/>
                <w:lang w:val="tr-TR"/>
              </w:rPr>
              <w:t>4</w:t>
            </w:r>
            <w:r w:rsidRPr="001B4B4E">
              <w:rPr>
                <w:b/>
                <w:bCs/>
                <w:sz w:val="28"/>
                <w:szCs w:val="28"/>
                <w:lang w:val="tr-TR"/>
              </w:rPr>
              <w:t>.1. İşin Tanımı:</w:t>
            </w:r>
            <w:r w:rsidRPr="001B4B4E">
              <w:rPr>
                <w:sz w:val="28"/>
                <w:szCs w:val="28"/>
                <w:lang w:val="tr-TR"/>
              </w:rPr>
              <w:t xml:space="preserve"> Kaldırım karosunda tadilat ve karoların yerleştirilmesi</w:t>
            </w:r>
          </w:p>
        </w:tc>
      </w:tr>
      <w:tr w:rsidR="00B56784" w:rsidRPr="00F334F6" w14:paraId="219EB348" w14:textId="77777777" w:rsidTr="00575965">
        <w:tc>
          <w:tcPr>
            <w:tcW w:w="9016" w:type="dxa"/>
            <w:gridSpan w:val="5"/>
            <w:shd w:val="clear" w:color="auto" w:fill="D5DCE4" w:themeFill="text2" w:themeFillTint="33"/>
          </w:tcPr>
          <w:p w14:paraId="31122EEB" w14:textId="77777777" w:rsidR="00B56784" w:rsidRPr="00F334F6" w:rsidRDefault="00B56784" w:rsidP="00575965">
            <w:pPr>
              <w:rPr>
                <w:b/>
                <w:bCs/>
                <w:lang w:val="tr-TR"/>
              </w:rPr>
            </w:pPr>
            <w:r w:rsidRPr="00F334F6">
              <w:rPr>
                <w:b/>
                <w:bCs/>
                <w:lang w:val="tr-TR"/>
              </w:rPr>
              <w:t>Uygulamada dikkat edilecek hususlar:</w:t>
            </w:r>
          </w:p>
        </w:tc>
      </w:tr>
      <w:tr w:rsidR="00B56784" w:rsidRPr="00733E34" w14:paraId="561FF9B8" w14:textId="77777777" w:rsidTr="00575965">
        <w:tc>
          <w:tcPr>
            <w:tcW w:w="9016" w:type="dxa"/>
            <w:gridSpan w:val="5"/>
            <w:shd w:val="clear" w:color="auto" w:fill="auto"/>
          </w:tcPr>
          <w:p w14:paraId="605096B0" w14:textId="77777777" w:rsidR="00B56784" w:rsidRPr="0059606E" w:rsidRDefault="00B56784" w:rsidP="00575965">
            <w:pPr>
              <w:pStyle w:val="ListParagraph"/>
              <w:numPr>
                <w:ilvl w:val="0"/>
                <w:numId w:val="15"/>
              </w:numPr>
              <w:jc w:val="both"/>
              <w:rPr>
                <w:b/>
                <w:bCs/>
                <w:color w:val="FFFFFF" w:themeColor="background1"/>
                <w:sz w:val="28"/>
                <w:szCs w:val="28"/>
                <w:lang w:val="tr-TR"/>
              </w:rPr>
            </w:pPr>
            <w:r w:rsidRPr="00556BDD">
              <w:rPr>
                <w:lang w:val="tr-TR"/>
              </w:rPr>
              <w:t xml:space="preserve">Çökmüş zeminin eski malzemelerinden arındırılıp </w:t>
            </w:r>
            <w:r>
              <w:rPr>
                <w:lang w:val="tr-TR"/>
              </w:rPr>
              <w:t>inşaat kumu ile düzeltilmesi ve aşağıda verilen mozaik karolarla kaplanması</w:t>
            </w:r>
            <w:r w:rsidRPr="00556BDD">
              <w:rPr>
                <w:lang w:val="tr-TR"/>
              </w:rPr>
              <w:t>.</w:t>
            </w:r>
          </w:p>
          <w:p w14:paraId="0EB1CD5C" w14:textId="77777777" w:rsidR="00B56784" w:rsidRPr="00556BDD" w:rsidRDefault="00B56784" w:rsidP="00575965">
            <w:pPr>
              <w:pStyle w:val="ListParagraph"/>
              <w:numPr>
                <w:ilvl w:val="0"/>
                <w:numId w:val="15"/>
              </w:numPr>
              <w:jc w:val="both"/>
              <w:rPr>
                <w:color w:val="FFFFFF" w:themeColor="background1"/>
                <w:sz w:val="28"/>
                <w:szCs w:val="28"/>
                <w:lang w:val="tr-TR"/>
              </w:rPr>
            </w:pPr>
            <w:r w:rsidRPr="00FA1E7D">
              <w:rPr>
                <w:lang w:val="tr-TR"/>
              </w:rPr>
              <w:t>Kullanılan tüm malzemeler TSE onaylı olmalı ve tüm çalışmalar SCI Mühendisi tarafından belirlenen şartlara göre yapılacaktır. Yüklenici, tedarik etmeye başlamadan önce onay için bir numune sunacaktır.</w:t>
            </w:r>
          </w:p>
        </w:tc>
      </w:tr>
      <w:tr w:rsidR="00B56784" w:rsidRPr="00733E34" w14:paraId="7A1884E1" w14:textId="77777777" w:rsidTr="00575965">
        <w:tc>
          <w:tcPr>
            <w:tcW w:w="9016" w:type="dxa"/>
            <w:gridSpan w:val="5"/>
            <w:shd w:val="clear" w:color="auto" w:fill="D5DCE4" w:themeFill="text2" w:themeFillTint="33"/>
          </w:tcPr>
          <w:p w14:paraId="23BBE3A2" w14:textId="77777777" w:rsidR="00B56784" w:rsidRPr="00733E34" w:rsidRDefault="00B56784" w:rsidP="00575965">
            <w:pPr>
              <w:rPr>
                <w:b/>
                <w:bCs/>
                <w:lang w:val="tr-TR"/>
              </w:rPr>
            </w:pPr>
            <w:r w:rsidRPr="00733E34">
              <w:rPr>
                <w:b/>
                <w:bCs/>
                <w:lang w:val="tr-TR"/>
              </w:rPr>
              <w:t>Kullanılacak Malzemeler ve malzemelerin mekanik özellikleri:</w:t>
            </w:r>
          </w:p>
        </w:tc>
      </w:tr>
      <w:tr w:rsidR="00B56784" w:rsidRPr="00A75EB6" w14:paraId="47B71921" w14:textId="77777777" w:rsidTr="0081517F">
        <w:tc>
          <w:tcPr>
            <w:tcW w:w="4269" w:type="dxa"/>
            <w:gridSpan w:val="3"/>
          </w:tcPr>
          <w:p w14:paraId="19AEB370" w14:textId="77777777" w:rsidR="00B56784" w:rsidRDefault="00B56784" w:rsidP="0057596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>
              <w:rPr>
                <w:lang w:val="tr-TR"/>
              </w:rPr>
              <w:t>Malzeme: Mozaik Karo.</w:t>
            </w:r>
          </w:p>
          <w:p w14:paraId="5E26815D" w14:textId="77777777" w:rsidR="00B56784" w:rsidRDefault="00B56784" w:rsidP="0057596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>
              <w:rPr>
                <w:lang w:val="tr-TR"/>
              </w:rPr>
              <w:t>Renk: Gri</w:t>
            </w:r>
          </w:p>
          <w:p w14:paraId="063DB70A" w14:textId="77777777" w:rsidR="00B56784" w:rsidRDefault="00B56784" w:rsidP="0057596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>
              <w:rPr>
                <w:lang w:val="tr-TR"/>
              </w:rPr>
              <w:t>Ölçü: 30*30</w:t>
            </w:r>
          </w:p>
          <w:p w14:paraId="08A39D7A" w14:textId="77777777" w:rsidR="00B56784" w:rsidRPr="00791068" w:rsidRDefault="00B56784" w:rsidP="00575965">
            <w:pPr>
              <w:pStyle w:val="ListParagraph"/>
              <w:numPr>
                <w:ilvl w:val="0"/>
                <w:numId w:val="4"/>
              </w:numPr>
              <w:rPr>
                <w:lang w:val="tr-TR"/>
              </w:rPr>
            </w:pPr>
            <w:r>
              <w:rPr>
                <w:lang w:val="tr-TR"/>
              </w:rPr>
              <w:t>Malzemenin döşenmesi için gerekli harç bu kaleme dahil olacaktır.</w:t>
            </w:r>
          </w:p>
        </w:tc>
        <w:tc>
          <w:tcPr>
            <w:tcW w:w="4747" w:type="dxa"/>
            <w:gridSpan w:val="2"/>
          </w:tcPr>
          <w:p w14:paraId="07DD168F" w14:textId="77777777" w:rsidR="00B56784" w:rsidRPr="00A75EB6" w:rsidRDefault="00B56784" w:rsidP="00DF2B13">
            <w:pPr>
              <w:pStyle w:val="ListParagraph"/>
              <w:jc w:val="center"/>
              <w:rPr>
                <w:lang w:val="tr-TR"/>
              </w:rPr>
            </w:pPr>
            <w:r>
              <w:rPr>
                <w:noProof/>
                <w:lang w:val="tr-TR"/>
              </w:rPr>
              <w:drawing>
                <wp:inline distT="0" distB="0" distL="0" distR="0" wp14:anchorId="564BF522" wp14:editId="6862844F">
                  <wp:extent cx="984250" cy="984250"/>
                  <wp:effectExtent l="0" t="0" r="6350" b="6350"/>
                  <wp:docPr id="1188466301" name="Picture 1188466301" descr="A close-up of a black and white floor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8681148" name="Picture 1" descr="A close-up of a black and white floor&#10;&#10;Description automatically generated with low confidenc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4250" cy="984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320B" w:rsidRPr="00733E34" w14:paraId="0935F101" w14:textId="77777777" w:rsidTr="000E3A5D">
        <w:tc>
          <w:tcPr>
            <w:tcW w:w="9016" w:type="dxa"/>
            <w:gridSpan w:val="5"/>
            <w:shd w:val="clear" w:color="auto" w:fill="8496B0" w:themeFill="text2" w:themeFillTint="99"/>
          </w:tcPr>
          <w:p w14:paraId="79D205D0" w14:textId="3147542A" w:rsidR="0048320B" w:rsidRPr="00733E34" w:rsidRDefault="0048320B" w:rsidP="000E3A5D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color w:val="FFFFFF" w:themeColor="background1"/>
                <w:lang w:val="tr-TR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  <w:lang w:val="tr-TR"/>
              </w:rPr>
              <w:t>S</w:t>
            </w:r>
            <w:r w:rsidR="00AC4AC8">
              <w:rPr>
                <w:b/>
                <w:bCs/>
                <w:color w:val="FFFFFF" w:themeColor="background1"/>
                <w:sz w:val="28"/>
                <w:szCs w:val="28"/>
                <w:lang w:val="tr-TR"/>
              </w:rPr>
              <w:t>U VE SENİTASYON</w:t>
            </w:r>
            <w:r w:rsidRPr="00733E34">
              <w:rPr>
                <w:b/>
                <w:bCs/>
                <w:color w:val="FFFFFF" w:themeColor="background1"/>
                <w:sz w:val="28"/>
                <w:szCs w:val="28"/>
                <w:lang w:val="tr-TR"/>
              </w:rPr>
              <w:t xml:space="preserve"> İŞLERİ</w:t>
            </w:r>
          </w:p>
        </w:tc>
      </w:tr>
      <w:tr w:rsidR="0048320B" w:rsidRPr="000E229F" w14:paraId="35E785AC" w14:textId="77777777" w:rsidTr="000E3A5D">
        <w:tc>
          <w:tcPr>
            <w:tcW w:w="9016" w:type="dxa"/>
            <w:gridSpan w:val="5"/>
            <w:shd w:val="clear" w:color="auto" w:fill="D5DCE4" w:themeFill="text2" w:themeFillTint="33"/>
          </w:tcPr>
          <w:p w14:paraId="756B7153" w14:textId="4FF567B1" w:rsidR="0048320B" w:rsidRPr="000E229F" w:rsidRDefault="004A3DE5" w:rsidP="000E3A5D">
            <w:pPr>
              <w:rPr>
                <w:lang w:val="tr-TR"/>
              </w:rPr>
            </w:pPr>
            <w:r>
              <w:rPr>
                <w:b/>
                <w:bCs/>
                <w:lang w:val="tr-TR"/>
              </w:rPr>
              <w:t xml:space="preserve">4.1. </w:t>
            </w:r>
            <w:r w:rsidR="0048320B" w:rsidRPr="00FE03CF">
              <w:rPr>
                <w:b/>
                <w:bCs/>
                <w:lang w:val="tr-TR"/>
              </w:rPr>
              <w:t>İşin Tanımı:</w:t>
            </w:r>
            <w:r w:rsidR="0048320B">
              <w:rPr>
                <w:lang w:val="tr-TR"/>
              </w:rPr>
              <w:t xml:space="preserve"> </w:t>
            </w:r>
            <w:r w:rsidR="0089001C">
              <w:rPr>
                <w:lang w:val="tr-TR"/>
              </w:rPr>
              <w:t>Tekli Musluk Değişimi</w:t>
            </w:r>
          </w:p>
        </w:tc>
      </w:tr>
      <w:tr w:rsidR="0048320B" w:rsidRPr="00733E34" w14:paraId="781205A4" w14:textId="77777777" w:rsidTr="000E3A5D">
        <w:tc>
          <w:tcPr>
            <w:tcW w:w="9016" w:type="dxa"/>
            <w:gridSpan w:val="5"/>
            <w:shd w:val="clear" w:color="auto" w:fill="D5DCE4" w:themeFill="text2" w:themeFillTint="33"/>
          </w:tcPr>
          <w:p w14:paraId="185B0D18" w14:textId="77777777" w:rsidR="0048320B" w:rsidRPr="00733E34" w:rsidRDefault="0048320B" w:rsidP="000E3A5D">
            <w:pPr>
              <w:rPr>
                <w:b/>
                <w:bCs/>
                <w:lang w:val="tr-TR"/>
              </w:rPr>
            </w:pPr>
            <w:r w:rsidRPr="00733E34">
              <w:rPr>
                <w:b/>
                <w:bCs/>
                <w:lang w:val="tr-TR"/>
              </w:rPr>
              <w:t>Kullanılacak Malzemeler ve malzemelerin mekanik özellikleri:</w:t>
            </w:r>
          </w:p>
        </w:tc>
      </w:tr>
      <w:tr w:rsidR="0048320B" w14:paraId="2E3D0DCF" w14:textId="77777777" w:rsidTr="0081517F">
        <w:tc>
          <w:tcPr>
            <w:tcW w:w="4508" w:type="dxa"/>
            <w:gridSpan w:val="4"/>
          </w:tcPr>
          <w:p w14:paraId="666F600F" w14:textId="4C833900" w:rsidR="0048320B" w:rsidRPr="005028A5" w:rsidRDefault="00C66790" w:rsidP="000E3A5D">
            <w:pPr>
              <w:pStyle w:val="ListParagraph"/>
              <w:numPr>
                <w:ilvl w:val="0"/>
                <w:numId w:val="7"/>
              </w:numPr>
              <w:rPr>
                <w:lang w:val="tr-TR"/>
              </w:rPr>
            </w:pPr>
            <w:r>
              <w:rPr>
                <w:lang w:val="tr-TR"/>
              </w:rPr>
              <w:t xml:space="preserve">Krom kaplama </w:t>
            </w:r>
            <w:r w:rsidR="005B5F54">
              <w:rPr>
                <w:lang w:val="tr-TR"/>
              </w:rPr>
              <w:t>ve süzgeçli tekli musluk</w:t>
            </w:r>
            <w:r w:rsidR="0048320B" w:rsidRPr="005028A5">
              <w:rPr>
                <w:lang w:val="tr-TR"/>
              </w:rPr>
              <w:t xml:space="preserve">,  </w:t>
            </w:r>
          </w:p>
          <w:p w14:paraId="329DAF91" w14:textId="77777777" w:rsidR="00F17022" w:rsidRDefault="005B5F54" w:rsidP="000E3A5D">
            <w:pPr>
              <w:pStyle w:val="ListParagraph"/>
              <w:numPr>
                <w:ilvl w:val="0"/>
                <w:numId w:val="7"/>
              </w:numPr>
              <w:rPr>
                <w:lang w:val="tr-TR"/>
              </w:rPr>
            </w:pPr>
            <w:r>
              <w:rPr>
                <w:lang w:val="tr-TR"/>
              </w:rPr>
              <w:t>Çalışma basıncı 0.5-10 bar arası,</w:t>
            </w:r>
          </w:p>
          <w:p w14:paraId="3216C2E8" w14:textId="77777777" w:rsidR="00F17022" w:rsidRDefault="00F17022" w:rsidP="000E3A5D">
            <w:pPr>
              <w:pStyle w:val="ListParagraph"/>
              <w:numPr>
                <w:ilvl w:val="0"/>
                <w:numId w:val="7"/>
              </w:numPr>
              <w:rPr>
                <w:lang w:val="tr-TR"/>
              </w:rPr>
            </w:pPr>
            <w:r>
              <w:rPr>
                <w:lang w:val="tr-TR"/>
              </w:rPr>
              <w:t>Renk: Krom,</w:t>
            </w:r>
          </w:p>
          <w:p w14:paraId="0718494A" w14:textId="77777777" w:rsidR="00DC2E31" w:rsidRDefault="00F17022" w:rsidP="000E3A5D">
            <w:pPr>
              <w:pStyle w:val="ListParagraph"/>
              <w:numPr>
                <w:ilvl w:val="0"/>
                <w:numId w:val="7"/>
              </w:numPr>
              <w:rPr>
                <w:lang w:val="tr-TR"/>
              </w:rPr>
            </w:pPr>
            <w:r>
              <w:rPr>
                <w:lang w:val="tr-TR"/>
              </w:rPr>
              <w:t>Musluk boyu: 50mm-100mm</w:t>
            </w:r>
            <w:r w:rsidR="00DC2E31">
              <w:rPr>
                <w:lang w:val="tr-TR"/>
              </w:rPr>
              <w:t xml:space="preserve"> arasında,</w:t>
            </w:r>
          </w:p>
          <w:p w14:paraId="59C50679" w14:textId="064C1C40" w:rsidR="0048320B" w:rsidRPr="005028A5" w:rsidRDefault="00DC2E31" w:rsidP="000E3A5D">
            <w:pPr>
              <w:pStyle w:val="ListParagraph"/>
              <w:numPr>
                <w:ilvl w:val="0"/>
                <w:numId w:val="7"/>
              </w:numPr>
              <w:rPr>
                <w:lang w:val="tr-TR"/>
              </w:rPr>
            </w:pPr>
            <w:r>
              <w:rPr>
                <w:lang w:val="tr-TR"/>
              </w:rPr>
              <w:t xml:space="preserve">G ½ </w:t>
            </w:r>
            <w:r w:rsidR="008B60BC">
              <w:rPr>
                <w:lang w:val="tr-TR"/>
              </w:rPr>
              <w:t>‘’ Tesisat bağlantılı,</w:t>
            </w:r>
            <w:r>
              <w:rPr>
                <w:lang w:val="tr-TR"/>
              </w:rPr>
              <w:t xml:space="preserve"> </w:t>
            </w:r>
            <w:r w:rsidR="0048320B" w:rsidRPr="005028A5">
              <w:rPr>
                <w:lang w:val="tr-TR"/>
              </w:rPr>
              <w:t xml:space="preserve"> </w:t>
            </w:r>
          </w:p>
          <w:p w14:paraId="769646CA" w14:textId="77777777" w:rsidR="0048320B" w:rsidRPr="005028A5" w:rsidRDefault="0048320B" w:rsidP="000E3A5D">
            <w:pPr>
              <w:pStyle w:val="ListParagraph"/>
              <w:numPr>
                <w:ilvl w:val="0"/>
                <w:numId w:val="7"/>
              </w:numPr>
              <w:rPr>
                <w:noProof/>
                <w:lang w:val="tr-TR"/>
              </w:rPr>
            </w:pPr>
            <w:r w:rsidRPr="005028A5">
              <w:rPr>
                <w:lang w:val="tr-TR"/>
              </w:rPr>
              <w:t>Kullanılan malzemeler TSE onaylı olmak zorundadır.</w:t>
            </w:r>
          </w:p>
        </w:tc>
        <w:tc>
          <w:tcPr>
            <w:tcW w:w="4508" w:type="dxa"/>
          </w:tcPr>
          <w:p w14:paraId="7E26B6BB" w14:textId="1F9B03DB" w:rsidR="0048320B" w:rsidRDefault="002F4184" w:rsidP="000E3A5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78B6763" wp14:editId="336741D5">
                  <wp:extent cx="1475105" cy="1267497"/>
                  <wp:effectExtent l="0" t="0" r="0" b="8890"/>
                  <wp:docPr id="1305148972" name="Picture 2" descr="A close-up of a stethosco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5148972" name="Picture 2" descr="A close-up of a stethoscope&#10;&#10;Description automatically generated with medium confidence"/>
                          <pic:cNvPicPr/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074"/>
                          <a:stretch/>
                        </pic:blipFill>
                        <pic:spPr bwMode="auto">
                          <a:xfrm>
                            <a:off x="0" y="0"/>
                            <a:ext cx="1500269" cy="1289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0749" w:rsidRPr="00733E34" w14:paraId="1DB39D02" w14:textId="77777777" w:rsidTr="00C125CD">
        <w:tc>
          <w:tcPr>
            <w:tcW w:w="9016" w:type="dxa"/>
            <w:gridSpan w:val="5"/>
            <w:shd w:val="clear" w:color="auto" w:fill="8496B0" w:themeFill="text2" w:themeFillTint="99"/>
          </w:tcPr>
          <w:p w14:paraId="18F8D943" w14:textId="1CE410F4" w:rsidR="00820749" w:rsidRPr="00733E34" w:rsidRDefault="00820749" w:rsidP="00C125CD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color w:val="FFFFFF" w:themeColor="background1"/>
                <w:lang w:val="tr-TR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  <w:lang w:val="tr-TR"/>
              </w:rPr>
              <w:t>ÇATI</w:t>
            </w:r>
            <w:r w:rsidRPr="00733E34">
              <w:rPr>
                <w:b/>
                <w:bCs/>
                <w:color w:val="FFFFFF" w:themeColor="background1"/>
                <w:sz w:val="28"/>
                <w:szCs w:val="28"/>
                <w:lang w:val="tr-TR"/>
              </w:rPr>
              <w:t xml:space="preserve"> İŞLERİ</w:t>
            </w:r>
          </w:p>
        </w:tc>
      </w:tr>
      <w:tr w:rsidR="00820749" w:rsidRPr="000E229F" w14:paraId="6F8E6119" w14:textId="77777777" w:rsidTr="00C125CD">
        <w:tc>
          <w:tcPr>
            <w:tcW w:w="9016" w:type="dxa"/>
            <w:gridSpan w:val="5"/>
            <w:shd w:val="clear" w:color="auto" w:fill="D5DCE4" w:themeFill="text2" w:themeFillTint="33"/>
          </w:tcPr>
          <w:p w14:paraId="0E9B1C03" w14:textId="36B935A8" w:rsidR="00820749" w:rsidRPr="000E229F" w:rsidRDefault="004A3DE5" w:rsidP="00C125CD">
            <w:pPr>
              <w:rPr>
                <w:lang w:val="tr-TR"/>
              </w:rPr>
            </w:pPr>
            <w:r>
              <w:rPr>
                <w:b/>
                <w:bCs/>
                <w:lang w:val="tr-TR"/>
              </w:rPr>
              <w:t xml:space="preserve">5.1. </w:t>
            </w:r>
            <w:r w:rsidR="00820749" w:rsidRPr="00FE03CF">
              <w:rPr>
                <w:b/>
                <w:bCs/>
                <w:lang w:val="tr-TR"/>
              </w:rPr>
              <w:t>İşin Tanımı:</w:t>
            </w:r>
            <w:r w:rsidR="00820749">
              <w:rPr>
                <w:lang w:val="tr-TR"/>
              </w:rPr>
              <w:t xml:space="preserve"> </w:t>
            </w:r>
            <w:r w:rsidR="00D92364">
              <w:rPr>
                <w:lang w:val="tr-TR"/>
              </w:rPr>
              <w:t>Çatıdaki</w:t>
            </w:r>
            <w:r w:rsidR="00D92364" w:rsidRPr="00D92364">
              <w:rPr>
                <w:lang w:val="tr-TR"/>
              </w:rPr>
              <w:t xml:space="preserve"> Çelik Çinko Yağmur Oluğu</w:t>
            </w:r>
            <w:r w:rsidR="00D92364">
              <w:rPr>
                <w:lang w:val="tr-TR"/>
              </w:rPr>
              <w:t>nun Değişimi</w:t>
            </w:r>
          </w:p>
        </w:tc>
      </w:tr>
      <w:tr w:rsidR="00820749" w:rsidRPr="00733E34" w14:paraId="0013AC84" w14:textId="77777777" w:rsidTr="00C125CD">
        <w:tc>
          <w:tcPr>
            <w:tcW w:w="9016" w:type="dxa"/>
            <w:gridSpan w:val="5"/>
            <w:shd w:val="clear" w:color="auto" w:fill="D5DCE4" w:themeFill="text2" w:themeFillTint="33"/>
          </w:tcPr>
          <w:p w14:paraId="442FFD42" w14:textId="77777777" w:rsidR="00820749" w:rsidRPr="00733E34" w:rsidRDefault="00820749" w:rsidP="00C125CD">
            <w:pPr>
              <w:rPr>
                <w:b/>
                <w:bCs/>
                <w:lang w:val="tr-TR"/>
              </w:rPr>
            </w:pPr>
            <w:r w:rsidRPr="00733E34">
              <w:rPr>
                <w:b/>
                <w:bCs/>
                <w:lang w:val="tr-TR"/>
              </w:rPr>
              <w:t>Kullanılacak Malzemeler ve malzemelerin mekanik özellikleri:</w:t>
            </w:r>
          </w:p>
        </w:tc>
      </w:tr>
      <w:tr w:rsidR="00820749" w14:paraId="0FCF9440" w14:textId="77777777" w:rsidTr="0081517F">
        <w:tc>
          <w:tcPr>
            <w:tcW w:w="4508" w:type="dxa"/>
            <w:gridSpan w:val="4"/>
          </w:tcPr>
          <w:p w14:paraId="11B8585C" w14:textId="50BBEE5A" w:rsidR="00420AF4" w:rsidRPr="00420AF4" w:rsidRDefault="00420AF4" w:rsidP="00420AF4">
            <w:pPr>
              <w:pStyle w:val="ListParagraph"/>
              <w:numPr>
                <w:ilvl w:val="0"/>
                <w:numId w:val="7"/>
              </w:numPr>
              <w:rPr>
                <w:lang w:val="tr-TR"/>
              </w:rPr>
            </w:pPr>
            <w:r w:rsidRPr="00420AF4">
              <w:rPr>
                <w:lang w:val="tr-TR"/>
              </w:rPr>
              <w:t>Oluk Çinko plaka 333mm/100mm dairesel kesitli olacaktır.</w:t>
            </w:r>
          </w:p>
          <w:p w14:paraId="68227605" w14:textId="620C12BD" w:rsidR="00420AF4" w:rsidRPr="00420AF4" w:rsidRDefault="00420AF4" w:rsidP="00420AF4">
            <w:pPr>
              <w:pStyle w:val="ListParagraph"/>
              <w:numPr>
                <w:ilvl w:val="0"/>
                <w:numId w:val="7"/>
              </w:numPr>
              <w:rPr>
                <w:lang w:val="tr-TR"/>
              </w:rPr>
            </w:pPr>
            <w:r w:rsidRPr="00420AF4">
              <w:rPr>
                <w:lang w:val="tr-TR"/>
              </w:rPr>
              <w:t>Bağlantılar içten içe sıcak kaynak ile yapılmış olup, biniler en az 5cm olacaktır.</w:t>
            </w:r>
          </w:p>
          <w:p w14:paraId="0D168B4A" w14:textId="495028D0" w:rsidR="00420AF4" w:rsidRPr="00420AF4" w:rsidRDefault="00420AF4" w:rsidP="00420AF4">
            <w:pPr>
              <w:pStyle w:val="ListParagraph"/>
              <w:numPr>
                <w:ilvl w:val="0"/>
                <w:numId w:val="7"/>
              </w:numPr>
              <w:rPr>
                <w:lang w:val="tr-TR"/>
              </w:rPr>
            </w:pPr>
            <w:r w:rsidRPr="00420AF4">
              <w:rPr>
                <w:lang w:val="tr-TR"/>
              </w:rPr>
              <w:t>Gider boruları UPVC 4'' çapında dirsekleriyle beraber temin edilip montajlanacak.</w:t>
            </w:r>
          </w:p>
          <w:p w14:paraId="4388ACF3" w14:textId="31ED97E4" w:rsidR="00820749" w:rsidRPr="005028A5" w:rsidRDefault="00420AF4" w:rsidP="00420AF4">
            <w:pPr>
              <w:pStyle w:val="ListParagraph"/>
              <w:numPr>
                <w:ilvl w:val="0"/>
                <w:numId w:val="7"/>
              </w:numPr>
              <w:rPr>
                <w:noProof/>
                <w:lang w:val="tr-TR"/>
              </w:rPr>
            </w:pPr>
            <w:r w:rsidRPr="00420AF4">
              <w:rPr>
                <w:lang w:val="tr-TR"/>
              </w:rPr>
              <w:t>Her bir metrede 40cm aralıklarla en az iki kelepçe (5x30mm galvanize fırın boyalı) olacaktır.</w:t>
            </w:r>
          </w:p>
        </w:tc>
        <w:tc>
          <w:tcPr>
            <w:tcW w:w="4508" w:type="dxa"/>
          </w:tcPr>
          <w:p w14:paraId="6D5FD086" w14:textId="3EA69E1C" w:rsidR="00820749" w:rsidRDefault="008E16C5" w:rsidP="00C125C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90C61AE" wp14:editId="73C8C9FE">
                  <wp:extent cx="2213610" cy="1649049"/>
                  <wp:effectExtent l="0" t="0" r="0" b="8890"/>
                  <wp:docPr id="1745087586" name="Picture 2" descr="A picture containing weap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5087586" name="Picture 2" descr="A picture containing weapon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0786" cy="1654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6EEAC8" w14:textId="77777777" w:rsidR="00973C25" w:rsidRDefault="00973C25"/>
    <w:sectPr w:rsidR="00973C25">
      <w:headerReference w:type="defaul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1117B" w14:textId="77777777" w:rsidR="00430416" w:rsidRDefault="00430416" w:rsidP="00C27440">
      <w:pPr>
        <w:spacing w:after="0" w:line="240" w:lineRule="auto"/>
      </w:pPr>
      <w:r>
        <w:separator/>
      </w:r>
    </w:p>
  </w:endnote>
  <w:endnote w:type="continuationSeparator" w:id="0">
    <w:p w14:paraId="41D06431" w14:textId="77777777" w:rsidR="00430416" w:rsidRDefault="00430416" w:rsidP="00C27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36F62" w14:textId="77777777" w:rsidR="00430416" w:rsidRDefault="00430416" w:rsidP="00C27440">
      <w:pPr>
        <w:spacing w:after="0" w:line="240" w:lineRule="auto"/>
      </w:pPr>
      <w:r>
        <w:separator/>
      </w:r>
    </w:p>
  </w:footnote>
  <w:footnote w:type="continuationSeparator" w:id="0">
    <w:p w14:paraId="0855FDDC" w14:textId="77777777" w:rsidR="00430416" w:rsidRDefault="00430416" w:rsidP="00C27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9C762" w14:textId="438E85E6" w:rsidR="00C27440" w:rsidRDefault="00C27440">
    <w:pPr>
      <w:pStyle w:val="Header"/>
    </w:pPr>
    <w:r>
      <w:rPr>
        <w:noProof/>
      </w:rPr>
      <w:drawing>
        <wp:inline distT="0" distB="0" distL="0" distR="0" wp14:anchorId="36C55E15" wp14:editId="4CB72009">
          <wp:extent cx="2442820" cy="629549"/>
          <wp:effectExtent l="0" t="0" r="0" b="0"/>
          <wp:docPr id="2" name="Graphic 1">
            <a:extLst xmlns:a="http://schemas.openxmlformats.org/drawingml/2006/main">
              <a:ext uri="{FF2B5EF4-FFF2-40B4-BE49-F238E27FC236}">
                <a16:creationId xmlns:a16="http://schemas.microsoft.com/office/drawing/2014/main" id="{DBE3EF8D-E565-46CA-B5C5-E4E78F1A41F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1">
                    <a:extLst>
                      <a:ext uri="{FF2B5EF4-FFF2-40B4-BE49-F238E27FC236}">
                        <a16:creationId xmlns:a16="http://schemas.microsoft.com/office/drawing/2014/main" id="{DBE3EF8D-E565-46CA-B5C5-E4E78F1A41F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2820" cy="629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7BF4A0" w14:textId="77777777" w:rsidR="00C27440" w:rsidRDefault="00C274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B4FA2"/>
    <w:multiLevelType w:val="hybridMultilevel"/>
    <w:tmpl w:val="BCFECFA2"/>
    <w:lvl w:ilvl="0" w:tplc="0B9A844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74876"/>
    <w:multiLevelType w:val="multilevel"/>
    <w:tmpl w:val="4C3E54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776771F"/>
    <w:multiLevelType w:val="hybridMultilevel"/>
    <w:tmpl w:val="8F202C3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0243A"/>
    <w:multiLevelType w:val="hybridMultilevel"/>
    <w:tmpl w:val="D6064A9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90"/>
    <w:multiLevelType w:val="hybridMultilevel"/>
    <w:tmpl w:val="BD60AA7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835E4C"/>
    <w:multiLevelType w:val="hybridMultilevel"/>
    <w:tmpl w:val="7448528E"/>
    <w:lvl w:ilvl="0" w:tplc="7CCAE13C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02DA3"/>
    <w:multiLevelType w:val="hybridMultilevel"/>
    <w:tmpl w:val="DF86A6FE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2D853BB"/>
    <w:multiLevelType w:val="hybridMultilevel"/>
    <w:tmpl w:val="D30AD8F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386304"/>
    <w:multiLevelType w:val="hybridMultilevel"/>
    <w:tmpl w:val="92EE1B56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FF849B7"/>
    <w:multiLevelType w:val="hybridMultilevel"/>
    <w:tmpl w:val="690EAC8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C327B6"/>
    <w:multiLevelType w:val="hybridMultilevel"/>
    <w:tmpl w:val="5A68D81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7C38E1"/>
    <w:multiLevelType w:val="hybridMultilevel"/>
    <w:tmpl w:val="608AF88E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87CFF"/>
    <w:multiLevelType w:val="hybridMultilevel"/>
    <w:tmpl w:val="2128507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847508"/>
    <w:multiLevelType w:val="multilevel"/>
    <w:tmpl w:val="E788F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621588"/>
    <w:multiLevelType w:val="multilevel"/>
    <w:tmpl w:val="E1286D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D8C0B71"/>
    <w:multiLevelType w:val="hybridMultilevel"/>
    <w:tmpl w:val="AF6428C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146424">
    <w:abstractNumId w:val="15"/>
  </w:num>
  <w:num w:numId="2" w16cid:durableId="294918884">
    <w:abstractNumId w:val="5"/>
  </w:num>
  <w:num w:numId="3" w16cid:durableId="185600561">
    <w:abstractNumId w:val="4"/>
  </w:num>
  <w:num w:numId="4" w16cid:durableId="529532708">
    <w:abstractNumId w:val="7"/>
  </w:num>
  <w:num w:numId="5" w16cid:durableId="894315417">
    <w:abstractNumId w:val="2"/>
  </w:num>
  <w:num w:numId="6" w16cid:durableId="865096411">
    <w:abstractNumId w:val="13"/>
  </w:num>
  <w:num w:numId="7" w16cid:durableId="659307998">
    <w:abstractNumId w:val="10"/>
  </w:num>
  <w:num w:numId="8" w16cid:durableId="1120034796">
    <w:abstractNumId w:val="11"/>
  </w:num>
  <w:num w:numId="9" w16cid:durableId="1877695231">
    <w:abstractNumId w:val="9"/>
  </w:num>
  <w:num w:numId="10" w16cid:durableId="1262301528">
    <w:abstractNumId w:val="8"/>
  </w:num>
  <w:num w:numId="11" w16cid:durableId="1858426842">
    <w:abstractNumId w:val="6"/>
  </w:num>
  <w:num w:numId="12" w16cid:durableId="210043086">
    <w:abstractNumId w:val="3"/>
  </w:num>
  <w:num w:numId="13" w16cid:durableId="1631395151">
    <w:abstractNumId w:val="14"/>
  </w:num>
  <w:num w:numId="14" w16cid:durableId="904298040">
    <w:abstractNumId w:val="1"/>
  </w:num>
  <w:num w:numId="15" w16cid:durableId="417794493">
    <w:abstractNumId w:val="0"/>
  </w:num>
  <w:num w:numId="16" w16cid:durableId="23193566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70F"/>
    <w:rsid w:val="00005F6C"/>
    <w:rsid w:val="00023475"/>
    <w:rsid w:val="00072AC3"/>
    <w:rsid w:val="0009103E"/>
    <w:rsid w:val="00092E6D"/>
    <w:rsid w:val="000B41EA"/>
    <w:rsid w:val="000B7CDA"/>
    <w:rsid w:val="000C631D"/>
    <w:rsid w:val="000D40E3"/>
    <w:rsid w:val="000E229F"/>
    <w:rsid w:val="001013F1"/>
    <w:rsid w:val="00130CF0"/>
    <w:rsid w:val="00135095"/>
    <w:rsid w:val="001440C6"/>
    <w:rsid w:val="001A570F"/>
    <w:rsid w:val="001C5A63"/>
    <w:rsid w:val="001F7727"/>
    <w:rsid w:val="002367BF"/>
    <w:rsid w:val="00250FF0"/>
    <w:rsid w:val="0026103E"/>
    <w:rsid w:val="00283B3D"/>
    <w:rsid w:val="00292D22"/>
    <w:rsid w:val="002962B6"/>
    <w:rsid w:val="002B0658"/>
    <w:rsid w:val="002C32D0"/>
    <w:rsid w:val="002F1A17"/>
    <w:rsid w:val="002F4184"/>
    <w:rsid w:val="002F7108"/>
    <w:rsid w:val="0031070F"/>
    <w:rsid w:val="003262A9"/>
    <w:rsid w:val="00343B23"/>
    <w:rsid w:val="00344496"/>
    <w:rsid w:val="0034589A"/>
    <w:rsid w:val="00392818"/>
    <w:rsid w:val="003B2EAE"/>
    <w:rsid w:val="003B5807"/>
    <w:rsid w:val="003B686D"/>
    <w:rsid w:val="003E48AC"/>
    <w:rsid w:val="003F5945"/>
    <w:rsid w:val="00420AF4"/>
    <w:rsid w:val="004236BF"/>
    <w:rsid w:val="00430416"/>
    <w:rsid w:val="0048320B"/>
    <w:rsid w:val="00487170"/>
    <w:rsid w:val="0049350E"/>
    <w:rsid w:val="004955B6"/>
    <w:rsid w:val="004A33E9"/>
    <w:rsid w:val="004A3DE5"/>
    <w:rsid w:val="004C00E7"/>
    <w:rsid w:val="004C19CB"/>
    <w:rsid w:val="004C21FA"/>
    <w:rsid w:val="004C7326"/>
    <w:rsid w:val="004E7630"/>
    <w:rsid w:val="0050010E"/>
    <w:rsid w:val="005028A5"/>
    <w:rsid w:val="00515EBD"/>
    <w:rsid w:val="00516911"/>
    <w:rsid w:val="00521C46"/>
    <w:rsid w:val="00525A5C"/>
    <w:rsid w:val="005321EE"/>
    <w:rsid w:val="00532F28"/>
    <w:rsid w:val="00546AFA"/>
    <w:rsid w:val="0056682C"/>
    <w:rsid w:val="00590863"/>
    <w:rsid w:val="005B0DE4"/>
    <w:rsid w:val="005B5F54"/>
    <w:rsid w:val="005C53BA"/>
    <w:rsid w:val="005C7023"/>
    <w:rsid w:val="005D4B4B"/>
    <w:rsid w:val="0063080E"/>
    <w:rsid w:val="00633BC6"/>
    <w:rsid w:val="00641425"/>
    <w:rsid w:val="00664210"/>
    <w:rsid w:val="00664668"/>
    <w:rsid w:val="00681166"/>
    <w:rsid w:val="0068257E"/>
    <w:rsid w:val="006A56F8"/>
    <w:rsid w:val="006A5A98"/>
    <w:rsid w:val="006B0B9B"/>
    <w:rsid w:val="006E6C75"/>
    <w:rsid w:val="00732A95"/>
    <w:rsid w:val="00733E34"/>
    <w:rsid w:val="00754346"/>
    <w:rsid w:val="00764014"/>
    <w:rsid w:val="00785432"/>
    <w:rsid w:val="00785CD9"/>
    <w:rsid w:val="00791068"/>
    <w:rsid w:val="007C13F3"/>
    <w:rsid w:val="007C3DF0"/>
    <w:rsid w:val="007D1D31"/>
    <w:rsid w:val="007F061A"/>
    <w:rsid w:val="0081517F"/>
    <w:rsid w:val="00820749"/>
    <w:rsid w:val="00844CA8"/>
    <w:rsid w:val="00847C5C"/>
    <w:rsid w:val="008506B7"/>
    <w:rsid w:val="00866EED"/>
    <w:rsid w:val="0087027E"/>
    <w:rsid w:val="0089001C"/>
    <w:rsid w:val="00896856"/>
    <w:rsid w:val="008B60BC"/>
    <w:rsid w:val="008C4166"/>
    <w:rsid w:val="008E16C5"/>
    <w:rsid w:val="00916668"/>
    <w:rsid w:val="00935953"/>
    <w:rsid w:val="00950748"/>
    <w:rsid w:val="00973C25"/>
    <w:rsid w:val="00980658"/>
    <w:rsid w:val="00994A18"/>
    <w:rsid w:val="009A006F"/>
    <w:rsid w:val="009A6388"/>
    <w:rsid w:val="009B5E3C"/>
    <w:rsid w:val="009B627F"/>
    <w:rsid w:val="009C63F2"/>
    <w:rsid w:val="009D1BA5"/>
    <w:rsid w:val="00A02455"/>
    <w:rsid w:val="00A139AE"/>
    <w:rsid w:val="00A16254"/>
    <w:rsid w:val="00A32C85"/>
    <w:rsid w:val="00A432D4"/>
    <w:rsid w:val="00A657E9"/>
    <w:rsid w:val="00A75EB6"/>
    <w:rsid w:val="00A77BA6"/>
    <w:rsid w:val="00AB5EF3"/>
    <w:rsid w:val="00AC4AC8"/>
    <w:rsid w:val="00AE4905"/>
    <w:rsid w:val="00AF20B2"/>
    <w:rsid w:val="00B055E5"/>
    <w:rsid w:val="00B143F3"/>
    <w:rsid w:val="00B313E0"/>
    <w:rsid w:val="00B40866"/>
    <w:rsid w:val="00B47DFB"/>
    <w:rsid w:val="00B56784"/>
    <w:rsid w:val="00B64C63"/>
    <w:rsid w:val="00B77E61"/>
    <w:rsid w:val="00B838BF"/>
    <w:rsid w:val="00B83AE0"/>
    <w:rsid w:val="00BB419E"/>
    <w:rsid w:val="00BC2A92"/>
    <w:rsid w:val="00BD3504"/>
    <w:rsid w:val="00BD5AB2"/>
    <w:rsid w:val="00BD6289"/>
    <w:rsid w:val="00C11660"/>
    <w:rsid w:val="00C16265"/>
    <w:rsid w:val="00C17C71"/>
    <w:rsid w:val="00C24208"/>
    <w:rsid w:val="00C2642A"/>
    <w:rsid w:val="00C27440"/>
    <w:rsid w:val="00C30EC0"/>
    <w:rsid w:val="00C62F7B"/>
    <w:rsid w:val="00C66790"/>
    <w:rsid w:val="00CA68F2"/>
    <w:rsid w:val="00CB2346"/>
    <w:rsid w:val="00CB5EC2"/>
    <w:rsid w:val="00CF589C"/>
    <w:rsid w:val="00D03457"/>
    <w:rsid w:val="00D22CC9"/>
    <w:rsid w:val="00D23227"/>
    <w:rsid w:val="00D3253C"/>
    <w:rsid w:val="00D46DE4"/>
    <w:rsid w:val="00D60E6F"/>
    <w:rsid w:val="00D7338C"/>
    <w:rsid w:val="00D757F5"/>
    <w:rsid w:val="00D77C90"/>
    <w:rsid w:val="00D91BD3"/>
    <w:rsid w:val="00D92364"/>
    <w:rsid w:val="00D9407D"/>
    <w:rsid w:val="00DC00FC"/>
    <w:rsid w:val="00DC2E31"/>
    <w:rsid w:val="00DE250B"/>
    <w:rsid w:val="00DF0817"/>
    <w:rsid w:val="00DF2B13"/>
    <w:rsid w:val="00DF5011"/>
    <w:rsid w:val="00E06E83"/>
    <w:rsid w:val="00E24504"/>
    <w:rsid w:val="00E32F1E"/>
    <w:rsid w:val="00E41907"/>
    <w:rsid w:val="00E42244"/>
    <w:rsid w:val="00E45EE2"/>
    <w:rsid w:val="00E5683D"/>
    <w:rsid w:val="00E8334A"/>
    <w:rsid w:val="00E85C24"/>
    <w:rsid w:val="00E90D21"/>
    <w:rsid w:val="00ED5B93"/>
    <w:rsid w:val="00F128D9"/>
    <w:rsid w:val="00F1528B"/>
    <w:rsid w:val="00F17022"/>
    <w:rsid w:val="00F334F6"/>
    <w:rsid w:val="00F57F64"/>
    <w:rsid w:val="00F612B0"/>
    <w:rsid w:val="00F63477"/>
    <w:rsid w:val="00F745CD"/>
    <w:rsid w:val="00FA1780"/>
    <w:rsid w:val="00FA1E7D"/>
    <w:rsid w:val="00FE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78602"/>
  <w15:chartTrackingRefBased/>
  <w15:docId w15:val="{60D64A68-39DD-412C-923E-20C8BBF16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6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568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74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440"/>
  </w:style>
  <w:style w:type="paragraph" w:styleId="Footer">
    <w:name w:val="footer"/>
    <w:basedOn w:val="Normal"/>
    <w:link w:val="FooterChar"/>
    <w:uiPriority w:val="99"/>
    <w:unhideWhenUsed/>
    <w:rsid w:val="00C274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440"/>
  </w:style>
  <w:style w:type="paragraph" w:customStyle="1" w:styleId="trt0xe">
    <w:name w:val="trt0xe"/>
    <w:basedOn w:val="Normal"/>
    <w:rsid w:val="009C6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svg"/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4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Kaya, Duygu Damla</dc:creator>
  <cp:keywords/>
  <dc:description/>
  <cp:lastModifiedBy>Kaya, Duygu Damla</cp:lastModifiedBy>
  <cp:revision>201</cp:revision>
  <dcterms:created xsi:type="dcterms:W3CDTF">2023-04-30T20:40:00Z</dcterms:created>
  <dcterms:modified xsi:type="dcterms:W3CDTF">2023-05-08T14:59:00Z</dcterms:modified>
</cp:coreProperties>
</file>