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69F2" w14:textId="1B8AB591" w:rsidR="008662C7" w:rsidRPr="008662C7" w:rsidRDefault="002F079D" w:rsidP="008662C7">
      <w:pPr>
        <w:pStyle w:val="BodyText"/>
        <w:jc w:val="center"/>
        <w:rPr>
          <w:rFonts w:asciiTheme="majorHAnsi" w:eastAsiaTheme="majorEastAsia" w:hAnsiTheme="majorHAnsi" w:cstheme="majorBidi"/>
          <w:b/>
          <w:color w:val="1E2CBD"/>
          <w:sz w:val="24"/>
          <w:szCs w:val="32"/>
          <w:lang w:bidi="tr-TR"/>
        </w:rPr>
      </w:pPr>
      <w:r w:rsidRPr="008662C7">
        <w:rPr>
          <w:rFonts w:asciiTheme="majorHAnsi" w:eastAsiaTheme="majorEastAsia" w:hAnsiTheme="majorHAnsi" w:cstheme="majorBidi"/>
          <w:b/>
          <w:noProof/>
          <w:color w:val="1E2CBD"/>
          <w:sz w:val="24"/>
          <w:szCs w:val="32"/>
          <w:lang w:bidi="tr-TR"/>
        </w:rPr>
        <mc:AlternateContent>
          <mc:Choice Requires="wpg">
            <w:drawing>
              <wp:anchor distT="0" distB="0" distL="0" distR="0" simplePos="0" relativeHeight="251653120" behindDoc="0" locked="0" layoutInCell="1" allowOverlap="1" wp14:anchorId="5B21C034" wp14:editId="5B21C035">
                <wp:simplePos x="0" y="0"/>
                <wp:positionH relativeFrom="page">
                  <wp:posOffset>0</wp:posOffset>
                </wp:positionH>
                <wp:positionV relativeFrom="page">
                  <wp:posOffset>10555719</wp:posOffset>
                </wp:positionV>
                <wp:extent cx="7560309" cy="136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6525"/>
                          <a:chOff x="0" y="0"/>
                          <a:chExt cx="7560309" cy="136525"/>
                        </a:xfrm>
                      </wpg:grpSpPr>
                      <wps:wsp>
                        <wps:cNvPr id="2" name="Graphic 2"/>
                        <wps:cNvSpPr/>
                        <wps:spPr>
                          <a:xfrm>
                            <a:off x="0" y="0"/>
                            <a:ext cx="7560309" cy="136525"/>
                          </a:xfrm>
                          <a:custGeom>
                            <a:avLst/>
                            <a:gdLst/>
                            <a:ahLst/>
                            <a:cxnLst/>
                            <a:rect l="l" t="t" r="r" b="b"/>
                            <a:pathLst>
                              <a:path w="7560309" h="136525">
                                <a:moveTo>
                                  <a:pt x="7559992" y="0"/>
                                </a:moveTo>
                                <a:lnTo>
                                  <a:pt x="0" y="0"/>
                                </a:lnTo>
                                <a:lnTo>
                                  <a:pt x="0" y="136283"/>
                                </a:lnTo>
                                <a:lnTo>
                                  <a:pt x="7559992" y="136283"/>
                                </a:lnTo>
                                <a:lnTo>
                                  <a:pt x="7559992" y="0"/>
                                </a:lnTo>
                                <a:close/>
                              </a:path>
                            </a:pathLst>
                          </a:custGeom>
                          <a:solidFill>
                            <a:srgbClr val="ED1D6B"/>
                          </a:solidFill>
                        </wps:spPr>
                        <wps:bodyPr wrap="square" lIns="0" tIns="0" rIns="0" bIns="0" rtlCol="0">
                          <a:prstTxWarp prst="textNoShape">
                            <a:avLst/>
                          </a:prstTxWarp>
                          <a:noAutofit/>
                        </wps:bodyPr>
                      </wps:wsp>
                      <wps:wsp>
                        <wps:cNvPr id="3" name="Graphic 3"/>
                        <wps:cNvSpPr/>
                        <wps:spPr>
                          <a:xfrm>
                            <a:off x="2523248" y="7"/>
                            <a:ext cx="2588895" cy="136525"/>
                          </a:xfrm>
                          <a:custGeom>
                            <a:avLst/>
                            <a:gdLst/>
                            <a:ahLst/>
                            <a:cxnLst/>
                            <a:rect l="l" t="t" r="r" b="b"/>
                            <a:pathLst>
                              <a:path w="2588895" h="136525">
                                <a:moveTo>
                                  <a:pt x="2588729" y="0"/>
                                </a:moveTo>
                                <a:lnTo>
                                  <a:pt x="68135" y="0"/>
                                </a:lnTo>
                                <a:lnTo>
                                  <a:pt x="41614" y="5354"/>
                                </a:lnTo>
                                <a:lnTo>
                                  <a:pt x="19956" y="19956"/>
                                </a:lnTo>
                                <a:lnTo>
                                  <a:pt x="5354" y="41614"/>
                                </a:lnTo>
                                <a:lnTo>
                                  <a:pt x="0" y="68135"/>
                                </a:lnTo>
                                <a:lnTo>
                                  <a:pt x="5354" y="94658"/>
                                </a:lnTo>
                                <a:lnTo>
                                  <a:pt x="19956" y="116320"/>
                                </a:lnTo>
                                <a:lnTo>
                                  <a:pt x="41614" y="130927"/>
                                </a:lnTo>
                                <a:lnTo>
                                  <a:pt x="68135" y="136283"/>
                                </a:lnTo>
                                <a:lnTo>
                                  <a:pt x="2588729" y="136271"/>
                                </a:lnTo>
                                <a:lnTo>
                                  <a:pt x="2588729" y="0"/>
                                </a:lnTo>
                                <a:close/>
                              </a:path>
                            </a:pathLst>
                          </a:custGeom>
                          <a:solidFill>
                            <a:srgbClr val="FEBC2C"/>
                          </a:solidFill>
                        </wps:spPr>
                        <wps:bodyPr wrap="square" lIns="0" tIns="0" rIns="0" bIns="0" rtlCol="0">
                          <a:prstTxWarp prst="textNoShape">
                            <a:avLst/>
                          </a:prstTxWarp>
                          <a:noAutofit/>
                        </wps:bodyPr>
                      </wps:wsp>
                      <wps:wsp>
                        <wps:cNvPr id="4" name="Graphic 4"/>
                        <wps:cNvSpPr/>
                        <wps:spPr>
                          <a:xfrm>
                            <a:off x="5041628" y="7"/>
                            <a:ext cx="2518410" cy="136525"/>
                          </a:xfrm>
                          <a:custGeom>
                            <a:avLst/>
                            <a:gdLst/>
                            <a:ahLst/>
                            <a:cxnLst/>
                            <a:rect l="l" t="t" r="r" b="b"/>
                            <a:pathLst>
                              <a:path w="2518410" h="136525">
                                <a:moveTo>
                                  <a:pt x="2518371" y="0"/>
                                </a:moveTo>
                                <a:lnTo>
                                  <a:pt x="68135" y="0"/>
                                </a:lnTo>
                                <a:lnTo>
                                  <a:pt x="41614" y="5354"/>
                                </a:lnTo>
                                <a:lnTo>
                                  <a:pt x="19956" y="19956"/>
                                </a:lnTo>
                                <a:lnTo>
                                  <a:pt x="5354" y="41614"/>
                                </a:lnTo>
                                <a:lnTo>
                                  <a:pt x="0" y="68135"/>
                                </a:lnTo>
                                <a:lnTo>
                                  <a:pt x="5354" y="94656"/>
                                </a:lnTo>
                                <a:lnTo>
                                  <a:pt x="19956" y="116314"/>
                                </a:lnTo>
                                <a:lnTo>
                                  <a:pt x="41614" y="130916"/>
                                </a:lnTo>
                                <a:lnTo>
                                  <a:pt x="68135" y="136271"/>
                                </a:lnTo>
                                <a:lnTo>
                                  <a:pt x="2518371" y="136271"/>
                                </a:lnTo>
                                <a:lnTo>
                                  <a:pt x="2518371" y="0"/>
                                </a:lnTo>
                                <a:close/>
                              </a:path>
                            </a:pathLst>
                          </a:custGeom>
                          <a:solidFill>
                            <a:srgbClr val="59429A"/>
                          </a:solidFill>
                        </wps:spPr>
                        <wps:bodyPr wrap="square" lIns="0" tIns="0" rIns="0" bIns="0" rtlCol="0">
                          <a:prstTxWarp prst="textNoShape">
                            <a:avLst/>
                          </a:prstTxWarp>
                          <a:noAutofit/>
                        </wps:bodyPr>
                      </wps:wsp>
                      <wps:wsp>
                        <wps:cNvPr id="5" name="Graphic 5"/>
                        <wps:cNvSpPr/>
                        <wps:spPr>
                          <a:xfrm>
                            <a:off x="2523255" y="68150"/>
                            <a:ext cx="68580" cy="68580"/>
                          </a:xfrm>
                          <a:custGeom>
                            <a:avLst/>
                            <a:gdLst/>
                            <a:ahLst/>
                            <a:cxnLst/>
                            <a:rect l="l" t="t" r="r" b="b"/>
                            <a:pathLst>
                              <a:path w="68580" h="68580">
                                <a:moveTo>
                                  <a:pt x="0" y="0"/>
                                </a:moveTo>
                                <a:lnTo>
                                  <a:pt x="3957" y="39390"/>
                                </a:lnTo>
                                <a:lnTo>
                                  <a:pt x="12374" y="59618"/>
                                </a:lnTo>
                                <a:lnTo>
                                  <a:pt x="31637" y="67070"/>
                                </a:lnTo>
                                <a:lnTo>
                                  <a:pt x="68135" y="68135"/>
                                </a:lnTo>
                                <a:lnTo>
                                  <a:pt x="0" y="0"/>
                                </a:lnTo>
                                <a:close/>
                              </a:path>
                            </a:pathLst>
                          </a:custGeom>
                          <a:solidFill>
                            <a:srgbClr val="FEBC2C"/>
                          </a:solidFill>
                        </wps:spPr>
                        <wps:bodyPr wrap="square" lIns="0" tIns="0" rIns="0" bIns="0" rtlCol="0">
                          <a:prstTxWarp prst="textNoShape">
                            <a:avLst/>
                          </a:prstTxWarp>
                          <a:noAutofit/>
                        </wps:bodyPr>
                      </wps:wsp>
                    </wpg:wgp>
                  </a:graphicData>
                </a:graphic>
              </wp:anchor>
            </w:drawing>
          </mc:Choice>
          <mc:Fallback>
            <w:pict>
              <v:group w14:anchorId="1A6338F2" id="Group 1" o:spid="_x0000_s1026" style="position:absolute;margin-left:0;margin-top:831.15pt;width:595.3pt;height:10.75pt;z-index:251653120;mso-wrap-distance-left:0;mso-wrap-distance-right:0;mso-position-horizontal-relative:page;mso-position-vertical-relative:page" coordsize="7560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">
                <v:shape id="Graphic 2" o:spid="_x0000_s1027" style="position:absolute;width:75603;height:1365;visibility:visible;mso-wrap-style:square;v-text-anchor:top" coordsize="7560309,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" path="m7559992,l,,,136283r7559992,l7559992,xe" fillcolor="#ed1d6b" stroked="f">
                  <v:path arrowok="t"/>
                </v:shape>
                <v:shape id="Graphic 3" o:spid="_x0000_s1028" style="position:absolute;left:25232;width:25889;height:1365;visibility:visible;mso-wrap-style:square;v-text-anchor:top" coordsize="258889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" path="m2588729,l68135,,41614,5354,19956,19956,5354,41614,,68135,5354,94658r14602,21662l41614,130927r26521,5356l2588729,136271,2588729,xe" fillcolor="#febc2c" stroked="f">
                  <v:path arrowok="t"/>
                </v:shape>
                <v:shape id="Graphic 4" o:spid="_x0000_s1029" style="position:absolute;left:50416;width:25184;height:1365;visibility:visible;mso-wrap-style:square;v-text-anchor:top" coordsize="251841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" path="m2518371,l68135,,41614,5354,19956,19956,5354,41614,,68135,5354,94656r14602,21658l41614,130916r26521,5355l2518371,136271,2518371,xe" fillcolor="#59429a" stroked="f">
                  <v:path arrowok="t"/>
                </v:shape>
                <v:shape id="Graphic 5" o:spid="_x0000_s1030" style="position:absolute;left:25232;top:681;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" path="m,l3957,39390r8417,20228l31637,67070r36498,1065l,xe" fillcolor="#febc2c" stroked="f">
                  <v:path arrowok="t"/>
                </v:shape>
                <w10:wrap anchorx="page" anchory="page"/>
              </v:group>
            </w:pict>
          </mc:Fallback>
        </mc:AlternateContent>
      </w:r>
      <w:bookmarkStart w:id="0" w:name="_STRENGTHENING_SOCIAL_PARTNERS"/>
      <w:r w:rsidR="008662C7" w:rsidRPr="008662C7">
        <w:rPr>
          <w:rFonts w:asciiTheme="majorHAnsi" w:eastAsiaTheme="majorEastAsia" w:hAnsiTheme="majorHAnsi" w:cstheme="majorBidi"/>
          <w:b/>
          <w:color w:val="1E2CBD"/>
          <w:sz w:val="24"/>
          <w:szCs w:val="32"/>
          <w:lang w:bidi="tr-TR"/>
        </w:rPr>
        <w:t>SOSYAL TARAFLAR VE SİVİL TOPLUM KURULUŞLARININ ÇALIŞMA YAŞAMINDA TEMEL İLKELER VE HAKLAR KONUSUNDAKİ KAPASİTELERİNİN GÜÇLENDİRİLMESİ PROJESİ</w:t>
      </w:r>
      <w:bookmarkEnd w:id="0"/>
    </w:p>
    <w:p w14:paraId="308A60BA" w14:textId="77777777" w:rsidR="008662C7" w:rsidRDefault="008662C7" w:rsidP="008662C7">
      <w:pPr>
        <w:pStyle w:val="Heading1"/>
        <w:jc w:val="center"/>
        <w:rPr>
          <w:rFonts w:ascii="Noto Sans" w:eastAsia="Noto Sans" w:hAnsi="Noto Sans" w:cs="Noto Sans"/>
          <w:b/>
          <w:bCs/>
          <w:color w:val="1E2CBD"/>
          <w:sz w:val="24"/>
          <w:szCs w:val="24"/>
          <w:lang w:val="en-US"/>
        </w:rPr>
      </w:pPr>
      <w:r w:rsidRPr="37B52744">
        <w:rPr>
          <w:b/>
          <w:color w:val="1E2CBD"/>
          <w:sz w:val="24"/>
          <w:lang w:bidi="tr-TR"/>
        </w:rPr>
        <w:t xml:space="preserve">İŞÇİ </w:t>
      </w:r>
      <w:r>
        <w:rPr>
          <w:b/>
          <w:color w:val="1E2CBD"/>
          <w:sz w:val="24"/>
          <w:lang w:bidi="tr-TR"/>
        </w:rPr>
        <w:t>ÖRGÜTLERİ,</w:t>
      </w:r>
      <w:r w:rsidRPr="37B52744">
        <w:rPr>
          <w:b/>
          <w:color w:val="1E2CBD"/>
          <w:sz w:val="24"/>
          <w:lang w:bidi="tr-TR"/>
        </w:rPr>
        <w:t xml:space="preserve"> İŞVEREN ÖRGÜTLERİ ve SİVİL TOPLUM KURULUŞLARINA YÖNELİK </w:t>
      </w:r>
      <w:r>
        <w:rPr>
          <w:b/>
          <w:color w:val="1E2CBD"/>
          <w:sz w:val="24"/>
          <w:lang w:bidi="tr-TR"/>
        </w:rPr>
        <w:t xml:space="preserve">KÜÇÜK </w:t>
      </w:r>
      <w:r w:rsidRPr="37B52744">
        <w:rPr>
          <w:b/>
          <w:color w:val="1E2CBD"/>
          <w:sz w:val="24"/>
          <w:lang w:bidi="tr-TR"/>
        </w:rPr>
        <w:t>HİBE PROGRAMI</w:t>
      </w:r>
    </w:p>
    <w:p w14:paraId="47AD840E" w14:textId="77777777" w:rsidR="008662C7" w:rsidRDefault="008662C7" w:rsidP="008662C7">
      <w:pPr>
        <w:pStyle w:val="Heading1"/>
        <w:jc w:val="center"/>
      </w:pPr>
      <w:r>
        <w:rPr>
          <w:b/>
          <w:color w:val="FA3C4B"/>
          <w:sz w:val="24"/>
          <w:lang w:bidi="tr-TR"/>
        </w:rPr>
        <w:t>BAŞVURU REHBERİ</w:t>
      </w:r>
    </w:p>
    <w:p w14:paraId="66AFE7AC" w14:textId="77777777" w:rsidR="008662C7" w:rsidRPr="00AF1527" w:rsidRDefault="008662C7" w:rsidP="008662C7">
      <w:pPr>
        <w:spacing w:before="240" w:after="120"/>
        <w:jc w:val="both"/>
      </w:pPr>
      <w:r w:rsidRPr="00B86C01">
        <w:rPr>
          <w:b/>
          <w:color w:val="1E2CBD"/>
          <w:lang w:bidi="tr-TR"/>
        </w:rPr>
        <w:t>1. Arka plan</w:t>
      </w:r>
    </w:p>
    <w:p w14:paraId="0557A27B" w14:textId="77777777" w:rsidR="008662C7" w:rsidRDefault="008662C7" w:rsidP="008662C7">
      <w:pPr>
        <w:jc w:val="both"/>
        <w:rPr>
          <w:sz w:val="20"/>
          <w:lang w:bidi="tr-TR"/>
        </w:rPr>
      </w:pPr>
      <w:r w:rsidRPr="007B6D94">
        <w:rPr>
          <w:sz w:val="20"/>
          <w:lang w:bidi="tr-TR"/>
        </w:rPr>
        <w:t xml:space="preserve">Uluslararası Çalışma Örgütü (ILO) tarafından uygulanan ve AB Türkiye Delegasyonu tarafından </w:t>
      </w:r>
      <w:r>
        <w:rPr>
          <w:sz w:val="20"/>
          <w:lang w:bidi="tr-TR"/>
        </w:rPr>
        <w:t>desteklenen</w:t>
      </w:r>
      <w:r w:rsidRPr="007B6D94">
        <w:rPr>
          <w:sz w:val="20"/>
          <w:lang w:bidi="tr-TR"/>
        </w:rPr>
        <w:t xml:space="preserve"> "Sosyal Taraflar ve Sivil Toplum Kuruluşlarının Çalışma Yaşamında Temel İlkeler ve Haklar Konusundaki Kapasitelerinin Güçlendirilmesi Projesi”, Türkiye'de çalışma yaşamında </w:t>
      </w:r>
      <w:bookmarkStart w:id="1" w:name="Bookmark1"/>
      <w:bookmarkStart w:id="2" w:name="Bookmark2"/>
      <w:r w:rsidRPr="007B6D94">
        <w:rPr>
          <w:sz w:val="20"/>
          <w:lang w:bidi="tr-TR"/>
        </w:rPr>
        <w:t>temel</w:t>
      </w:r>
      <w:r>
        <w:rPr>
          <w:sz w:val="20"/>
          <w:lang w:bidi="tr-TR"/>
        </w:rPr>
        <w:t xml:space="preserve"> </w:t>
      </w:r>
      <w:r w:rsidRPr="007B6D94">
        <w:rPr>
          <w:sz w:val="20"/>
          <w:lang w:bidi="tr-TR"/>
        </w:rPr>
        <w:t>ilkeler ve haklar</w:t>
      </w:r>
      <w:r>
        <w:rPr>
          <w:sz w:val="20"/>
          <w:lang w:bidi="tr-TR"/>
        </w:rPr>
        <w:t>a</w:t>
      </w:r>
      <w:r w:rsidRPr="007B6D94">
        <w:rPr>
          <w:rStyle w:val="FootnoteReference"/>
          <w:sz w:val="20"/>
          <w:lang w:bidi="tr-TR"/>
        </w:rPr>
        <w:footnoteReference w:id="1"/>
      </w:r>
      <w:r w:rsidRPr="007B6D94">
        <w:rPr>
          <w:sz w:val="20"/>
          <w:lang w:bidi="tr-TR"/>
        </w:rPr>
        <w:t xml:space="preserve"> </w:t>
      </w:r>
      <w:r>
        <w:rPr>
          <w:sz w:val="20"/>
          <w:lang w:bidi="tr-TR"/>
        </w:rPr>
        <w:t xml:space="preserve">saygı duyulmasını </w:t>
      </w:r>
      <w:bookmarkEnd w:id="1"/>
      <w:bookmarkEnd w:id="2"/>
      <w:r>
        <w:rPr>
          <w:sz w:val="20"/>
          <w:lang w:bidi="tr-TR"/>
        </w:rPr>
        <w:t xml:space="preserve">desteklemeyi </w:t>
      </w:r>
      <w:r w:rsidRPr="007B6D94">
        <w:rPr>
          <w:sz w:val="20"/>
          <w:lang w:bidi="tr-TR"/>
        </w:rPr>
        <w:t xml:space="preserve">amaçlamaktadır. Proje, Türkiye'deki işçi ve işveren örgütlerinin yanı sıra </w:t>
      </w:r>
      <w:r>
        <w:rPr>
          <w:sz w:val="20"/>
          <w:lang w:bidi="tr-TR"/>
        </w:rPr>
        <w:t xml:space="preserve">hak temelli </w:t>
      </w:r>
      <w:r w:rsidRPr="007B6D94">
        <w:rPr>
          <w:sz w:val="20"/>
          <w:lang w:bidi="tr-TR"/>
        </w:rPr>
        <w:t xml:space="preserve">sivil toplum kuruluşlarının çalışma yaşamında temel ilkeler ve haklar </w:t>
      </w:r>
      <w:r>
        <w:rPr>
          <w:sz w:val="20"/>
          <w:lang w:bidi="tr-TR"/>
        </w:rPr>
        <w:t>alanında savunuculuk</w:t>
      </w:r>
      <w:r w:rsidRPr="007B6D94">
        <w:rPr>
          <w:sz w:val="20"/>
          <w:lang w:bidi="tr-TR"/>
        </w:rPr>
        <w:t xml:space="preserve"> kapasitelerini, </w:t>
      </w:r>
      <w:r>
        <w:rPr>
          <w:sz w:val="20"/>
          <w:lang w:bidi="tr-TR"/>
        </w:rPr>
        <w:t>çalışma yaşamının geleceği</w:t>
      </w:r>
      <w:r w:rsidRPr="007B6D94">
        <w:rPr>
          <w:rStyle w:val="FootnoteReference"/>
          <w:sz w:val="20"/>
          <w:lang w:bidi="tr-TR"/>
        </w:rPr>
        <w:footnoteReference w:id="2"/>
      </w:r>
      <w:r>
        <w:rPr>
          <w:sz w:val="20"/>
          <w:lang w:bidi="tr-TR"/>
        </w:rPr>
        <w:t xml:space="preserve"> ekseninde, </w:t>
      </w:r>
      <w:r w:rsidRPr="007B6D94">
        <w:rPr>
          <w:sz w:val="20"/>
          <w:lang w:bidi="tr-TR"/>
        </w:rPr>
        <w:t xml:space="preserve">güçlendirmeyi amaçlamaktadır. </w:t>
      </w:r>
    </w:p>
    <w:p w14:paraId="5F01E2B4" w14:textId="77777777" w:rsidR="006134BE" w:rsidRPr="00B86C01" w:rsidRDefault="006134BE" w:rsidP="008662C7">
      <w:pPr>
        <w:jc w:val="both"/>
        <w:rPr>
          <w:sz w:val="20"/>
          <w:lang w:bidi="tr-TR"/>
        </w:rPr>
      </w:pPr>
    </w:p>
    <w:p w14:paraId="0E00F8DE" w14:textId="77777777" w:rsidR="008662C7" w:rsidRDefault="008662C7" w:rsidP="008662C7">
      <w:pPr>
        <w:jc w:val="both"/>
        <w:rPr>
          <w:sz w:val="20"/>
          <w:u w:val="single"/>
          <w:lang w:bidi="tr-TR"/>
        </w:rPr>
      </w:pPr>
      <w:r w:rsidRPr="007B6D94">
        <w:rPr>
          <w:sz w:val="20"/>
          <w:u w:val="single"/>
          <w:lang w:bidi="tr-TR"/>
        </w:rPr>
        <w:t>Çalışma Yaşamında Temel İlkeler ve Haklar</w:t>
      </w:r>
    </w:p>
    <w:p w14:paraId="011EC977" w14:textId="77777777" w:rsidR="006134BE" w:rsidRPr="007B6D94" w:rsidRDefault="006134BE" w:rsidP="008662C7">
      <w:pPr>
        <w:jc w:val="both"/>
        <w:rPr>
          <w:rFonts w:ascii="Times New Roman" w:hAnsi="Times New Roman" w:cs="Times New Roman"/>
          <w:sz w:val="20"/>
          <w:szCs w:val="20"/>
        </w:rPr>
      </w:pPr>
    </w:p>
    <w:p w14:paraId="56580841" w14:textId="77777777" w:rsidR="008662C7" w:rsidRPr="007B6D94" w:rsidRDefault="008662C7" w:rsidP="008662C7">
      <w:pPr>
        <w:jc w:val="both"/>
        <w:rPr>
          <w:rFonts w:ascii="Times New Roman" w:hAnsi="Times New Roman" w:cs="Times New Roman"/>
          <w:sz w:val="20"/>
          <w:szCs w:val="20"/>
        </w:rPr>
      </w:pPr>
      <w:r w:rsidRPr="007B6D94">
        <w:rPr>
          <w:sz w:val="20"/>
          <w:lang w:bidi="tr-TR"/>
        </w:rPr>
        <w:t xml:space="preserve">1998 yılında kabul edilen ve 2022 yılında </w:t>
      </w:r>
      <w:r>
        <w:rPr>
          <w:sz w:val="20"/>
          <w:lang w:bidi="tr-TR"/>
        </w:rPr>
        <w:t>güncellenen</w:t>
      </w:r>
      <w:r w:rsidRPr="007B6D94">
        <w:rPr>
          <w:sz w:val="20"/>
          <w:lang w:bidi="tr-TR"/>
        </w:rPr>
        <w:t xml:space="preserve"> ILO Çalışma Yaşamında Temel İlkeler ve Haklar Bildirgesi, devletlerin ve işveren ve işçi örgütlerinin temel insani değerleri, diğer bir deyişle sosyal ve ekonomik hayat için önem taşıyan değerleri destekleme taahhüdünün bir ifadesi niteliğindedir. Bildirge, ILO üyeliğinin doğal olarak getirdiği yükümlülük ve taahhütleri teyit etmektedir</w:t>
      </w:r>
      <w:r>
        <w:rPr>
          <w:sz w:val="20"/>
          <w:lang w:bidi="tr-TR"/>
        </w:rPr>
        <w:t>. Bu bağlamda, aşağıdaki ILO sözleşmeleri temel çalışma ilke ve haklarını tanımlamıştır:</w:t>
      </w:r>
    </w:p>
    <w:p w14:paraId="0A419AE1" w14:textId="77777777" w:rsidR="008662C7" w:rsidRPr="007B6D94" w:rsidRDefault="008662C7" w:rsidP="008662C7">
      <w:pPr>
        <w:pStyle w:val="ListParagraph"/>
        <w:widowControl/>
        <w:numPr>
          <w:ilvl w:val="0"/>
          <w:numId w:val="9"/>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Örgütlenme özgürlüğü ve toplu pazarlık hakkının </w:t>
      </w:r>
      <w:r>
        <w:rPr>
          <w:sz w:val="20"/>
          <w:lang w:bidi="tr-TR"/>
        </w:rPr>
        <w:t>etkin</w:t>
      </w:r>
      <w:r w:rsidRPr="007B6D94">
        <w:rPr>
          <w:sz w:val="20"/>
          <w:lang w:bidi="tr-TR"/>
        </w:rPr>
        <w:t xml:space="preserve"> tanınması</w:t>
      </w:r>
    </w:p>
    <w:p w14:paraId="11DF677B"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color w:val="0563C1"/>
          <w:sz w:val="20"/>
          <w:szCs w:val="20"/>
          <w:u w:val="single"/>
          <w:lang w:val="en-US"/>
        </w:rPr>
      </w:pPr>
      <w:hyperlink r:id="rId10">
        <w:r w:rsidR="008662C7" w:rsidRPr="007B6D94">
          <w:rPr>
            <w:rStyle w:val="Hyperlink"/>
            <w:color w:val="0563C1"/>
            <w:sz w:val="20"/>
            <w:lang w:bidi="tr-TR"/>
          </w:rPr>
          <w:t>87 sayılı Sendika Özgürlüğü ve Sendikalaşma Hakkının Korunması Sözleşmesi</w:t>
        </w:r>
      </w:hyperlink>
    </w:p>
    <w:p w14:paraId="4291A6EF"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color w:val="0563C1"/>
          <w:sz w:val="20"/>
          <w:szCs w:val="20"/>
          <w:u w:val="single"/>
          <w:lang w:val="en-US"/>
        </w:rPr>
      </w:pPr>
      <w:hyperlink r:id="rId11">
        <w:r w:rsidR="008662C7" w:rsidRPr="007B6D94">
          <w:rPr>
            <w:rStyle w:val="Hyperlink"/>
            <w:color w:val="0563C1"/>
            <w:sz w:val="20"/>
            <w:lang w:bidi="tr-TR"/>
          </w:rPr>
          <w:t>98 sayılı Örgütlenme ve Toplu Pazarlık Hakkı Sözleşmesi</w:t>
        </w:r>
      </w:hyperlink>
    </w:p>
    <w:p w14:paraId="68BE0313" w14:textId="77777777" w:rsidR="008662C7" w:rsidRPr="007B6D94" w:rsidRDefault="008662C7" w:rsidP="008662C7">
      <w:pPr>
        <w:pStyle w:val="ListParagraph"/>
        <w:widowControl/>
        <w:numPr>
          <w:ilvl w:val="0"/>
          <w:numId w:val="9"/>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Her türlü z</w:t>
      </w:r>
      <w:r w:rsidRPr="007B6D94">
        <w:rPr>
          <w:sz w:val="20"/>
          <w:lang w:bidi="tr-TR"/>
        </w:rPr>
        <w:t>orla veya zorunlu çalıştırmanın ortadan kaldırılması</w:t>
      </w:r>
    </w:p>
    <w:p w14:paraId="5C88F174"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hAnsi="Times New Roman" w:cs="Times New Roman"/>
          <w:color w:val="0644AA"/>
          <w:sz w:val="20"/>
          <w:szCs w:val="20"/>
          <w:lang w:val="en-US"/>
        </w:rPr>
      </w:pPr>
      <w:hyperlink r:id="rId12">
        <w:r w:rsidR="008662C7" w:rsidRPr="007B6D94">
          <w:rPr>
            <w:rStyle w:val="Hyperlink"/>
            <w:color w:val="0563C1"/>
            <w:sz w:val="20"/>
            <w:lang w:bidi="tr-TR"/>
          </w:rPr>
          <w:t>29 sayılı Zorla Çalıştırma Sözleşmesi</w:t>
        </w:r>
      </w:hyperlink>
    </w:p>
    <w:p w14:paraId="0CA3CB28"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Theme="minorEastAsia" w:hAnsi="Times New Roman" w:cs="Times New Roman"/>
          <w:color w:val="0563C1"/>
          <w:sz w:val="20"/>
          <w:szCs w:val="20"/>
          <w:u w:val="single"/>
          <w:lang w:val="en-US"/>
        </w:rPr>
      </w:pPr>
      <w:hyperlink r:id="rId13">
        <w:r w:rsidR="008662C7" w:rsidRPr="007B6D94">
          <w:rPr>
            <w:rStyle w:val="Hyperlink"/>
            <w:sz w:val="20"/>
            <w:lang w:bidi="tr-TR"/>
          </w:rPr>
          <w:t>105 sayılı Zorla Çalıştırmanın Kaldırılması Sözleşmesi</w:t>
        </w:r>
      </w:hyperlink>
    </w:p>
    <w:p w14:paraId="02B5731C" w14:textId="77777777" w:rsidR="008662C7" w:rsidRPr="007B6D94" w:rsidRDefault="008662C7" w:rsidP="008662C7">
      <w:pPr>
        <w:pStyle w:val="ListParagraph"/>
        <w:widowControl/>
        <w:numPr>
          <w:ilvl w:val="0"/>
          <w:numId w:val="9"/>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Çocuk işçiliğinin </w:t>
      </w:r>
      <w:r>
        <w:rPr>
          <w:sz w:val="20"/>
          <w:lang w:bidi="tr-TR"/>
        </w:rPr>
        <w:t>fiilen önlenmesi</w:t>
      </w:r>
    </w:p>
    <w:p w14:paraId="060DA7C8"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color w:val="0563C1"/>
          <w:sz w:val="20"/>
          <w:szCs w:val="20"/>
          <w:u w:val="single"/>
          <w:lang w:val="en-US"/>
        </w:rPr>
      </w:pPr>
      <w:hyperlink r:id="rId14">
        <w:r w:rsidR="008662C7" w:rsidRPr="007B6D94">
          <w:rPr>
            <w:rStyle w:val="Hyperlink"/>
            <w:color w:val="0563C1"/>
            <w:sz w:val="20"/>
            <w:lang w:bidi="tr-TR"/>
          </w:rPr>
          <w:t>138 sayılı Asgari Yaş Sözleşmesi</w:t>
        </w:r>
      </w:hyperlink>
    </w:p>
    <w:p w14:paraId="54EA5662"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color w:val="0563C1"/>
          <w:sz w:val="20"/>
          <w:szCs w:val="20"/>
          <w:u w:val="single"/>
          <w:lang w:val="en-US"/>
        </w:rPr>
      </w:pPr>
      <w:hyperlink r:id="rId15">
        <w:r w:rsidR="008662C7" w:rsidRPr="007B6D94">
          <w:rPr>
            <w:rStyle w:val="Hyperlink"/>
            <w:color w:val="0563C1"/>
            <w:sz w:val="20"/>
            <w:lang w:bidi="tr-TR"/>
          </w:rPr>
          <w:t>182 sayılı En Kötü Biçimlerdeki Çocuk İşçiliğinin Yasaklanması ve Ortadan Kaldırılmasına İlişkin Acil Eylem Sözleşmesi</w:t>
        </w:r>
      </w:hyperlink>
    </w:p>
    <w:p w14:paraId="3D00DD50" w14:textId="77777777" w:rsidR="008662C7" w:rsidRPr="007B6D94" w:rsidRDefault="008662C7" w:rsidP="008662C7">
      <w:pPr>
        <w:pStyle w:val="ListParagraph"/>
        <w:widowControl/>
        <w:numPr>
          <w:ilvl w:val="0"/>
          <w:numId w:val="9"/>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İstihdam ve meslek</w:t>
      </w:r>
      <w:r>
        <w:rPr>
          <w:sz w:val="20"/>
          <w:lang w:bidi="tr-TR"/>
        </w:rPr>
        <w:t xml:space="preserve"> bakımından</w:t>
      </w:r>
      <w:r w:rsidRPr="007B6D94">
        <w:rPr>
          <w:sz w:val="20"/>
          <w:lang w:bidi="tr-TR"/>
        </w:rPr>
        <w:t xml:space="preserve"> </w:t>
      </w:r>
      <w:r>
        <w:rPr>
          <w:sz w:val="20"/>
          <w:lang w:bidi="tr-TR"/>
        </w:rPr>
        <w:t>ayrımcılığa son verilmesi</w:t>
      </w:r>
    </w:p>
    <w:p w14:paraId="653709F2"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color w:val="0563C1"/>
          <w:sz w:val="20"/>
          <w:szCs w:val="20"/>
          <w:u w:val="single"/>
          <w:lang w:val="en-US"/>
        </w:rPr>
      </w:pPr>
      <w:hyperlink r:id="rId16">
        <w:r w:rsidR="008662C7" w:rsidRPr="007B6D94">
          <w:rPr>
            <w:rStyle w:val="Hyperlink"/>
            <w:color w:val="0563C1"/>
            <w:sz w:val="20"/>
            <w:lang w:bidi="tr-TR"/>
          </w:rPr>
          <w:t>111 sayılı Ayrımcılık (İş ve Meslek) Sözleşmesi</w:t>
        </w:r>
      </w:hyperlink>
    </w:p>
    <w:p w14:paraId="0B85787C"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color w:val="0563C1"/>
          <w:sz w:val="20"/>
          <w:szCs w:val="20"/>
          <w:u w:val="single"/>
          <w:lang w:val="en-US"/>
        </w:rPr>
      </w:pPr>
      <w:hyperlink r:id="rId17">
        <w:r w:rsidR="008662C7" w:rsidRPr="007B6D94">
          <w:rPr>
            <w:rStyle w:val="Hyperlink"/>
            <w:sz w:val="20"/>
            <w:lang w:bidi="tr-TR"/>
          </w:rPr>
          <w:t>100 sayılı Eşit Ücret Sözleşmesi</w:t>
        </w:r>
      </w:hyperlink>
    </w:p>
    <w:p w14:paraId="1A6BF249" w14:textId="77777777" w:rsidR="008662C7" w:rsidRPr="007B6D94" w:rsidRDefault="008662C7" w:rsidP="008662C7">
      <w:pPr>
        <w:pStyle w:val="ListParagraph"/>
        <w:widowControl/>
        <w:numPr>
          <w:ilvl w:val="0"/>
          <w:numId w:val="9"/>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Güvenli ve sağlıklı bir çalışma ortamı</w:t>
      </w:r>
    </w:p>
    <w:p w14:paraId="3A3A87B4"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sz w:val="20"/>
          <w:szCs w:val="20"/>
          <w:lang w:val="en-US"/>
        </w:rPr>
      </w:pPr>
      <w:hyperlink r:id="rId18">
        <w:r w:rsidR="008662C7" w:rsidRPr="007B6D94">
          <w:rPr>
            <w:rStyle w:val="Hyperlink"/>
            <w:color w:val="0563C1"/>
            <w:sz w:val="20"/>
            <w:lang w:bidi="tr-TR"/>
          </w:rPr>
          <w:t>155 sayılı İş Sağliği ve Güvenliği</w:t>
        </w:r>
        <w:r w:rsidR="008662C7">
          <w:rPr>
            <w:rStyle w:val="Hyperlink"/>
            <w:color w:val="0563C1"/>
            <w:sz w:val="20"/>
            <w:lang w:bidi="tr-TR"/>
          </w:rPr>
          <w:t>ne</w:t>
        </w:r>
        <w:r w:rsidR="008662C7" w:rsidRPr="007B6D94">
          <w:rPr>
            <w:rStyle w:val="Hyperlink"/>
            <w:color w:val="0563C1"/>
            <w:sz w:val="20"/>
            <w:lang w:bidi="tr-TR"/>
          </w:rPr>
          <w:t>İlişkin Sözleşme</w:t>
        </w:r>
      </w:hyperlink>
      <w:r w:rsidR="008662C7" w:rsidRPr="007B6D94">
        <w:rPr>
          <w:sz w:val="20"/>
          <w:lang w:bidi="tr-TR"/>
        </w:rPr>
        <w:t xml:space="preserve"> </w:t>
      </w:r>
    </w:p>
    <w:p w14:paraId="7274CC2B" w14:textId="77777777" w:rsidR="008662C7" w:rsidRPr="007B6D94" w:rsidRDefault="00521B69" w:rsidP="008662C7">
      <w:pPr>
        <w:pStyle w:val="ListParagraph"/>
        <w:widowControl/>
        <w:numPr>
          <w:ilvl w:val="1"/>
          <w:numId w:val="9"/>
        </w:numPr>
        <w:autoSpaceDE/>
        <w:autoSpaceDN/>
        <w:spacing w:line="259" w:lineRule="auto"/>
        <w:contextualSpacing/>
        <w:jc w:val="both"/>
        <w:rPr>
          <w:rFonts w:ascii="Times New Roman" w:eastAsia="Noto Sans" w:hAnsi="Times New Roman" w:cs="Times New Roman"/>
          <w:sz w:val="20"/>
          <w:szCs w:val="20"/>
          <w:lang w:val="en-US"/>
        </w:rPr>
      </w:pPr>
      <w:hyperlink r:id="rId19">
        <w:r w:rsidR="008662C7" w:rsidRPr="007B6D94">
          <w:rPr>
            <w:rStyle w:val="Hyperlink"/>
            <w:sz w:val="20"/>
            <w:lang w:bidi="tr-TR"/>
          </w:rPr>
          <w:t>187 sayılı İş Sağlığı ve Güvenliğini Geliştirme Çerçeve Sözleşmesi</w:t>
        </w:r>
      </w:hyperlink>
    </w:p>
    <w:p w14:paraId="05C98E47" w14:textId="77777777" w:rsidR="008662C7" w:rsidRDefault="008662C7" w:rsidP="008662C7">
      <w:pPr>
        <w:jc w:val="both"/>
        <w:rPr>
          <w:rFonts w:ascii="Times New Roman" w:eastAsia="Noto Sans" w:hAnsi="Times New Roman" w:cs="Times New Roman"/>
          <w:sz w:val="20"/>
          <w:szCs w:val="20"/>
          <w:u w:val="single"/>
          <w:lang w:val="en-US"/>
        </w:rPr>
      </w:pPr>
    </w:p>
    <w:p w14:paraId="2063E8A0" w14:textId="77777777" w:rsidR="008662C7" w:rsidRDefault="008662C7" w:rsidP="008662C7">
      <w:pPr>
        <w:jc w:val="both"/>
        <w:rPr>
          <w:sz w:val="20"/>
          <w:u w:val="single"/>
          <w:lang w:bidi="tr-TR"/>
        </w:rPr>
      </w:pPr>
      <w:r w:rsidRPr="007B6D94">
        <w:rPr>
          <w:sz w:val="20"/>
          <w:u w:val="single"/>
          <w:lang w:bidi="tr-TR"/>
        </w:rPr>
        <w:t>Çalışma Yaşamının Geleceği</w:t>
      </w:r>
    </w:p>
    <w:p w14:paraId="0FA42E92" w14:textId="77777777" w:rsidR="006134BE" w:rsidRPr="007B6D94" w:rsidRDefault="006134BE" w:rsidP="008662C7">
      <w:pPr>
        <w:jc w:val="both"/>
        <w:rPr>
          <w:rFonts w:ascii="Times New Roman" w:hAnsi="Times New Roman" w:cs="Times New Roman"/>
          <w:sz w:val="20"/>
          <w:szCs w:val="20"/>
        </w:rPr>
      </w:pPr>
    </w:p>
    <w:p w14:paraId="33E009C2" w14:textId="77777777" w:rsidR="008662C7" w:rsidRDefault="008662C7" w:rsidP="008662C7">
      <w:pPr>
        <w:jc w:val="both"/>
        <w:rPr>
          <w:sz w:val="20"/>
          <w:lang w:bidi="tr-TR"/>
        </w:rPr>
      </w:pPr>
      <w:r w:rsidRPr="007B6D94">
        <w:rPr>
          <w:sz w:val="20"/>
          <w:lang w:bidi="tr-TR"/>
        </w:rPr>
        <w:t xml:space="preserve">Çalışma yaşamında temel ilkelere ve haklara yaptığı vurgunun yanı sıra proje, çalışma yaşamının geleceğiyle ilgili fırsat ve zorlukları da ele almayı amaçlamaktadır. Bunlar arasında, çevre sorunları </w:t>
      </w:r>
      <w:r>
        <w:rPr>
          <w:sz w:val="20"/>
          <w:lang w:bidi="tr-TR"/>
        </w:rPr>
        <w:t>ile mücadele</w:t>
      </w:r>
      <w:r w:rsidRPr="007B6D94">
        <w:rPr>
          <w:sz w:val="20"/>
          <w:lang w:bidi="tr-TR"/>
        </w:rPr>
        <w:t xml:space="preserve">, büyük ölçekli göç hareketlerinin yönetilmesi, toplumların hızla değişen demografik yapısına ayak uydurulması, çalışma yaşamındaki geniş çaplı dijitalleşmeye uyum sağlanması ve </w:t>
      </w:r>
      <w:r w:rsidRPr="007B6D94">
        <w:rPr>
          <w:sz w:val="20"/>
          <w:lang w:bidi="tr-TR"/>
        </w:rPr>
        <w:lastRenderedPageBreak/>
        <w:t xml:space="preserve">küreselleşmenin etkilerinin ele alınması sayılabilir. </w:t>
      </w:r>
    </w:p>
    <w:p w14:paraId="66F29DCB" w14:textId="77777777" w:rsidR="006134BE" w:rsidRPr="007B6D94" w:rsidRDefault="006134BE" w:rsidP="008662C7">
      <w:pPr>
        <w:jc w:val="both"/>
        <w:rPr>
          <w:rFonts w:ascii="Times New Roman" w:hAnsi="Times New Roman" w:cs="Times New Roman"/>
          <w:sz w:val="20"/>
          <w:szCs w:val="20"/>
        </w:rPr>
      </w:pPr>
    </w:p>
    <w:p w14:paraId="34E323D4" w14:textId="77777777" w:rsidR="008662C7" w:rsidRPr="007B6D94" w:rsidRDefault="008662C7" w:rsidP="008662C7">
      <w:pPr>
        <w:jc w:val="both"/>
        <w:rPr>
          <w:rFonts w:ascii="Times New Roman" w:hAnsi="Times New Roman" w:cs="Times New Roman"/>
          <w:sz w:val="20"/>
          <w:szCs w:val="20"/>
        </w:rPr>
      </w:pPr>
      <w:r w:rsidRPr="007B6D94">
        <w:rPr>
          <w:sz w:val="20"/>
          <w:lang w:bidi="tr-TR"/>
        </w:rPr>
        <w:t>İklim değişikliği ve sürdürülebilir</w:t>
      </w:r>
      <w:r>
        <w:rPr>
          <w:sz w:val="20"/>
          <w:lang w:bidi="tr-TR"/>
        </w:rPr>
        <w:t>lik kaygıları</w:t>
      </w:r>
      <w:r w:rsidRPr="007B6D94">
        <w:rPr>
          <w:sz w:val="20"/>
          <w:lang w:bidi="tr-TR"/>
        </w:rPr>
        <w:t xml:space="preserve">, daha yeşil bir ekonomiye adil ve kapsayıcı bir geçiş ihtiyacını vurgulayan "adil geçiş" ve "yeşil işler" gibi kavramların ortaya çıkmasına neden olmuştur. Göç, küresel işgücü piyasalarını yeniden şekillendirmekte ve işgücünün çeşitlendirilmesi açısından hem zorlukları hem de fırsatları beraberinde getirmektedir. Yaşlanan nüfus nedeniyle, herkes için sosyal güvenlik ilkesine bağlı kalarak, istihdam </w:t>
      </w:r>
      <w:r>
        <w:rPr>
          <w:sz w:val="20"/>
          <w:lang w:bidi="tr-TR"/>
        </w:rPr>
        <w:t>politikalarında</w:t>
      </w:r>
      <w:r w:rsidRPr="007B6D94">
        <w:rPr>
          <w:sz w:val="20"/>
          <w:lang w:bidi="tr-TR"/>
        </w:rPr>
        <w:t xml:space="preserve"> yaşlı çalışanların ihtiyaçların</w:t>
      </w:r>
      <w:r>
        <w:rPr>
          <w:sz w:val="20"/>
          <w:lang w:bidi="tr-TR"/>
        </w:rPr>
        <w:t>ın</w:t>
      </w:r>
      <w:r w:rsidRPr="007B6D94">
        <w:rPr>
          <w:sz w:val="20"/>
          <w:lang w:bidi="tr-TR"/>
        </w:rPr>
        <w:t xml:space="preserve"> ve uzmanlıkları</w:t>
      </w:r>
      <w:r>
        <w:rPr>
          <w:sz w:val="20"/>
          <w:lang w:bidi="tr-TR"/>
        </w:rPr>
        <w:t>nın gözetilmesi</w:t>
      </w:r>
      <w:r w:rsidRPr="007B6D94">
        <w:rPr>
          <w:sz w:val="20"/>
          <w:lang w:bidi="tr-TR"/>
        </w:rPr>
        <w:t xml:space="preserve">  gerekmektedir. Ne </w:t>
      </w:r>
      <w:r>
        <w:rPr>
          <w:sz w:val="20"/>
          <w:lang w:bidi="tr-TR"/>
        </w:rPr>
        <w:t>e</w:t>
      </w:r>
      <w:r w:rsidRPr="007B6D94">
        <w:rPr>
          <w:sz w:val="20"/>
          <w:lang w:bidi="tr-TR"/>
        </w:rPr>
        <w:t>ğitimde</w:t>
      </w:r>
      <w:r>
        <w:rPr>
          <w:sz w:val="20"/>
          <w:lang w:bidi="tr-TR"/>
        </w:rPr>
        <w:t>,</w:t>
      </w:r>
      <w:r w:rsidRPr="007B6D94">
        <w:rPr>
          <w:sz w:val="20"/>
          <w:lang w:bidi="tr-TR"/>
        </w:rPr>
        <w:t xml:space="preserve"> ne </w:t>
      </w:r>
      <w:r>
        <w:rPr>
          <w:sz w:val="20"/>
          <w:lang w:bidi="tr-TR"/>
        </w:rPr>
        <w:t>i</w:t>
      </w:r>
      <w:r w:rsidRPr="007B6D94">
        <w:rPr>
          <w:sz w:val="20"/>
          <w:lang w:bidi="tr-TR"/>
        </w:rPr>
        <w:t>stihdamda</w:t>
      </w:r>
      <w:r>
        <w:rPr>
          <w:sz w:val="20"/>
          <w:lang w:bidi="tr-TR"/>
        </w:rPr>
        <w:t xml:space="preserve">, ne de yetiştirmede olan </w:t>
      </w:r>
      <w:r w:rsidRPr="007B6D94">
        <w:rPr>
          <w:sz w:val="20"/>
          <w:lang w:bidi="tr-TR"/>
        </w:rPr>
        <w:t>(N</w:t>
      </w:r>
      <w:r>
        <w:rPr>
          <w:sz w:val="20"/>
          <w:lang w:bidi="tr-TR"/>
        </w:rPr>
        <w:t>EİY</w:t>
      </w:r>
      <w:r w:rsidRPr="007B6D94">
        <w:rPr>
          <w:sz w:val="20"/>
          <w:lang w:bidi="tr-TR"/>
        </w:rPr>
        <w:t>)</w:t>
      </w:r>
      <w:r>
        <w:rPr>
          <w:sz w:val="20"/>
          <w:lang w:bidi="tr-TR"/>
        </w:rPr>
        <w:t xml:space="preserve"> genç nüfusun</w:t>
      </w:r>
      <w:r w:rsidRPr="007B6D94">
        <w:rPr>
          <w:sz w:val="20"/>
          <w:lang w:bidi="tr-TR"/>
        </w:rPr>
        <w:t xml:space="preserve"> </w:t>
      </w:r>
      <w:r>
        <w:rPr>
          <w:sz w:val="20"/>
          <w:lang w:bidi="tr-TR"/>
        </w:rPr>
        <w:t>karşılaştığı</w:t>
      </w:r>
      <w:r w:rsidRPr="007B6D94">
        <w:rPr>
          <w:sz w:val="20"/>
          <w:lang w:bidi="tr-TR"/>
        </w:rPr>
        <w:t xml:space="preserve"> sorunla</w:t>
      </w:r>
      <w:r>
        <w:rPr>
          <w:sz w:val="20"/>
          <w:lang w:bidi="tr-TR"/>
        </w:rPr>
        <w:t>rla</w:t>
      </w:r>
      <w:r w:rsidRPr="007B6D94">
        <w:rPr>
          <w:sz w:val="20"/>
          <w:lang w:bidi="tr-TR"/>
        </w:rPr>
        <w:t xml:space="preserve"> mücadele etmek, işgücüne katılım</w:t>
      </w:r>
      <w:r>
        <w:rPr>
          <w:sz w:val="20"/>
          <w:lang w:bidi="tr-TR"/>
        </w:rPr>
        <w:t>ını</w:t>
      </w:r>
      <w:r w:rsidRPr="007B6D94">
        <w:rPr>
          <w:sz w:val="20"/>
          <w:lang w:bidi="tr-TR"/>
        </w:rPr>
        <w:t xml:space="preserve"> </w:t>
      </w:r>
      <w:r>
        <w:rPr>
          <w:sz w:val="20"/>
          <w:lang w:bidi="tr-TR"/>
        </w:rPr>
        <w:t>artıraacak</w:t>
      </w:r>
      <w:r w:rsidRPr="007B6D94">
        <w:rPr>
          <w:sz w:val="20"/>
          <w:lang w:bidi="tr-TR"/>
        </w:rPr>
        <w:t xml:space="preserve"> eğitim, beceri geliştirme ve</w:t>
      </w:r>
      <w:r>
        <w:rPr>
          <w:sz w:val="20"/>
          <w:lang w:bidi="tr-TR"/>
        </w:rPr>
        <w:t xml:space="preserve"> istihdam</w:t>
      </w:r>
      <w:r w:rsidRPr="007B6D94">
        <w:rPr>
          <w:sz w:val="20"/>
          <w:lang w:bidi="tr-TR"/>
        </w:rPr>
        <w:t xml:space="preserve"> </w:t>
      </w:r>
      <w:r>
        <w:rPr>
          <w:sz w:val="20"/>
          <w:lang w:bidi="tr-TR"/>
        </w:rPr>
        <w:t>programlarını</w:t>
      </w:r>
      <w:r w:rsidRPr="007B6D94">
        <w:rPr>
          <w:sz w:val="20"/>
          <w:lang w:bidi="tr-TR"/>
        </w:rPr>
        <w:t xml:space="preserve"> birleştiren kapsamlı yaklaşımlar gerektirmektedir. Çalışma yaşamında devrim yaratan dijitalleşme ve robotlaşma ile birlikte, otomasyon ve yapay zeka teknolojileri </w:t>
      </w:r>
      <w:r>
        <w:rPr>
          <w:sz w:val="20"/>
          <w:lang w:bidi="tr-TR"/>
        </w:rPr>
        <w:t>pek çok işi</w:t>
      </w:r>
      <w:r w:rsidRPr="007B6D94">
        <w:rPr>
          <w:sz w:val="20"/>
          <w:lang w:bidi="tr-TR"/>
        </w:rPr>
        <w:t xml:space="preserve"> kolaylaştırırken, işten çıkarılma ve beceri geliştirme ihtiyacına ilişkin endişeler</w:t>
      </w:r>
      <w:r>
        <w:rPr>
          <w:sz w:val="20"/>
          <w:lang w:bidi="tr-TR"/>
        </w:rPr>
        <w:t>i de</w:t>
      </w:r>
      <w:r w:rsidRPr="007B6D94">
        <w:rPr>
          <w:sz w:val="20"/>
          <w:lang w:bidi="tr-TR"/>
        </w:rPr>
        <w:t xml:space="preserve"> art</w:t>
      </w:r>
      <w:r>
        <w:rPr>
          <w:sz w:val="20"/>
          <w:lang w:bidi="tr-TR"/>
        </w:rPr>
        <w:t>ır</w:t>
      </w:r>
      <w:r w:rsidRPr="007B6D94">
        <w:rPr>
          <w:sz w:val="20"/>
          <w:lang w:bidi="tr-TR"/>
        </w:rPr>
        <w:t xml:space="preserve">maktadır. Küreselleşme </w:t>
      </w:r>
      <w:r>
        <w:rPr>
          <w:sz w:val="20"/>
          <w:lang w:bidi="tr-TR"/>
        </w:rPr>
        <w:t>ile birlikte</w:t>
      </w:r>
      <w:r w:rsidRPr="007B6D94">
        <w:rPr>
          <w:sz w:val="20"/>
          <w:lang w:bidi="tr-TR"/>
        </w:rPr>
        <w:t xml:space="preserve"> çalışma kavramı yeniden tanımlanmış ve yeni fırsatlar </w:t>
      </w:r>
      <w:r>
        <w:rPr>
          <w:sz w:val="20"/>
          <w:lang w:bidi="tr-TR"/>
        </w:rPr>
        <w:t>yaratılmış olsa da</w:t>
      </w:r>
      <w:r w:rsidRPr="007B6D94">
        <w:rPr>
          <w:sz w:val="20"/>
          <w:lang w:bidi="tr-TR"/>
        </w:rPr>
        <w:t xml:space="preserve">, küreselleşmiş bir işgücü piyasasında farklı beceri setlerine ve uyum </w:t>
      </w:r>
      <w:r>
        <w:rPr>
          <w:sz w:val="20"/>
          <w:lang w:bidi="tr-TR"/>
        </w:rPr>
        <w:t>politikalarına de</w:t>
      </w:r>
      <w:r w:rsidRPr="007B6D94">
        <w:rPr>
          <w:sz w:val="20"/>
          <w:lang w:bidi="tr-TR"/>
        </w:rPr>
        <w:t xml:space="preserve"> ihtiyaç </w:t>
      </w:r>
      <w:r>
        <w:rPr>
          <w:sz w:val="20"/>
          <w:lang w:bidi="tr-TR"/>
        </w:rPr>
        <w:t>duyulmaktadır</w:t>
      </w:r>
      <w:r w:rsidRPr="007B6D94">
        <w:rPr>
          <w:sz w:val="20"/>
          <w:lang w:bidi="tr-TR"/>
        </w:rPr>
        <w:t xml:space="preserve">. Bu temel eğilimler, çalışma yaşamının geleceğinin sürdürülebilir, kapsayıcı ve gelişmiş bir düzeyde olması için gerekli anlayışı ve proaktif müdahale ihtiyacını </w:t>
      </w:r>
      <w:r>
        <w:rPr>
          <w:sz w:val="20"/>
          <w:lang w:bidi="tr-TR"/>
        </w:rPr>
        <w:t>göstermektedir</w:t>
      </w:r>
      <w:r w:rsidRPr="007B6D94">
        <w:rPr>
          <w:sz w:val="20"/>
          <w:lang w:bidi="tr-TR"/>
        </w:rPr>
        <w:t xml:space="preserve">. </w:t>
      </w:r>
    </w:p>
    <w:p w14:paraId="08E25961"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2. Hibe Programının Amacı</w:t>
      </w:r>
    </w:p>
    <w:p w14:paraId="6E8B9E26" w14:textId="77777777" w:rsidR="008662C7" w:rsidRDefault="008662C7" w:rsidP="008662C7">
      <w:pPr>
        <w:spacing w:line="257" w:lineRule="auto"/>
        <w:jc w:val="both"/>
        <w:rPr>
          <w:sz w:val="20"/>
          <w:lang w:bidi="tr-TR"/>
        </w:rPr>
      </w:pPr>
      <w:r w:rsidRPr="007B6D94">
        <w:rPr>
          <w:sz w:val="20"/>
          <w:lang w:bidi="tr-TR"/>
        </w:rPr>
        <w:t>Hibe programının amacı, Türkiye'deki işçi ve işveren örgütleri ile</w:t>
      </w:r>
      <w:r>
        <w:rPr>
          <w:sz w:val="20"/>
          <w:lang w:bidi="tr-TR"/>
        </w:rPr>
        <w:t xml:space="preserve"> hak temelli</w:t>
      </w:r>
      <w:r w:rsidRPr="007B6D94">
        <w:rPr>
          <w:sz w:val="20"/>
          <w:lang w:bidi="tr-TR"/>
        </w:rPr>
        <w:t xml:space="preserve"> sivil toplum kuruluşların</w:t>
      </w:r>
      <w:r>
        <w:rPr>
          <w:sz w:val="20"/>
          <w:lang w:bidi="tr-TR"/>
        </w:rPr>
        <w:t>ın</w:t>
      </w:r>
      <w:r w:rsidRPr="007B6D94">
        <w:rPr>
          <w:sz w:val="20"/>
          <w:lang w:bidi="tr-TR"/>
        </w:rPr>
        <w:t xml:space="preserve">  </w:t>
      </w:r>
      <w:r>
        <w:rPr>
          <w:sz w:val="20"/>
          <w:lang w:bidi="tr-TR"/>
        </w:rPr>
        <w:t>çalışma yaşamında temel ilkeler ve haklar konusunda savunuculuk yapma kapasitelerini,</w:t>
      </w:r>
      <w:r w:rsidRPr="007B6D94" w:rsidDel="001A75A7">
        <w:rPr>
          <w:sz w:val="20"/>
          <w:lang w:bidi="tr-TR"/>
        </w:rPr>
        <w:t xml:space="preserve"> </w:t>
      </w:r>
      <w:r>
        <w:rPr>
          <w:sz w:val="20"/>
          <w:lang w:bidi="tr-TR"/>
        </w:rPr>
        <w:t xml:space="preserve">çalışma yaşamının geleceği bağlamında, güçlendirecek </w:t>
      </w:r>
      <w:r w:rsidRPr="00B86C01">
        <w:rPr>
          <w:b/>
          <w:bCs/>
          <w:sz w:val="20"/>
          <w:lang w:bidi="tr-TR"/>
        </w:rPr>
        <w:t>yenilikçi uygulamalar</w:t>
      </w:r>
      <w:r>
        <w:rPr>
          <w:sz w:val="20"/>
          <w:lang w:bidi="tr-TR"/>
        </w:rPr>
        <w:t xml:space="preserve"> geliştirmeleri için desteklemektir. </w:t>
      </w:r>
    </w:p>
    <w:p w14:paraId="7ED6CBB9" w14:textId="77777777" w:rsidR="006134BE" w:rsidRDefault="006134BE" w:rsidP="008662C7">
      <w:pPr>
        <w:spacing w:line="257" w:lineRule="auto"/>
        <w:jc w:val="both"/>
        <w:rPr>
          <w:sz w:val="20"/>
          <w:lang w:bidi="tr-TR"/>
        </w:rPr>
      </w:pPr>
    </w:p>
    <w:p w14:paraId="7D3F15AE" w14:textId="77777777" w:rsidR="008662C7" w:rsidRDefault="008662C7" w:rsidP="008662C7">
      <w:pPr>
        <w:spacing w:line="257" w:lineRule="auto"/>
        <w:rPr>
          <w:b/>
          <w:color w:val="1E2CBD"/>
          <w:sz w:val="20"/>
          <w:lang w:bidi="tr-TR"/>
        </w:rPr>
      </w:pPr>
      <w:r w:rsidRPr="007B6D94">
        <w:rPr>
          <w:b/>
          <w:color w:val="1E2CBD"/>
          <w:sz w:val="20"/>
          <w:lang w:bidi="tr-TR"/>
        </w:rPr>
        <w:t>3. Hibe Programının Metodolojisi:</w:t>
      </w:r>
    </w:p>
    <w:p w14:paraId="24945DE0" w14:textId="77777777" w:rsidR="006134BE" w:rsidRPr="007B6D94" w:rsidRDefault="006134BE" w:rsidP="008662C7">
      <w:pPr>
        <w:spacing w:line="257" w:lineRule="auto"/>
        <w:rPr>
          <w:rFonts w:ascii="Times New Roman" w:hAnsi="Times New Roman" w:cs="Times New Roman"/>
          <w:sz w:val="20"/>
          <w:szCs w:val="20"/>
        </w:rPr>
      </w:pPr>
    </w:p>
    <w:p w14:paraId="782FBA68" w14:textId="77777777" w:rsidR="008662C7" w:rsidRPr="007B6D94" w:rsidRDefault="008662C7" w:rsidP="008662C7">
      <w:pPr>
        <w:spacing w:line="257" w:lineRule="auto"/>
        <w:rPr>
          <w:rFonts w:ascii="Times New Roman" w:hAnsi="Times New Roman" w:cs="Times New Roman"/>
          <w:sz w:val="20"/>
          <w:szCs w:val="20"/>
        </w:rPr>
      </w:pPr>
      <w:r w:rsidRPr="007B6D94">
        <w:rPr>
          <w:sz w:val="20"/>
          <w:u w:val="single"/>
          <w:lang w:bidi="tr-TR"/>
        </w:rPr>
        <w:t>Projenin amacı:</w:t>
      </w:r>
    </w:p>
    <w:p w14:paraId="5A0F0DE8" w14:textId="77777777" w:rsidR="008662C7" w:rsidRPr="007B6D94" w:rsidRDefault="008662C7" w:rsidP="008662C7">
      <w:pPr>
        <w:spacing w:line="257" w:lineRule="auto"/>
        <w:jc w:val="both"/>
        <w:rPr>
          <w:rFonts w:ascii="Times New Roman" w:hAnsi="Times New Roman" w:cs="Times New Roman"/>
          <w:sz w:val="20"/>
          <w:szCs w:val="20"/>
        </w:rPr>
      </w:pPr>
      <w:r w:rsidRPr="007B6D94">
        <w:rPr>
          <w:sz w:val="20"/>
          <w:lang w:bidi="tr-TR"/>
        </w:rPr>
        <w:t>Hibe programı, işçi ve işveren örgütleri</w:t>
      </w:r>
      <w:r>
        <w:rPr>
          <w:sz w:val="20"/>
          <w:lang w:bidi="tr-TR"/>
        </w:rPr>
        <w:t xml:space="preserve"> ve S</w:t>
      </w:r>
      <w:r w:rsidRPr="007B6D94">
        <w:rPr>
          <w:sz w:val="20"/>
          <w:lang w:bidi="tr-TR"/>
        </w:rPr>
        <w:t>TK'lar tarafından geliştirilen</w:t>
      </w:r>
      <w:r>
        <w:rPr>
          <w:sz w:val="20"/>
          <w:lang w:bidi="tr-TR"/>
        </w:rPr>
        <w:t xml:space="preserve"> </w:t>
      </w:r>
      <w:r w:rsidRPr="007B6D94">
        <w:rPr>
          <w:b/>
          <w:sz w:val="20"/>
          <w:lang w:bidi="tr-TR"/>
        </w:rPr>
        <w:t>yenilikçi</w:t>
      </w:r>
      <w:r w:rsidRPr="007B6D94">
        <w:rPr>
          <w:sz w:val="20"/>
          <w:lang w:bidi="tr-TR"/>
        </w:rPr>
        <w:t xml:space="preserve"> proje fikirlerin</w:t>
      </w:r>
      <w:r>
        <w:rPr>
          <w:sz w:val="20"/>
          <w:lang w:bidi="tr-TR"/>
        </w:rPr>
        <w:t>i destekleyecektir</w:t>
      </w:r>
      <w:r w:rsidRPr="007B6D94">
        <w:rPr>
          <w:sz w:val="20"/>
          <w:lang w:bidi="tr-TR"/>
        </w:rPr>
        <w:t xml:space="preserve">. Hedef gruptaki kuruluşlar, Uluslararası Çalışma Örgütü'ne (ILO) sunulmak üzere standart bir </w:t>
      </w:r>
      <w:r>
        <w:rPr>
          <w:sz w:val="20"/>
          <w:lang w:bidi="tr-TR"/>
        </w:rPr>
        <w:t>hibe başvuru</w:t>
      </w:r>
      <w:r w:rsidRPr="007B6D94">
        <w:rPr>
          <w:sz w:val="20"/>
          <w:lang w:bidi="tr-TR"/>
        </w:rPr>
        <w:t xml:space="preserve"> formu</w:t>
      </w:r>
      <w:r>
        <w:rPr>
          <w:sz w:val="20"/>
          <w:lang w:bidi="tr-TR"/>
        </w:rPr>
        <w:t xml:space="preserve"> ve proje bütçesi hazırlayarak</w:t>
      </w:r>
      <w:r w:rsidRPr="007B6D94">
        <w:rPr>
          <w:sz w:val="20"/>
          <w:lang w:bidi="tr-TR"/>
        </w:rPr>
        <w:t xml:space="preserve"> proje</w:t>
      </w:r>
      <w:r>
        <w:rPr>
          <w:sz w:val="20"/>
          <w:lang w:bidi="tr-TR"/>
        </w:rPr>
        <w:t xml:space="preserve"> başvurularını yapabileceklerdir</w:t>
      </w:r>
      <w:r w:rsidRPr="007B6D94">
        <w:rPr>
          <w:sz w:val="20"/>
          <w:lang w:bidi="tr-TR"/>
        </w:rPr>
        <w:t xml:space="preserve">. </w:t>
      </w:r>
      <w:r>
        <w:rPr>
          <w:sz w:val="20"/>
          <w:lang w:bidi="tr-TR"/>
        </w:rPr>
        <w:t>Projeler</w:t>
      </w:r>
      <w:r w:rsidRPr="007B6D94">
        <w:rPr>
          <w:sz w:val="20"/>
          <w:lang w:bidi="tr-TR"/>
        </w:rPr>
        <w:t xml:space="preserve">, başvuru sahibi kuruluşun kurumsal kapasitesinin artırılmasına yönelik hibe programı hedefiyle uyumlu olacak şekilde, başvuru sahibi kuruluş tarafından </w:t>
      </w:r>
      <w:r>
        <w:rPr>
          <w:sz w:val="20"/>
          <w:lang w:bidi="tr-TR"/>
        </w:rPr>
        <w:t xml:space="preserve">açıkça </w:t>
      </w:r>
      <w:r w:rsidRPr="007B6D94">
        <w:rPr>
          <w:sz w:val="20"/>
          <w:lang w:bidi="tr-TR"/>
        </w:rPr>
        <w:t xml:space="preserve">belirlenmiş bir hedefe ulaşmaya yönelik olarak hazırlanmalıdır. </w:t>
      </w:r>
      <w:r>
        <w:rPr>
          <w:sz w:val="20"/>
          <w:lang w:bidi="tr-TR"/>
        </w:rPr>
        <w:t>Hibe programı</w:t>
      </w:r>
      <w:r w:rsidRPr="007B6D94">
        <w:rPr>
          <w:sz w:val="20"/>
          <w:lang w:bidi="tr-TR"/>
        </w:rPr>
        <w:t xml:space="preserve">, </w:t>
      </w:r>
      <w:r>
        <w:rPr>
          <w:sz w:val="20"/>
          <w:lang w:bidi="tr-TR"/>
        </w:rPr>
        <w:t>geleceğin işleri bağlamında</w:t>
      </w:r>
      <w:r w:rsidRPr="007B6D94">
        <w:rPr>
          <w:sz w:val="20"/>
          <w:lang w:bidi="tr-TR"/>
        </w:rPr>
        <w:t xml:space="preserve"> ortaya çıkması beklenen </w:t>
      </w:r>
      <w:r>
        <w:rPr>
          <w:sz w:val="20"/>
          <w:lang w:bidi="tr-TR"/>
        </w:rPr>
        <w:t xml:space="preserve">fırsatların ve </w:t>
      </w:r>
      <w:r w:rsidRPr="007B6D94">
        <w:rPr>
          <w:sz w:val="20"/>
          <w:lang w:bidi="tr-TR"/>
        </w:rPr>
        <w:t>zorlukların etkili bir şekilde ele alınabilmesi için çalışma yaşamında temel ilkeler ve haklar</w:t>
      </w:r>
      <w:r>
        <w:rPr>
          <w:sz w:val="20"/>
          <w:lang w:bidi="tr-TR"/>
        </w:rPr>
        <w:t>ın</w:t>
      </w:r>
      <w:r w:rsidRPr="007B6D94">
        <w:rPr>
          <w:sz w:val="20"/>
          <w:lang w:bidi="tr-TR"/>
        </w:rPr>
        <w:t xml:space="preserve"> </w:t>
      </w:r>
      <w:r>
        <w:rPr>
          <w:sz w:val="20"/>
          <w:lang w:bidi="tr-TR"/>
        </w:rPr>
        <w:t>savunulmasına yönelik</w:t>
      </w:r>
      <w:r w:rsidRPr="007B6D94">
        <w:rPr>
          <w:sz w:val="20"/>
          <w:lang w:bidi="tr-TR"/>
        </w:rPr>
        <w:t xml:space="preserve"> kurumsal kapasit</w:t>
      </w:r>
      <w:r>
        <w:rPr>
          <w:sz w:val="20"/>
          <w:lang w:bidi="tr-TR"/>
        </w:rPr>
        <w:t>enin</w:t>
      </w:r>
      <w:r w:rsidRPr="007B6D94">
        <w:rPr>
          <w:sz w:val="20"/>
          <w:lang w:bidi="tr-TR"/>
        </w:rPr>
        <w:t xml:space="preserve"> g</w:t>
      </w:r>
      <w:r>
        <w:rPr>
          <w:sz w:val="20"/>
          <w:lang w:bidi="tr-TR"/>
        </w:rPr>
        <w:t>üçlendirilmesini</w:t>
      </w:r>
      <w:r w:rsidRPr="007B6D94">
        <w:rPr>
          <w:sz w:val="20"/>
          <w:lang w:bidi="tr-TR"/>
        </w:rPr>
        <w:t xml:space="preserve"> amaçlamaktadır. </w:t>
      </w:r>
      <w:r>
        <w:rPr>
          <w:b/>
          <w:sz w:val="20"/>
          <w:lang w:bidi="tr-TR"/>
        </w:rPr>
        <w:t>Ç</w:t>
      </w:r>
      <w:r w:rsidRPr="007B6D94">
        <w:rPr>
          <w:b/>
          <w:sz w:val="20"/>
          <w:lang w:bidi="tr-TR"/>
        </w:rPr>
        <w:t xml:space="preserve">alışma yaşamında temel ilkeler ve haklar ile </w:t>
      </w:r>
      <w:r>
        <w:rPr>
          <w:b/>
          <w:sz w:val="20"/>
          <w:lang w:bidi="tr-TR"/>
        </w:rPr>
        <w:t>ilgili olmayan</w:t>
      </w:r>
      <w:r w:rsidRPr="007B6D94">
        <w:rPr>
          <w:b/>
          <w:sz w:val="20"/>
          <w:lang w:bidi="tr-TR"/>
        </w:rPr>
        <w:t xml:space="preserve"> </w:t>
      </w:r>
      <w:r>
        <w:rPr>
          <w:b/>
          <w:sz w:val="20"/>
          <w:lang w:bidi="tr-TR"/>
        </w:rPr>
        <w:t>hibe</w:t>
      </w:r>
      <w:r w:rsidRPr="007B6D94">
        <w:rPr>
          <w:b/>
          <w:sz w:val="20"/>
          <w:lang w:bidi="tr-TR"/>
        </w:rPr>
        <w:t xml:space="preserve"> fikirleri ILO tarafından değerlendirmeye alınmayacaktır</w:t>
      </w:r>
      <w:r w:rsidRPr="007B6D94">
        <w:rPr>
          <w:sz w:val="20"/>
          <w:lang w:bidi="tr-TR"/>
        </w:rPr>
        <w:t>.</w:t>
      </w:r>
    </w:p>
    <w:p w14:paraId="0E956D4D" w14:textId="77777777" w:rsidR="008662C7" w:rsidRPr="007B6D94" w:rsidRDefault="008662C7" w:rsidP="008662C7">
      <w:pPr>
        <w:spacing w:line="257" w:lineRule="auto"/>
        <w:rPr>
          <w:rFonts w:ascii="Times New Roman" w:hAnsi="Times New Roman" w:cs="Times New Roman"/>
          <w:sz w:val="20"/>
          <w:szCs w:val="20"/>
        </w:rPr>
      </w:pPr>
      <w:r w:rsidRPr="007B6D94">
        <w:rPr>
          <w:sz w:val="20"/>
          <w:u w:val="single"/>
          <w:lang w:bidi="tr-TR"/>
        </w:rPr>
        <w:t>Faaliyetler ve kaynaklar:</w:t>
      </w:r>
    </w:p>
    <w:p w14:paraId="158EEBA8" w14:textId="77777777" w:rsidR="008662C7" w:rsidRPr="007B6D94" w:rsidRDefault="008662C7" w:rsidP="008662C7">
      <w:pPr>
        <w:spacing w:line="257" w:lineRule="auto"/>
        <w:jc w:val="both"/>
        <w:rPr>
          <w:rFonts w:ascii="Times New Roman" w:hAnsi="Times New Roman" w:cs="Times New Roman"/>
          <w:sz w:val="20"/>
          <w:szCs w:val="20"/>
        </w:rPr>
      </w:pPr>
      <w:r w:rsidRPr="007B6D94">
        <w:rPr>
          <w:sz w:val="20"/>
          <w:lang w:bidi="tr-TR"/>
        </w:rPr>
        <w:t>Başvur</w:t>
      </w:r>
      <w:r>
        <w:rPr>
          <w:sz w:val="20"/>
          <w:lang w:bidi="tr-TR"/>
        </w:rPr>
        <w:t>u sahibi</w:t>
      </w:r>
      <w:r w:rsidRPr="007B6D94">
        <w:rPr>
          <w:sz w:val="20"/>
          <w:lang w:bidi="tr-TR"/>
        </w:rPr>
        <w:t xml:space="preserve"> kuruluş, proje </w:t>
      </w:r>
      <w:r>
        <w:rPr>
          <w:sz w:val="20"/>
          <w:lang w:bidi="tr-TR"/>
        </w:rPr>
        <w:t>başvurusunda</w:t>
      </w:r>
      <w:r w:rsidRPr="007B6D94">
        <w:rPr>
          <w:sz w:val="20"/>
          <w:lang w:bidi="tr-TR"/>
        </w:rPr>
        <w:t xml:space="preserve"> tanımlanan proje hedefine ulaşmak için </w:t>
      </w:r>
      <w:r>
        <w:rPr>
          <w:sz w:val="20"/>
          <w:lang w:bidi="tr-TR"/>
        </w:rPr>
        <w:t>planladığı faaliyetleri</w:t>
      </w:r>
      <w:r w:rsidRPr="007B6D94">
        <w:rPr>
          <w:sz w:val="20"/>
          <w:lang w:bidi="tr-TR"/>
        </w:rPr>
        <w:t xml:space="preserve"> açıklamalıdır. Bu faaliyetler açıkça </w:t>
      </w:r>
      <w:r>
        <w:rPr>
          <w:sz w:val="20"/>
          <w:lang w:bidi="tr-TR"/>
        </w:rPr>
        <w:t>ve anlaşılır biçimde</w:t>
      </w:r>
      <w:r w:rsidRPr="007B6D94">
        <w:rPr>
          <w:sz w:val="20"/>
          <w:lang w:bidi="tr-TR"/>
        </w:rPr>
        <w:t xml:space="preserve"> tanımlanmış, uygulanabilir ve projenin hedefiyle doğrudan uyumlu olmalıdır. Proje </w:t>
      </w:r>
      <w:r>
        <w:rPr>
          <w:sz w:val="20"/>
          <w:lang w:bidi="tr-TR"/>
        </w:rPr>
        <w:t>başvurusunda</w:t>
      </w:r>
      <w:r w:rsidRPr="007B6D94">
        <w:rPr>
          <w:sz w:val="20"/>
          <w:lang w:bidi="tr-TR"/>
        </w:rPr>
        <w:t xml:space="preserve"> ayrıca, insan kaynakları, ekipman, mali </w:t>
      </w:r>
      <w:r>
        <w:rPr>
          <w:sz w:val="20"/>
          <w:lang w:bidi="tr-TR"/>
        </w:rPr>
        <w:t>ihtiyaçlar</w:t>
      </w:r>
      <w:r w:rsidRPr="007B6D94">
        <w:rPr>
          <w:sz w:val="20"/>
          <w:lang w:bidi="tr-TR"/>
        </w:rPr>
        <w:t xml:space="preserve">, lojistik, teknolojik </w:t>
      </w:r>
      <w:r>
        <w:rPr>
          <w:sz w:val="20"/>
          <w:lang w:bidi="tr-TR"/>
        </w:rPr>
        <w:t>donanım</w:t>
      </w:r>
      <w:r w:rsidRPr="007B6D94">
        <w:rPr>
          <w:sz w:val="20"/>
          <w:lang w:bidi="tr-TR"/>
        </w:rPr>
        <w:t xml:space="preserve"> ve diğer ilgili unsurlar da dahil olmak üzere</w:t>
      </w:r>
      <w:r>
        <w:rPr>
          <w:sz w:val="20"/>
          <w:lang w:bidi="tr-TR"/>
        </w:rPr>
        <w:t>,</w:t>
      </w:r>
      <w:r w:rsidRPr="007B6D94">
        <w:rPr>
          <w:sz w:val="20"/>
          <w:lang w:bidi="tr-TR"/>
        </w:rPr>
        <w:t xml:space="preserve"> planlanan faaliyetlerin yürütülmesi için gereken kaynaklara detaylı bir şekilde yer verilmelidir. Bu nedenle, </w:t>
      </w:r>
      <w:r>
        <w:rPr>
          <w:sz w:val="20"/>
          <w:lang w:bidi="tr-TR"/>
        </w:rPr>
        <w:t>projenin uygulanması için gerekli tüm finansal ihtiyaçların</w:t>
      </w:r>
      <w:r w:rsidRPr="007B6D94">
        <w:rPr>
          <w:sz w:val="20"/>
          <w:lang w:bidi="tr-TR"/>
        </w:rPr>
        <w:t xml:space="preserve">, </w:t>
      </w:r>
      <w:r>
        <w:rPr>
          <w:sz w:val="20"/>
          <w:lang w:bidi="tr-TR"/>
        </w:rPr>
        <w:t>hibe</w:t>
      </w:r>
      <w:r w:rsidRPr="007B6D94">
        <w:rPr>
          <w:sz w:val="20"/>
          <w:lang w:bidi="tr-TR"/>
        </w:rPr>
        <w:t xml:space="preserve"> </w:t>
      </w:r>
      <w:r>
        <w:rPr>
          <w:sz w:val="20"/>
          <w:lang w:bidi="tr-TR"/>
        </w:rPr>
        <w:t>başvuru</w:t>
      </w:r>
      <w:r w:rsidRPr="007B6D94">
        <w:rPr>
          <w:sz w:val="20"/>
          <w:lang w:bidi="tr-TR"/>
        </w:rPr>
        <w:t xml:space="preserve"> formuna ek olarak</w:t>
      </w:r>
      <w:r>
        <w:rPr>
          <w:sz w:val="20"/>
          <w:lang w:bidi="tr-TR"/>
        </w:rPr>
        <w:t>, hibe bütçesi ile kapsamında</w:t>
      </w:r>
      <w:r w:rsidRPr="007B6D94">
        <w:rPr>
          <w:sz w:val="20"/>
          <w:lang w:bidi="tr-TR"/>
        </w:rPr>
        <w:t xml:space="preserve"> ILO'ya sunulması </w:t>
      </w:r>
      <w:r>
        <w:rPr>
          <w:sz w:val="20"/>
          <w:lang w:bidi="tr-TR"/>
        </w:rPr>
        <w:t>gerekmektedir.</w:t>
      </w:r>
    </w:p>
    <w:p w14:paraId="26F346DA" w14:textId="77777777" w:rsidR="008662C7" w:rsidRPr="007B6D94" w:rsidRDefault="008662C7" w:rsidP="008662C7">
      <w:pPr>
        <w:spacing w:line="257" w:lineRule="auto"/>
        <w:rPr>
          <w:rFonts w:ascii="Times New Roman" w:hAnsi="Times New Roman" w:cs="Times New Roman"/>
          <w:sz w:val="20"/>
          <w:szCs w:val="20"/>
        </w:rPr>
      </w:pPr>
      <w:r w:rsidRPr="007B6D94">
        <w:rPr>
          <w:sz w:val="20"/>
          <w:u w:val="single"/>
          <w:lang w:bidi="tr-TR"/>
        </w:rPr>
        <w:t xml:space="preserve">Hibenin </w:t>
      </w:r>
      <w:r>
        <w:rPr>
          <w:sz w:val="20"/>
          <w:u w:val="single"/>
          <w:lang w:bidi="tr-TR"/>
        </w:rPr>
        <w:t>aktarılması</w:t>
      </w:r>
      <w:r w:rsidRPr="007B6D94">
        <w:rPr>
          <w:sz w:val="20"/>
          <w:u w:val="single"/>
          <w:lang w:bidi="tr-TR"/>
        </w:rPr>
        <w:t>:</w:t>
      </w:r>
    </w:p>
    <w:p w14:paraId="5DF1E339" w14:textId="77777777" w:rsidR="008662C7" w:rsidRPr="007B6D94" w:rsidRDefault="008662C7" w:rsidP="008662C7">
      <w:pPr>
        <w:spacing w:line="257" w:lineRule="auto"/>
        <w:jc w:val="both"/>
        <w:rPr>
          <w:rFonts w:ascii="Times New Roman" w:hAnsi="Times New Roman" w:cs="Times New Roman"/>
          <w:sz w:val="20"/>
          <w:szCs w:val="20"/>
        </w:rPr>
      </w:pPr>
      <w:r>
        <w:rPr>
          <w:sz w:val="20"/>
          <w:lang w:bidi="tr-TR"/>
        </w:rPr>
        <w:t>Proje başvurusunun</w:t>
      </w:r>
      <w:r w:rsidRPr="007B6D94">
        <w:rPr>
          <w:sz w:val="20"/>
          <w:lang w:bidi="tr-TR"/>
        </w:rPr>
        <w:t xml:space="preserve"> ILO tarafından onaylanmasının ardından, kuruluş ile ILO arasında bir hibe sözleşmesi imzalanacaktır. Kuruluş tarafından sunulup onaylanan bütçeye</w:t>
      </w:r>
      <w:r>
        <w:rPr>
          <w:sz w:val="20"/>
          <w:lang w:bidi="tr-TR"/>
        </w:rPr>
        <w:t xml:space="preserve"> uyumlu bir</w:t>
      </w:r>
      <w:r w:rsidRPr="007B6D94">
        <w:rPr>
          <w:sz w:val="20"/>
          <w:lang w:bidi="tr-TR"/>
        </w:rPr>
        <w:t xml:space="preserve"> hibe tutarı, onaylanan </w:t>
      </w:r>
      <w:r>
        <w:rPr>
          <w:sz w:val="20"/>
          <w:lang w:bidi="tr-TR"/>
        </w:rPr>
        <w:t>proje başvurusunda</w:t>
      </w:r>
      <w:r w:rsidRPr="007B6D94">
        <w:rPr>
          <w:sz w:val="20"/>
          <w:lang w:bidi="tr-TR"/>
        </w:rPr>
        <w:t xml:space="preserve"> belirtilen faaliyetlerin finanse edilmesi amacıyla kuruluşun banka hesabına aktarılacaktır. Onaylanan </w:t>
      </w:r>
      <w:r>
        <w:rPr>
          <w:sz w:val="20"/>
          <w:lang w:bidi="tr-TR"/>
        </w:rPr>
        <w:t>proje başvurusunda</w:t>
      </w:r>
      <w:r w:rsidRPr="007B6D94">
        <w:rPr>
          <w:sz w:val="20"/>
          <w:lang w:bidi="tr-TR"/>
        </w:rPr>
        <w:t xml:space="preserve"> belirtilmeyen faaliyetler için yapılan harcamalar ILO tarafından uygun görülmeyecek</w:t>
      </w:r>
      <w:r>
        <w:rPr>
          <w:sz w:val="20"/>
          <w:lang w:bidi="tr-TR"/>
        </w:rPr>
        <w:t>tir.</w:t>
      </w:r>
    </w:p>
    <w:p w14:paraId="23A6ED3B" w14:textId="77777777" w:rsidR="008662C7" w:rsidRPr="007B6D94" w:rsidRDefault="008662C7" w:rsidP="008662C7">
      <w:pPr>
        <w:spacing w:line="257" w:lineRule="auto"/>
        <w:jc w:val="both"/>
        <w:rPr>
          <w:rFonts w:ascii="Times New Roman" w:hAnsi="Times New Roman" w:cs="Times New Roman"/>
          <w:sz w:val="20"/>
          <w:szCs w:val="20"/>
        </w:rPr>
      </w:pPr>
      <w:r w:rsidRPr="007B6D94">
        <w:rPr>
          <w:sz w:val="20"/>
          <w:u w:val="single"/>
          <w:lang w:bidi="tr-TR"/>
        </w:rPr>
        <w:t xml:space="preserve">Raporlama gereklilikleri: </w:t>
      </w:r>
    </w:p>
    <w:p w14:paraId="4E5C3032" w14:textId="7F2D7E92" w:rsidR="00101721" w:rsidRPr="006134BE" w:rsidRDefault="008662C7" w:rsidP="006134BE">
      <w:pPr>
        <w:spacing w:line="257" w:lineRule="auto"/>
        <w:jc w:val="both"/>
        <w:rPr>
          <w:rFonts w:ascii="Times New Roman" w:eastAsia="Noto Sans" w:hAnsi="Times New Roman" w:cs="Times New Roman"/>
          <w:sz w:val="20"/>
          <w:szCs w:val="20"/>
          <w:lang w:val="en-US"/>
        </w:rPr>
      </w:pPr>
      <w:r w:rsidRPr="007B6D94">
        <w:rPr>
          <w:sz w:val="20"/>
          <w:lang w:bidi="tr-TR"/>
        </w:rPr>
        <w:t xml:space="preserve">Kuruluşun, </w:t>
      </w:r>
      <w:r>
        <w:rPr>
          <w:sz w:val="20"/>
          <w:lang w:bidi="tr-TR"/>
        </w:rPr>
        <w:t xml:space="preserve">proje </w:t>
      </w:r>
      <w:r w:rsidRPr="007B6D94">
        <w:rPr>
          <w:sz w:val="20"/>
          <w:lang w:bidi="tr-TR"/>
        </w:rPr>
        <w:t>faaliyetlerin</w:t>
      </w:r>
      <w:r>
        <w:rPr>
          <w:sz w:val="20"/>
          <w:lang w:bidi="tr-TR"/>
        </w:rPr>
        <w:t>in</w:t>
      </w:r>
      <w:r w:rsidRPr="007B6D94">
        <w:rPr>
          <w:sz w:val="20"/>
          <w:lang w:bidi="tr-TR"/>
        </w:rPr>
        <w:t xml:space="preserve"> uygulanmasındaki ilerlemeler</w:t>
      </w:r>
      <w:r>
        <w:rPr>
          <w:sz w:val="20"/>
          <w:lang w:bidi="tr-TR"/>
        </w:rPr>
        <w:t>i</w:t>
      </w:r>
      <w:r w:rsidRPr="007B6D94">
        <w:rPr>
          <w:sz w:val="20"/>
          <w:lang w:bidi="tr-TR"/>
        </w:rPr>
        <w:t xml:space="preserve"> ve ilgili harcamalar</w:t>
      </w:r>
      <w:r>
        <w:rPr>
          <w:sz w:val="20"/>
          <w:lang w:bidi="tr-TR"/>
        </w:rPr>
        <w:t>ı açıklayan</w:t>
      </w:r>
      <w:r w:rsidRPr="007B6D94">
        <w:rPr>
          <w:sz w:val="20"/>
          <w:lang w:bidi="tr-TR"/>
        </w:rPr>
        <w:t xml:space="preserve"> bir ara rapor ve bir nihai rapor sunması gerekecektir. ILO, </w:t>
      </w:r>
      <w:r>
        <w:rPr>
          <w:sz w:val="20"/>
          <w:lang w:bidi="tr-TR"/>
        </w:rPr>
        <w:t>rapora ilişkin</w:t>
      </w:r>
      <w:r w:rsidRPr="007B6D94">
        <w:rPr>
          <w:sz w:val="20"/>
          <w:lang w:bidi="tr-TR"/>
        </w:rPr>
        <w:t xml:space="preserve"> ek bilgi isteyebilir ve proje hedefine ulaşılmasını sağlamak amacıyla </w:t>
      </w:r>
      <w:r>
        <w:rPr>
          <w:sz w:val="20"/>
          <w:lang w:bidi="tr-TR"/>
        </w:rPr>
        <w:t>revize</w:t>
      </w:r>
      <w:r w:rsidRPr="007B6D94">
        <w:rPr>
          <w:sz w:val="20"/>
          <w:lang w:bidi="tr-TR"/>
        </w:rPr>
        <w:t xml:space="preserve"> faaliyetler talep edebilir. ILO, nihai ödemeyi </w:t>
      </w:r>
      <w:r w:rsidRPr="007B6D94">
        <w:rPr>
          <w:sz w:val="20"/>
          <w:lang w:bidi="tr-TR"/>
        </w:rPr>
        <w:lastRenderedPageBreak/>
        <w:t xml:space="preserve">ancak kuruluş tarafından sunulan nihai raporun onaylanmasından sonra yapacaktır. </w:t>
      </w:r>
    </w:p>
    <w:p w14:paraId="364AE7FE" w14:textId="1B7ABAC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4. Ne tür faaliyetler desteklenecektir?</w:t>
      </w:r>
    </w:p>
    <w:p w14:paraId="72B2D52F" w14:textId="77777777" w:rsidR="008662C7" w:rsidRPr="007B6D94" w:rsidRDefault="008662C7" w:rsidP="008662C7">
      <w:pPr>
        <w:spacing w:line="257" w:lineRule="auto"/>
        <w:rPr>
          <w:rFonts w:ascii="Times New Roman" w:hAnsi="Times New Roman" w:cs="Times New Roman"/>
          <w:sz w:val="20"/>
          <w:szCs w:val="20"/>
        </w:rPr>
      </w:pPr>
      <w:r w:rsidRPr="007B6D94">
        <w:rPr>
          <w:sz w:val="20"/>
          <w:lang w:bidi="tr-TR"/>
        </w:rPr>
        <w:t>Hibe programı kapsamında, projelerin araştırma ve raporlama, eğitim ve danışmanlık, ağ oluşturma ve ortaklık kurma, savunuculuk ve farkındalık yaratma odaklı bir dizi faaliyetin yanı sıra ILO onayına tabi diğer ilgili faaliyetleri</w:t>
      </w:r>
      <w:r>
        <w:rPr>
          <w:sz w:val="20"/>
          <w:lang w:bidi="tr-TR"/>
        </w:rPr>
        <w:t xml:space="preserve"> içermesi beklenmtekdir</w:t>
      </w:r>
      <w:r w:rsidRPr="007B6D94">
        <w:rPr>
          <w:sz w:val="20"/>
          <w:lang w:bidi="tr-TR"/>
        </w:rPr>
        <w:t>. Çalışma ziyaretleri veya projenin amacına önemli ölçüde katkıda bulunması koşuluyla yurt dışındaki etkinliklere katılım gibi özel durumlar haricinde, faaliyetler Türkiye'de gerçekleştirilmelidir.</w:t>
      </w:r>
    </w:p>
    <w:p w14:paraId="51A96B14" w14:textId="77777777" w:rsidR="008662C7" w:rsidRPr="007B6D94" w:rsidRDefault="008662C7" w:rsidP="008662C7">
      <w:pPr>
        <w:spacing w:line="257" w:lineRule="auto"/>
        <w:rPr>
          <w:rFonts w:ascii="Times New Roman" w:hAnsi="Times New Roman" w:cs="Times New Roman"/>
          <w:sz w:val="20"/>
          <w:szCs w:val="20"/>
        </w:rPr>
      </w:pPr>
      <w:r w:rsidRPr="007B6D94">
        <w:rPr>
          <w:sz w:val="20"/>
          <w:lang w:bidi="tr-TR"/>
        </w:rPr>
        <w:t>Bu alanlarda desteklenmeye uygun faaliyet örnekleri</w:t>
      </w:r>
      <w:r>
        <w:rPr>
          <w:sz w:val="20"/>
          <w:lang w:bidi="tr-TR"/>
        </w:rPr>
        <w:t>,</w:t>
      </w:r>
      <w:r w:rsidRPr="007B6D94">
        <w:rPr>
          <w:sz w:val="20"/>
          <w:lang w:bidi="tr-TR"/>
        </w:rPr>
        <w:t xml:space="preserve"> </w:t>
      </w:r>
      <w:r>
        <w:rPr>
          <w:sz w:val="20"/>
          <w:lang w:bidi="tr-TR"/>
        </w:rPr>
        <w:t xml:space="preserve">bunlarla sınırlı olmamak üzere, </w:t>
      </w:r>
      <w:r w:rsidRPr="007B6D94">
        <w:rPr>
          <w:sz w:val="20"/>
          <w:lang w:bidi="tr-TR"/>
        </w:rPr>
        <w:t>şu şekildedir:</w:t>
      </w:r>
    </w:p>
    <w:p w14:paraId="6B7DB39B" w14:textId="77777777" w:rsidR="008662C7" w:rsidRPr="007B6D94" w:rsidRDefault="008662C7" w:rsidP="008662C7">
      <w:pPr>
        <w:pStyle w:val="ListParagraph"/>
        <w:widowControl/>
        <w:numPr>
          <w:ilvl w:val="0"/>
          <w:numId w:val="8"/>
        </w:numPr>
        <w:autoSpaceDE/>
        <w:autoSpaceDN/>
        <w:spacing w:line="257" w:lineRule="auto"/>
        <w:contextualSpacing/>
        <w:rPr>
          <w:rFonts w:ascii="Times New Roman" w:eastAsia="Noto Sans" w:hAnsi="Times New Roman" w:cs="Times New Roman"/>
          <w:sz w:val="20"/>
          <w:szCs w:val="20"/>
          <w:lang w:val="en-US"/>
        </w:rPr>
      </w:pPr>
      <w:r w:rsidRPr="007B6D94">
        <w:rPr>
          <w:sz w:val="20"/>
          <w:lang w:bidi="tr-TR"/>
        </w:rPr>
        <w:t>Araştırma ve raporlama:</w:t>
      </w:r>
    </w:p>
    <w:p w14:paraId="50603D3D" w14:textId="77777777" w:rsidR="008662C7" w:rsidRPr="007B6D94" w:rsidRDefault="008662C7" w:rsidP="008662C7">
      <w:pPr>
        <w:pStyle w:val="ListParagraph"/>
        <w:widowControl/>
        <w:numPr>
          <w:ilvl w:val="1"/>
          <w:numId w:val="8"/>
        </w:numPr>
        <w:autoSpaceDE/>
        <w:autoSpaceDN/>
        <w:spacing w:line="257" w:lineRule="auto"/>
        <w:contextualSpacing/>
        <w:rPr>
          <w:rFonts w:ascii="Times New Roman" w:eastAsia="Noto Sans" w:hAnsi="Times New Roman" w:cs="Times New Roman"/>
          <w:sz w:val="20"/>
          <w:szCs w:val="20"/>
          <w:lang w:val="en-US"/>
        </w:rPr>
      </w:pPr>
      <w:r w:rsidRPr="007B6D94">
        <w:rPr>
          <w:sz w:val="20"/>
          <w:lang w:bidi="tr-TR"/>
        </w:rPr>
        <w:t xml:space="preserve">Politika önerileri de dahil olmak üzere çalışma yaşamında temel </w:t>
      </w:r>
      <w:r>
        <w:rPr>
          <w:sz w:val="20"/>
          <w:lang w:bidi="tr-TR"/>
        </w:rPr>
        <w:t>ilkeler</w:t>
      </w:r>
      <w:r w:rsidRPr="007B6D94">
        <w:rPr>
          <w:sz w:val="20"/>
          <w:lang w:bidi="tr-TR"/>
        </w:rPr>
        <w:t xml:space="preserve"> ve </w:t>
      </w:r>
      <w:r>
        <w:rPr>
          <w:sz w:val="20"/>
          <w:lang w:bidi="tr-TR"/>
        </w:rPr>
        <w:t>haklara</w:t>
      </w:r>
      <w:r w:rsidRPr="007B6D94">
        <w:rPr>
          <w:sz w:val="20"/>
          <w:lang w:bidi="tr-TR"/>
        </w:rPr>
        <w:t xml:space="preserve"> </w:t>
      </w:r>
      <w:r>
        <w:rPr>
          <w:sz w:val="20"/>
          <w:lang w:bidi="tr-TR"/>
        </w:rPr>
        <w:t xml:space="preserve">ilişkin </w:t>
      </w:r>
      <w:r w:rsidRPr="007B6D94">
        <w:rPr>
          <w:sz w:val="20"/>
          <w:lang w:bidi="tr-TR"/>
        </w:rPr>
        <w:t>araştırma çalışmalarının yürütülmesi (örneğin</w:t>
      </w:r>
      <w:r>
        <w:rPr>
          <w:sz w:val="20"/>
          <w:lang w:bidi="tr-TR"/>
        </w:rPr>
        <w:t>;</w:t>
      </w:r>
      <w:r w:rsidRPr="007B6D94">
        <w:rPr>
          <w:sz w:val="20"/>
          <w:lang w:bidi="tr-TR"/>
        </w:rPr>
        <w:t xml:space="preserve"> </w:t>
      </w:r>
      <w:r>
        <w:rPr>
          <w:sz w:val="20"/>
          <w:lang w:bidi="tr-TR"/>
        </w:rPr>
        <w:t xml:space="preserve">belirli </w:t>
      </w:r>
      <w:r w:rsidRPr="007B6D94">
        <w:rPr>
          <w:sz w:val="20"/>
          <w:lang w:bidi="tr-TR"/>
        </w:rPr>
        <w:t>bir sektör/</w:t>
      </w:r>
      <w:r>
        <w:rPr>
          <w:sz w:val="20"/>
          <w:lang w:bidi="tr-TR"/>
        </w:rPr>
        <w:t>iş</w:t>
      </w:r>
      <w:r w:rsidRPr="007B6D94">
        <w:rPr>
          <w:sz w:val="20"/>
          <w:lang w:bidi="tr-TR"/>
        </w:rPr>
        <w:t xml:space="preserve"> kolundaki bir işçi veya işveren grubunun karşılaştığı zorluklar).</w:t>
      </w:r>
    </w:p>
    <w:p w14:paraId="171A37C9" w14:textId="77777777" w:rsidR="008662C7" w:rsidRPr="007B6D94" w:rsidRDefault="008662C7" w:rsidP="008662C7">
      <w:pPr>
        <w:pStyle w:val="ListParagraph"/>
        <w:widowControl/>
        <w:numPr>
          <w:ilvl w:val="1"/>
          <w:numId w:val="8"/>
        </w:numPr>
        <w:autoSpaceDE/>
        <w:autoSpaceDN/>
        <w:spacing w:line="257" w:lineRule="auto"/>
        <w:contextualSpacing/>
        <w:rPr>
          <w:rFonts w:ascii="Times New Roman" w:eastAsia="Noto Sans" w:hAnsi="Times New Roman" w:cs="Times New Roman"/>
          <w:sz w:val="20"/>
          <w:szCs w:val="20"/>
          <w:lang w:val="en-US"/>
        </w:rPr>
      </w:pPr>
      <w:r>
        <w:rPr>
          <w:sz w:val="20"/>
          <w:lang w:bidi="tr-TR"/>
        </w:rPr>
        <w:t>Ç</w:t>
      </w:r>
      <w:r w:rsidRPr="007B6D94">
        <w:rPr>
          <w:sz w:val="20"/>
          <w:lang w:bidi="tr-TR"/>
        </w:rPr>
        <w:t xml:space="preserve">alışma yaşamında temel ilkeler ve haklar konusundaki mevcut veya </w:t>
      </w:r>
      <w:r>
        <w:rPr>
          <w:sz w:val="20"/>
          <w:lang w:bidi="tr-TR"/>
        </w:rPr>
        <w:t>olası</w:t>
      </w:r>
      <w:r w:rsidRPr="007B6D94">
        <w:rPr>
          <w:sz w:val="20"/>
          <w:lang w:bidi="tr-TR"/>
        </w:rPr>
        <w:t xml:space="preserve"> ihlallerin izlenmesi ve raporlanması. </w:t>
      </w:r>
    </w:p>
    <w:p w14:paraId="63DADFB3" w14:textId="77777777" w:rsidR="008662C7" w:rsidRPr="007B6D94" w:rsidRDefault="008662C7" w:rsidP="008662C7">
      <w:pPr>
        <w:pStyle w:val="ListParagraph"/>
        <w:widowControl/>
        <w:numPr>
          <w:ilvl w:val="1"/>
          <w:numId w:val="8"/>
        </w:numPr>
        <w:autoSpaceDE/>
        <w:autoSpaceDN/>
        <w:spacing w:line="257" w:lineRule="auto"/>
        <w:contextualSpacing/>
        <w:rPr>
          <w:rFonts w:ascii="Times New Roman" w:eastAsia="Noto Sans" w:hAnsi="Times New Roman" w:cs="Times New Roman"/>
          <w:sz w:val="20"/>
          <w:szCs w:val="20"/>
          <w:lang w:val="en-US"/>
        </w:rPr>
      </w:pPr>
      <w:r w:rsidRPr="007B6D94">
        <w:rPr>
          <w:sz w:val="20"/>
          <w:lang w:bidi="tr-TR"/>
        </w:rPr>
        <w:t>Çalışma yaşamında temel ilkeler ve haklarla ilgili savunuculuk çalışmaları</w:t>
      </w:r>
      <w:r>
        <w:rPr>
          <w:sz w:val="20"/>
          <w:lang w:bidi="tr-TR"/>
        </w:rPr>
        <w:t>na yönelik</w:t>
      </w:r>
      <w:r w:rsidRPr="007B6D94">
        <w:rPr>
          <w:sz w:val="20"/>
          <w:lang w:bidi="tr-TR"/>
        </w:rPr>
        <w:t xml:space="preserve"> kapasite geliştirme ihtiyaçlarını belirlemek amacıyla kurumsal </w:t>
      </w:r>
      <w:r>
        <w:rPr>
          <w:sz w:val="20"/>
          <w:lang w:bidi="tr-TR"/>
        </w:rPr>
        <w:t>ihtiyaç analizleri</w:t>
      </w:r>
      <w:r w:rsidRPr="007B6D94">
        <w:rPr>
          <w:sz w:val="20"/>
          <w:lang w:bidi="tr-TR"/>
        </w:rPr>
        <w:t xml:space="preserve"> yapılması.</w:t>
      </w:r>
    </w:p>
    <w:p w14:paraId="5EC4D361" w14:textId="77777777" w:rsidR="008662C7" w:rsidRPr="007B6D94" w:rsidRDefault="008662C7" w:rsidP="008662C7">
      <w:pPr>
        <w:pStyle w:val="ListParagraph"/>
        <w:widowControl/>
        <w:numPr>
          <w:ilvl w:val="0"/>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Eğitim ve danışmanlık: </w:t>
      </w:r>
    </w:p>
    <w:p w14:paraId="3FEE2C05"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Kuruluş çalışanlarının</w:t>
      </w:r>
      <w:r w:rsidRPr="007B6D94">
        <w:rPr>
          <w:sz w:val="20"/>
          <w:lang w:bidi="tr-TR"/>
        </w:rPr>
        <w:t xml:space="preserve">, yöneticilerinin ve üyelerinin </w:t>
      </w:r>
      <w:r>
        <w:rPr>
          <w:sz w:val="20"/>
          <w:lang w:bidi="tr-TR"/>
        </w:rPr>
        <w:t>çalışma yaşamında temel ilkeler ve haklar konusunda bilgi, beceri</w:t>
      </w:r>
      <w:r w:rsidRPr="007B6D94">
        <w:rPr>
          <w:sz w:val="20"/>
          <w:lang w:bidi="tr-TR"/>
        </w:rPr>
        <w:t xml:space="preserve"> ve farkındalıklarını artırmaya yönelik eğitim kurslarının veya etkinliklerin düzenlenmesi. </w:t>
      </w:r>
    </w:p>
    <w:p w14:paraId="2F1B985B"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Çalışma yaşamında temel ilkeler ve haklar</w:t>
      </w:r>
      <w:r>
        <w:rPr>
          <w:sz w:val="20"/>
          <w:lang w:bidi="tr-TR"/>
        </w:rPr>
        <w:t xml:space="preserve"> için</w:t>
      </w:r>
      <w:r w:rsidRPr="007B6D94">
        <w:rPr>
          <w:sz w:val="20"/>
          <w:lang w:bidi="tr-TR"/>
        </w:rPr>
        <w:t xml:space="preserve"> savunuculuk konusunda iyi uygulamaları gözlemlemek amacıyla ulusal veya uluslararası çalışma ziyaretleri düzenlenmesi.</w:t>
      </w:r>
    </w:p>
    <w:p w14:paraId="50B09B0C"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Çalışma yaşamında temel ilkeler ve haklar </w:t>
      </w:r>
      <w:r>
        <w:rPr>
          <w:sz w:val="20"/>
          <w:lang w:bidi="tr-TR"/>
        </w:rPr>
        <w:t>konusunda</w:t>
      </w:r>
      <w:r w:rsidRPr="007B6D94">
        <w:rPr>
          <w:sz w:val="20"/>
          <w:lang w:bidi="tr-TR"/>
        </w:rPr>
        <w:t xml:space="preserve"> el kitabı, broşür, poster ve dijital araçlar gibi eğitim materyallerinin tasarlanması ve dağıtılması.</w:t>
      </w:r>
    </w:p>
    <w:p w14:paraId="2238F9D9"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Savunuculuk konusunda k</w:t>
      </w:r>
      <w:r w:rsidRPr="007B6D94">
        <w:rPr>
          <w:sz w:val="20"/>
          <w:lang w:bidi="tr-TR"/>
        </w:rPr>
        <w:t xml:space="preserve">urumsal </w:t>
      </w:r>
      <w:r>
        <w:rPr>
          <w:sz w:val="20"/>
          <w:lang w:bidi="tr-TR"/>
        </w:rPr>
        <w:t xml:space="preserve">kapasiteyi </w:t>
      </w:r>
      <w:r w:rsidRPr="007B6D94">
        <w:rPr>
          <w:sz w:val="20"/>
          <w:lang w:bidi="tr-TR"/>
        </w:rPr>
        <w:t xml:space="preserve">geliştirmeye yönelik danışmanlık hizmetleri </w:t>
      </w:r>
      <w:r>
        <w:rPr>
          <w:sz w:val="20"/>
          <w:lang w:bidi="tr-TR"/>
        </w:rPr>
        <w:t>alınması</w:t>
      </w:r>
      <w:r w:rsidRPr="007B6D94">
        <w:rPr>
          <w:sz w:val="20"/>
          <w:lang w:bidi="tr-TR"/>
        </w:rPr>
        <w:t>.</w:t>
      </w:r>
    </w:p>
    <w:p w14:paraId="7ED5AF2D" w14:textId="77777777" w:rsidR="008662C7" w:rsidRPr="007B6D94" w:rsidRDefault="008662C7" w:rsidP="008662C7">
      <w:pPr>
        <w:pStyle w:val="ListParagraph"/>
        <w:widowControl/>
        <w:numPr>
          <w:ilvl w:val="0"/>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Ağ oluşturma ve ortaklık kurma:</w:t>
      </w:r>
    </w:p>
    <w:p w14:paraId="66AE5E23"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Belirli gündemlerle ilgili koalisyonlar ve i</w:t>
      </w:r>
      <w:r>
        <w:rPr>
          <w:sz w:val="20"/>
          <w:lang w:bidi="tr-TR"/>
        </w:rPr>
        <w:t>şbirlikleri</w:t>
      </w:r>
      <w:r w:rsidRPr="007B6D94">
        <w:rPr>
          <w:sz w:val="20"/>
          <w:lang w:bidi="tr-TR"/>
        </w:rPr>
        <w:t xml:space="preserve"> oluşturmak için diğer kuruluşlarla ve</w:t>
      </w:r>
      <w:r>
        <w:rPr>
          <w:sz w:val="20"/>
          <w:lang w:bidi="tr-TR"/>
        </w:rPr>
        <w:t xml:space="preserve"> kamu</w:t>
      </w:r>
      <w:r w:rsidRPr="007B6D94">
        <w:rPr>
          <w:sz w:val="20"/>
          <w:lang w:bidi="tr-TR"/>
        </w:rPr>
        <w:t xml:space="preserve"> kurumlarıyla ortaklıklar ve ağlar kurulması. </w:t>
      </w:r>
    </w:p>
    <w:p w14:paraId="4A5E4A3E"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Ortak </w:t>
      </w:r>
      <w:r>
        <w:rPr>
          <w:sz w:val="20"/>
          <w:lang w:bidi="tr-TR"/>
        </w:rPr>
        <w:t>ilgi ve sorun alanları</w:t>
      </w:r>
      <w:r w:rsidRPr="007B6D94">
        <w:rPr>
          <w:sz w:val="20"/>
          <w:lang w:bidi="tr-TR"/>
        </w:rPr>
        <w:t xml:space="preserve"> üzerinde tartışma</w:t>
      </w:r>
      <w:r>
        <w:rPr>
          <w:sz w:val="20"/>
          <w:lang w:bidi="tr-TR"/>
        </w:rPr>
        <w:t xml:space="preserve"> yürütmek</w:t>
      </w:r>
      <w:r w:rsidRPr="007B6D94">
        <w:rPr>
          <w:sz w:val="20"/>
          <w:lang w:bidi="tr-TR"/>
        </w:rPr>
        <w:t xml:space="preserve"> ve stratejiler geliştirmek üzere farklı paydaşları bir araya getiren etkinlikler (atölye çalışması, seminer, konferans, sempozyum, toplantı, vb.) düzenlenmesi.</w:t>
      </w:r>
    </w:p>
    <w:p w14:paraId="1E530B16"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Uluslararası işbirlikleri kurmak veya bu işbirliklerine katılmak amacıyla çalışma gezileri ve etkinlikler düzenlenmesi.</w:t>
      </w:r>
    </w:p>
    <w:p w14:paraId="72DD074F" w14:textId="77777777" w:rsidR="008662C7" w:rsidRPr="007B6D94" w:rsidRDefault="008662C7" w:rsidP="008662C7">
      <w:pPr>
        <w:pStyle w:val="ListParagraph"/>
        <w:widowControl/>
        <w:numPr>
          <w:ilvl w:val="0"/>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Savunuculuk ve farkındalık </w:t>
      </w:r>
      <w:r>
        <w:rPr>
          <w:sz w:val="20"/>
          <w:lang w:bidi="tr-TR"/>
        </w:rPr>
        <w:t>arttırma</w:t>
      </w:r>
      <w:r w:rsidRPr="007B6D94">
        <w:rPr>
          <w:sz w:val="20"/>
          <w:lang w:bidi="tr-TR"/>
        </w:rPr>
        <w:t xml:space="preserve">: </w:t>
      </w:r>
    </w:p>
    <w:p w14:paraId="246E4402"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Çalışma yaşamında temel ilkeler ve haklar </w:t>
      </w:r>
      <w:r>
        <w:rPr>
          <w:sz w:val="20"/>
          <w:lang w:bidi="tr-TR"/>
        </w:rPr>
        <w:t>konusu ile ilgili</w:t>
      </w:r>
      <w:r w:rsidRPr="007B6D94">
        <w:rPr>
          <w:sz w:val="20"/>
          <w:lang w:bidi="tr-TR"/>
        </w:rPr>
        <w:t xml:space="preserve"> gündemlere </w:t>
      </w:r>
      <w:r>
        <w:rPr>
          <w:sz w:val="20"/>
          <w:lang w:bidi="tr-TR"/>
        </w:rPr>
        <w:t>yönelik</w:t>
      </w:r>
      <w:r w:rsidRPr="007B6D94">
        <w:rPr>
          <w:sz w:val="20"/>
          <w:lang w:bidi="tr-TR"/>
        </w:rPr>
        <w:t xml:space="preserve"> politika belgelerinin </w:t>
      </w:r>
      <w:r>
        <w:rPr>
          <w:sz w:val="20"/>
          <w:lang w:bidi="tr-TR"/>
        </w:rPr>
        <w:t>hazırlanması</w:t>
      </w:r>
      <w:r w:rsidRPr="007B6D94">
        <w:rPr>
          <w:sz w:val="20"/>
          <w:lang w:bidi="tr-TR"/>
        </w:rPr>
        <w:t xml:space="preserve"> ve </w:t>
      </w:r>
      <w:r>
        <w:rPr>
          <w:sz w:val="20"/>
          <w:lang w:bidi="tr-TR"/>
        </w:rPr>
        <w:t>yaygınlaştırılması</w:t>
      </w:r>
      <w:r w:rsidRPr="007B6D94">
        <w:rPr>
          <w:sz w:val="20"/>
          <w:lang w:bidi="tr-TR"/>
        </w:rPr>
        <w:t>.</w:t>
      </w:r>
    </w:p>
    <w:p w14:paraId="3533C031"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Çalışma yaşamında temel ilkeler ve haklar konusunda farkındalık yaratmak amacıyla kamuoyunu bilinçlendirme kampanyaları ve </w:t>
      </w:r>
      <w:r>
        <w:rPr>
          <w:sz w:val="20"/>
          <w:lang w:bidi="tr-TR"/>
        </w:rPr>
        <w:t>iletişim çalışmaları tasarlanması</w:t>
      </w:r>
      <w:r w:rsidRPr="007B6D94">
        <w:rPr>
          <w:sz w:val="20"/>
          <w:lang w:bidi="tr-TR"/>
        </w:rPr>
        <w:t xml:space="preserve"> ve </w:t>
      </w:r>
      <w:r>
        <w:rPr>
          <w:sz w:val="20"/>
          <w:lang w:bidi="tr-TR"/>
        </w:rPr>
        <w:t>uygulanması</w:t>
      </w:r>
      <w:r w:rsidRPr="007B6D94">
        <w:rPr>
          <w:sz w:val="20"/>
          <w:lang w:bidi="tr-TR"/>
        </w:rPr>
        <w:t>.</w:t>
      </w:r>
    </w:p>
    <w:p w14:paraId="1D60EBDF" w14:textId="77777777" w:rsidR="008662C7" w:rsidRPr="00EE0553" w:rsidRDefault="008662C7" w:rsidP="008662C7">
      <w:pPr>
        <w:pStyle w:val="ListParagraph"/>
        <w:widowControl/>
        <w:numPr>
          <w:ilvl w:val="1"/>
          <w:numId w:val="7"/>
        </w:numPr>
        <w:autoSpaceDE/>
        <w:autoSpaceDN/>
        <w:spacing w:line="259" w:lineRule="auto"/>
        <w:contextualSpacing/>
        <w:jc w:val="both"/>
        <w:rPr>
          <w:lang w:val="en-US"/>
        </w:rPr>
      </w:pPr>
      <w:r>
        <w:rPr>
          <w:sz w:val="20"/>
          <w:lang w:bidi="tr-TR"/>
        </w:rPr>
        <w:t xml:space="preserve">Kurumsal </w:t>
      </w:r>
      <w:r w:rsidRPr="007B6D94">
        <w:rPr>
          <w:sz w:val="20"/>
          <w:lang w:bidi="tr-TR"/>
        </w:rPr>
        <w:t xml:space="preserve">savunuculuk stratejisi geliştirmeye ve uygulamaya yönelik toplantı ve etkinlikler düzenlenmesi. </w:t>
      </w:r>
    </w:p>
    <w:p w14:paraId="2A459C36" w14:textId="77777777" w:rsidR="008662C7" w:rsidRPr="007B6D94" w:rsidRDefault="008662C7" w:rsidP="008662C7">
      <w:pPr>
        <w:pStyle w:val="ListParagraph"/>
        <w:widowControl/>
        <w:numPr>
          <w:ilvl w:val="0"/>
          <w:numId w:val="7"/>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Ek Faaliyetler (ILO Onayına Tabi):</w:t>
      </w:r>
    </w:p>
    <w:p w14:paraId="4B86810F" w14:textId="77777777" w:rsidR="008662C7" w:rsidRPr="007B6D94" w:rsidRDefault="008662C7" w:rsidP="008662C7">
      <w:pPr>
        <w:pStyle w:val="ListParagraph"/>
        <w:widowControl/>
        <w:numPr>
          <w:ilvl w:val="1"/>
          <w:numId w:val="7"/>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Hibe</w:t>
      </w:r>
      <w:r w:rsidRPr="007B6D94">
        <w:rPr>
          <w:sz w:val="20"/>
          <w:lang w:bidi="tr-TR"/>
        </w:rPr>
        <w:t xml:space="preserve"> başvuru sahipleri tarafından önerilen ve ILO'nun onayına tabi olan, çalışma yaşamında temel ilkeler ve hakların </w:t>
      </w:r>
      <w:r>
        <w:rPr>
          <w:sz w:val="20"/>
          <w:lang w:bidi="tr-TR"/>
        </w:rPr>
        <w:t>savunulmasına</w:t>
      </w:r>
      <w:r w:rsidRPr="007B6D94">
        <w:rPr>
          <w:sz w:val="20"/>
          <w:lang w:bidi="tr-TR"/>
        </w:rPr>
        <w:t xml:space="preserve"> katkıda bulunan diğer faaliyetler. Bu faaliyetler hibe programının hedefleriyle uyumlu olmalı ve ILO tarafından belirlenen ilgili kriterlere uygun olmalıdır.</w:t>
      </w:r>
    </w:p>
    <w:p w14:paraId="5C557FE8" w14:textId="77777777" w:rsidR="00101721" w:rsidRDefault="00101721" w:rsidP="008662C7">
      <w:pPr>
        <w:spacing w:before="240" w:after="120"/>
        <w:jc w:val="both"/>
        <w:rPr>
          <w:b/>
          <w:color w:val="1E2CBD"/>
          <w:sz w:val="20"/>
          <w:lang w:bidi="tr-TR"/>
        </w:rPr>
      </w:pPr>
    </w:p>
    <w:p w14:paraId="6B063BD2" w14:textId="77777777" w:rsidR="00101721" w:rsidRDefault="00101721" w:rsidP="008662C7">
      <w:pPr>
        <w:spacing w:before="240" w:after="120"/>
        <w:jc w:val="both"/>
        <w:rPr>
          <w:b/>
          <w:color w:val="1E2CBD"/>
          <w:sz w:val="20"/>
          <w:lang w:bidi="tr-TR"/>
        </w:rPr>
      </w:pPr>
    </w:p>
    <w:p w14:paraId="0211F432" w14:textId="5718BC8C"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5. Projelerde ne tür harcamalar</w:t>
      </w:r>
      <w:r>
        <w:rPr>
          <w:b/>
          <w:color w:val="1E2CBD"/>
          <w:sz w:val="20"/>
          <w:lang w:bidi="tr-TR"/>
        </w:rPr>
        <w:t xml:space="preserve"> </w:t>
      </w:r>
      <w:r w:rsidRPr="007B6D94">
        <w:rPr>
          <w:b/>
          <w:color w:val="1E2CBD"/>
          <w:sz w:val="20"/>
          <w:lang w:bidi="tr-TR"/>
        </w:rPr>
        <w:t>uygun görülecektir?</w:t>
      </w:r>
    </w:p>
    <w:p w14:paraId="05D1CA2E" w14:textId="77777777" w:rsidR="008662C7" w:rsidRPr="007B6D94" w:rsidRDefault="008662C7" w:rsidP="008662C7">
      <w:pPr>
        <w:jc w:val="both"/>
        <w:rPr>
          <w:rFonts w:ascii="Times New Roman" w:hAnsi="Times New Roman" w:cs="Times New Roman"/>
          <w:sz w:val="20"/>
          <w:szCs w:val="20"/>
        </w:rPr>
      </w:pPr>
      <w:r w:rsidRPr="007B6D94">
        <w:rPr>
          <w:sz w:val="20"/>
          <w:lang w:bidi="tr-TR"/>
        </w:rPr>
        <w:t xml:space="preserve">Hibe programı kapsamında, sadece proje uygulaması ve yönetimi için gerekli olan harcamalar uygun görülecektir. </w:t>
      </w:r>
      <w:r>
        <w:rPr>
          <w:sz w:val="20"/>
          <w:lang w:bidi="tr-TR"/>
        </w:rPr>
        <w:t>Desteklenmesi</w:t>
      </w:r>
      <w:r w:rsidRPr="007B6D94">
        <w:rPr>
          <w:sz w:val="20"/>
          <w:lang w:bidi="tr-TR"/>
        </w:rPr>
        <w:t xml:space="preserve"> uygun olan maliyetler aşağıdaki gibidir:</w:t>
      </w:r>
    </w:p>
    <w:p w14:paraId="5C45FA0A" w14:textId="77777777" w:rsidR="008662C7" w:rsidRPr="007B6D94"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Proje faaliyetlerinin </w:t>
      </w:r>
      <w:r>
        <w:rPr>
          <w:sz w:val="20"/>
          <w:lang w:bidi="tr-TR"/>
        </w:rPr>
        <w:t>uygulanmasına</w:t>
      </w:r>
      <w:r w:rsidRPr="007B6D94">
        <w:rPr>
          <w:sz w:val="20"/>
          <w:lang w:bidi="tr-TR"/>
        </w:rPr>
        <w:t xml:space="preserve"> katkıda bulunmak üzere görevlendirile</w:t>
      </w:r>
      <w:r>
        <w:rPr>
          <w:sz w:val="20"/>
          <w:lang w:bidi="tr-TR"/>
        </w:rPr>
        <w:t>cek olan</w:t>
      </w:r>
      <w:r w:rsidRPr="007B6D94">
        <w:rPr>
          <w:sz w:val="20"/>
          <w:lang w:bidi="tr-TR"/>
        </w:rPr>
        <w:t xml:space="preserve"> eğitmenler, araştırmacılar, danışmanlar ve teknik/idari uzmanlara ödenen ücretler.</w:t>
      </w:r>
    </w:p>
    <w:p w14:paraId="03962C5E" w14:textId="77777777" w:rsidR="008662C7" w:rsidRPr="007B6D94"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Ulaşım, konaklama ve harcırahlar dahil olmak üzere, projeyle ilgili faaliyetlere ilişkin seyahat masrafları (ILO personeline uygulanan eşik değerlere uygun olarak hesaplanır).</w:t>
      </w:r>
    </w:p>
    <w:p w14:paraId="3330B511" w14:textId="77777777" w:rsidR="008662C7" w:rsidRPr="007B6D94"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Salon</w:t>
      </w:r>
      <w:r w:rsidRPr="007B6D94">
        <w:rPr>
          <w:sz w:val="20"/>
          <w:lang w:bidi="tr-TR"/>
        </w:rPr>
        <w:t xml:space="preserve"> kiralama, ekipman, materyal ve organizasyon maliyetleri dahil olmak üzere eğitim giderleri.</w:t>
      </w:r>
    </w:p>
    <w:p w14:paraId="6E9F1960" w14:textId="77777777" w:rsidR="008662C7" w:rsidRPr="007B6D94"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Veri toplama, analiz, raporlama, yayınla</w:t>
      </w:r>
      <w:r>
        <w:rPr>
          <w:sz w:val="20"/>
          <w:lang w:bidi="tr-TR"/>
        </w:rPr>
        <w:t>ma</w:t>
      </w:r>
      <w:r w:rsidRPr="007B6D94">
        <w:rPr>
          <w:sz w:val="20"/>
          <w:lang w:bidi="tr-TR"/>
        </w:rPr>
        <w:t xml:space="preserve"> ve </w:t>
      </w:r>
      <w:r>
        <w:rPr>
          <w:sz w:val="20"/>
          <w:lang w:bidi="tr-TR"/>
        </w:rPr>
        <w:t>yaygınlaştırma</w:t>
      </w:r>
      <w:r w:rsidRPr="007B6D94">
        <w:rPr>
          <w:sz w:val="20"/>
          <w:lang w:bidi="tr-TR"/>
        </w:rPr>
        <w:t xml:space="preserve"> dahil olmak üzere araştırma giderleri.</w:t>
      </w:r>
    </w:p>
    <w:p w14:paraId="689D6DA9" w14:textId="77777777" w:rsidR="008662C7" w:rsidRPr="007B6D94"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Bilgi ve iletişim materyallerinin hazırlanması ve dağıtılması, farkındalık kampanyaları ve paydaş katılım faaliyetleri de dahil olmak üzere iletişim ve </w:t>
      </w:r>
      <w:r>
        <w:rPr>
          <w:sz w:val="20"/>
          <w:lang w:bidi="tr-TR"/>
        </w:rPr>
        <w:t>kamuoyu oluşturma</w:t>
      </w:r>
      <w:r w:rsidRPr="007B6D94">
        <w:rPr>
          <w:sz w:val="20"/>
          <w:lang w:bidi="tr-TR"/>
        </w:rPr>
        <w:t xml:space="preserve"> çalışmaları ile ilgili giderler.</w:t>
      </w:r>
    </w:p>
    <w:p w14:paraId="7A84DAE9" w14:textId="77777777" w:rsidR="008662C7" w:rsidRPr="007B6D94"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Etkinliklere ilişkin </w:t>
      </w:r>
      <w:r>
        <w:rPr>
          <w:sz w:val="20"/>
          <w:lang w:bidi="tr-TR"/>
        </w:rPr>
        <w:t>salon</w:t>
      </w:r>
      <w:r w:rsidRPr="007B6D94">
        <w:rPr>
          <w:sz w:val="20"/>
          <w:lang w:bidi="tr-TR"/>
        </w:rPr>
        <w:t xml:space="preserve"> kirası ve yiyecek-içecek </w:t>
      </w:r>
      <w:r>
        <w:rPr>
          <w:sz w:val="20"/>
          <w:lang w:bidi="tr-TR"/>
        </w:rPr>
        <w:t>giderleri</w:t>
      </w:r>
      <w:r w:rsidRPr="007B6D94">
        <w:rPr>
          <w:sz w:val="20"/>
          <w:lang w:bidi="tr-TR"/>
        </w:rPr>
        <w:t>, tercüme ve diğer organizasyon hizmetleri ile ilgili giderler.</w:t>
      </w:r>
    </w:p>
    <w:p w14:paraId="55CF19C6" w14:textId="77777777" w:rsidR="008662C7" w:rsidRPr="005709BA"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P</w:t>
      </w:r>
      <w:r w:rsidRPr="005709BA">
        <w:rPr>
          <w:sz w:val="20"/>
          <w:lang w:bidi="tr-TR"/>
        </w:rPr>
        <w:t xml:space="preserve">roje uygulama döneminde kullanılmak üzere </w:t>
      </w:r>
      <w:r>
        <w:rPr>
          <w:sz w:val="20"/>
          <w:lang w:bidi="tr-TR"/>
        </w:rPr>
        <w:t>kiralanacak olan ofis ile ilgili maliyetler (küçük tadilat ve yenileme çalışmaları dahil edilebilir).</w:t>
      </w:r>
    </w:p>
    <w:p w14:paraId="051CA7F6" w14:textId="77777777" w:rsidR="008662C7" w:rsidRPr="00B86C01" w:rsidRDefault="008662C7" w:rsidP="008662C7">
      <w:pPr>
        <w:pStyle w:val="ListParagraph"/>
        <w:widowControl/>
        <w:numPr>
          <w:ilvl w:val="0"/>
          <w:numId w:val="6"/>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Yasal ve idari giderler ve sigorta dahil olmak üzere proje uygulaması ve yönetimi ile ilgili diğer maliyetler.</w:t>
      </w:r>
    </w:p>
    <w:p w14:paraId="3764327A"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6. Projelerde ne tür harcamalar</w:t>
      </w:r>
      <w:r>
        <w:rPr>
          <w:b/>
          <w:color w:val="1E2CBD"/>
          <w:sz w:val="20"/>
          <w:lang w:bidi="tr-TR"/>
        </w:rPr>
        <w:t xml:space="preserve"> uygun </w:t>
      </w:r>
      <w:r w:rsidRPr="007B6D94">
        <w:rPr>
          <w:b/>
          <w:color w:val="1E2CBD"/>
          <w:sz w:val="20"/>
          <w:lang w:bidi="tr-TR"/>
        </w:rPr>
        <w:t xml:space="preserve">görülmeyecektir? </w:t>
      </w:r>
    </w:p>
    <w:p w14:paraId="19F14F4F" w14:textId="77777777" w:rsidR="008662C7" w:rsidRPr="007B6D94" w:rsidRDefault="008662C7" w:rsidP="008662C7">
      <w:pPr>
        <w:pStyle w:val="ListParagraph"/>
        <w:widowControl/>
        <w:numPr>
          <w:ilvl w:val="0"/>
          <w:numId w:val="5"/>
        </w:numPr>
        <w:autoSpaceDE/>
        <w:autoSpaceDN/>
        <w:spacing w:line="257" w:lineRule="auto"/>
        <w:contextualSpacing/>
        <w:rPr>
          <w:rFonts w:ascii="Times New Roman" w:eastAsia="Noto Sans" w:hAnsi="Times New Roman" w:cs="Times New Roman"/>
          <w:sz w:val="20"/>
          <w:szCs w:val="20"/>
          <w:lang w:val="en-US"/>
        </w:rPr>
      </w:pPr>
      <w:r w:rsidRPr="007B6D94">
        <w:rPr>
          <w:sz w:val="20"/>
          <w:lang w:bidi="tr-TR"/>
        </w:rPr>
        <w:t>Doğrudan proje</w:t>
      </w:r>
      <w:r>
        <w:rPr>
          <w:sz w:val="20"/>
          <w:lang w:bidi="tr-TR"/>
        </w:rPr>
        <w:t xml:space="preserve"> ile ilgili olmayan, </w:t>
      </w:r>
      <w:r w:rsidRPr="007B6D94">
        <w:rPr>
          <w:sz w:val="20"/>
          <w:lang w:bidi="tr-TR"/>
        </w:rPr>
        <w:t>kuru</w:t>
      </w:r>
      <w:r>
        <w:rPr>
          <w:sz w:val="20"/>
          <w:lang w:bidi="tr-TR"/>
        </w:rPr>
        <w:t>mun</w:t>
      </w:r>
      <w:r w:rsidRPr="007B6D94">
        <w:rPr>
          <w:sz w:val="20"/>
          <w:lang w:bidi="tr-TR"/>
        </w:rPr>
        <w:t xml:space="preserve"> genel faaliyetleri ve işleyişi</w:t>
      </w:r>
      <w:r>
        <w:rPr>
          <w:sz w:val="20"/>
          <w:lang w:bidi="tr-TR"/>
        </w:rPr>
        <w:t xml:space="preserve"> ile</w:t>
      </w:r>
      <w:r w:rsidRPr="007B6D94">
        <w:rPr>
          <w:sz w:val="20"/>
          <w:lang w:bidi="tr-TR"/>
        </w:rPr>
        <w:t xml:space="preserve"> ilgili </w:t>
      </w:r>
      <w:r>
        <w:rPr>
          <w:sz w:val="20"/>
          <w:lang w:bidi="tr-TR"/>
        </w:rPr>
        <w:t>harcamalar.</w:t>
      </w:r>
    </w:p>
    <w:p w14:paraId="597C4D22" w14:textId="77777777" w:rsidR="008662C7" w:rsidRPr="007B6D94" w:rsidRDefault="008662C7" w:rsidP="008662C7">
      <w:pPr>
        <w:pStyle w:val="ListParagraph"/>
        <w:widowControl/>
        <w:numPr>
          <w:ilvl w:val="0"/>
          <w:numId w:val="5"/>
        </w:numPr>
        <w:autoSpaceDE/>
        <w:autoSpaceDN/>
        <w:spacing w:line="257" w:lineRule="auto"/>
        <w:contextualSpacing/>
        <w:rPr>
          <w:rFonts w:ascii="Times New Roman" w:eastAsia="Noto Sans" w:hAnsi="Times New Roman" w:cs="Times New Roman"/>
          <w:sz w:val="20"/>
          <w:szCs w:val="20"/>
          <w:lang w:val="en-US"/>
        </w:rPr>
      </w:pPr>
      <w:r>
        <w:rPr>
          <w:sz w:val="20"/>
          <w:lang w:bidi="tr-TR"/>
        </w:rPr>
        <w:t xml:space="preserve">Çalıştaylar, </w:t>
      </w:r>
      <w:r w:rsidRPr="007B6D94">
        <w:rPr>
          <w:sz w:val="20"/>
          <w:lang w:bidi="tr-TR"/>
        </w:rPr>
        <w:t xml:space="preserve"> eğitim kursları, seminerler, konferanslar ve kongreler</w:t>
      </w:r>
      <w:r>
        <w:rPr>
          <w:sz w:val="20"/>
          <w:lang w:bidi="tr-TR"/>
        </w:rPr>
        <w:t xml:space="preserve"> gibi etkinliklere temsil edilen kuruluştan bağımsız olarak bireysel katılımı sağlamaya yönelik</w:t>
      </w:r>
      <w:r w:rsidRPr="007B6D94">
        <w:rPr>
          <w:sz w:val="20"/>
          <w:lang w:bidi="tr-TR"/>
        </w:rPr>
        <w:t xml:space="preserve"> harcamalar.</w:t>
      </w:r>
    </w:p>
    <w:p w14:paraId="10A7FD7A" w14:textId="77777777" w:rsidR="008662C7" w:rsidRPr="007B6D94" w:rsidRDefault="008662C7" w:rsidP="008662C7">
      <w:pPr>
        <w:pStyle w:val="ListParagraph"/>
        <w:widowControl/>
        <w:numPr>
          <w:ilvl w:val="0"/>
          <w:numId w:val="5"/>
        </w:numPr>
        <w:autoSpaceDE/>
        <w:autoSpaceDN/>
        <w:spacing w:line="257" w:lineRule="auto"/>
        <w:contextualSpacing/>
        <w:rPr>
          <w:rFonts w:ascii="Times New Roman" w:eastAsia="Noto Sans" w:hAnsi="Times New Roman" w:cs="Times New Roman"/>
          <w:sz w:val="20"/>
          <w:szCs w:val="20"/>
          <w:lang w:val="en-US"/>
        </w:rPr>
      </w:pPr>
      <w:r>
        <w:rPr>
          <w:sz w:val="20"/>
          <w:lang w:bidi="tr-TR"/>
        </w:rPr>
        <w:t>Belirli bir toplumsal gruba</w:t>
      </w:r>
      <w:r w:rsidRPr="007B6D94">
        <w:rPr>
          <w:sz w:val="20"/>
          <w:lang w:bidi="tr-TR"/>
        </w:rPr>
        <w:t xml:space="preserve"> sosyal hizmet</w:t>
      </w:r>
      <w:r>
        <w:rPr>
          <w:sz w:val="20"/>
          <w:lang w:bidi="tr-TR"/>
        </w:rPr>
        <w:t xml:space="preserve"> sağlamaya</w:t>
      </w:r>
      <w:r w:rsidRPr="007B6D94">
        <w:rPr>
          <w:sz w:val="20"/>
          <w:lang w:bidi="tr-TR"/>
        </w:rPr>
        <w:t xml:space="preserve"> </w:t>
      </w:r>
      <w:r>
        <w:rPr>
          <w:sz w:val="20"/>
          <w:lang w:bidi="tr-TR"/>
        </w:rPr>
        <w:t>yönelik</w:t>
      </w:r>
      <w:r w:rsidRPr="007B6D94">
        <w:rPr>
          <w:sz w:val="20"/>
          <w:lang w:bidi="tr-TR"/>
        </w:rPr>
        <w:t xml:space="preserve"> </w:t>
      </w:r>
      <w:r>
        <w:rPr>
          <w:sz w:val="20"/>
          <w:lang w:bidi="tr-TR"/>
        </w:rPr>
        <w:t>harcamalar</w:t>
      </w:r>
      <w:r w:rsidRPr="007B6D94">
        <w:rPr>
          <w:sz w:val="20"/>
          <w:lang w:bidi="tr-TR"/>
        </w:rPr>
        <w:t>.</w:t>
      </w:r>
    </w:p>
    <w:p w14:paraId="17B3E8EB" w14:textId="77777777" w:rsidR="008662C7" w:rsidRPr="007E143E" w:rsidRDefault="008662C7" w:rsidP="008662C7">
      <w:pPr>
        <w:pStyle w:val="ListParagraph"/>
        <w:widowControl/>
        <w:numPr>
          <w:ilvl w:val="0"/>
          <w:numId w:val="5"/>
        </w:numPr>
        <w:autoSpaceDE/>
        <w:autoSpaceDN/>
        <w:spacing w:line="257" w:lineRule="auto"/>
        <w:contextualSpacing/>
        <w:rPr>
          <w:rFonts w:ascii="Times New Roman" w:eastAsia="Noto Sans" w:hAnsi="Times New Roman" w:cs="Times New Roman"/>
          <w:sz w:val="20"/>
          <w:szCs w:val="20"/>
          <w:lang w:val="en-US"/>
        </w:rPr>
      </w:pPr>
      <w:r w:rsidRPr="007E143E">
        <w:rPr>
          <w:sz w:val="20"/>
          <w:lang w:bidi="tr-TR"/>
        </w:rPr>
        <w:t xml:space="preserve">Siyasi partileri desteklemeye yönelik harcamalar. </w:t>
      </w:r>
    </w:p>
    <w:p w14:paraId="6BFB50AA" w14:textId="77777777" w:rsidR="008662C7" w:rsidRPr="007E143E" w:rsidRDefault="008662C7" w:rsidP="008662C7">
      <w:pPr>
        <w:pStyle w:val="ListParagraph"/>
        <w:widowControl/>
        <w:numPr>
          <w:ilvl w:val="0"/>
          <w:numId w:val="5"/>
        </w:numPr>
        <w:autoSpaceDE/>
        <w:autoSpaceDN/>
        <w:spacing w:line="257" w:lineRule="auto"/>
        <w:contextualSpacing/>
        <w:rPr>
          <w:rFonts w:ascii="Times New Roman" w:eastAsia="Noto Sans" w:hAnsi="Times New Roman" w:cs="Times New Roman"/>
          <w:sz w:val="20"/>
          <w:szCs w:val="20"/>
          <w:lang w:val="en-US"/>
        </w:rPr>
      </w:pPr>
      <w:r w:rsidRPr="007E143E">
        <w:rPr>
          <w:sz w:val="20"/>
          <w:lang w:bidi="tr-TR"/>
        </w:rPr>
        <w:t xml:space="preserve">Altyapı, inşaat ve büyük ölçekli tadilat </w:t>
      </w:r>
      <w:r>
        <w:rPr>
          <w:sz w:val="20"/>
          <w:lang w:bidi="tr-TR"/>
        </w:rPr>
        <w:t>harcamaları</w:t>
      </w:r>
      <w:r w:rsidRPr="007E143E">
        <w:rPr>
          <w:sz w:val="20"/>
          <w:lang w:bidi="tr-TR"/>
        </w:rPr>
        <w:t>.</w:t>
      </w:r>
    </w:p>
    <w:p w14:paraId="23528D09"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7. Hibelerin Kapsamı</w:t>
      </w:r>
    </w:p>
    <w:p w14:paraId="30F94EBD" w14:textId="77777777" w:rsidR="008662C7" w:rsidRDefault="008662C7" w:rsidP="008662C7">
      <w:pPr>
        <w:spacing w:before="240" w:after="120"/>
        <w:jc w:val="both"/>
        <w:rPr>
          <w:sz w:val="20"/>
          <w:lang w:bidi="tr-TR"/>
        </w:rPr>
      </w:pPr>
      <w:r w:rsidRPr="007B6D94">
        <w:rPr>
          <w:sz w:val="20"/>
          <w:lang w:bidi="tr-TR"/>
        </w:rPr>
        <w:t xml:space="preserve">Hibe programı, </w:t>
      </w:r>
      <w:r>
        <w:rPr>
          <w:sz w:val="20"/>
          <w:lang w:bidi="tr-TR"/>
        </w:rPr>
        <w:t xml:space="preserve">toplam </w:t>
      </w:r>
      <w:r w:rsidRPr="007B6D94">
        <w:rPr>
          <w:sz w:val="20"/>
          <w:lang w:bidi="tr-TR"/>
        </w:rPr>
        <w:t xml:space="preserve">50 </w:t>
      </w:r>
      <w:r>
        <w:rPr>
          <w:sz w:val="20"/>
          <w:lang w:bidi="tr-TR"/>
        </w:rPr>
        <w:t>kuruluşa destek vermeyi</w:t>
      </w:r>
      <w:r w:rsidRPr="007B6D94">
        <w:rPr>
          <w:sz w:val="20"/>
          <w:lang w:bidi="tr-TR"/>
        </w:rPr>
        <w:t xml:space="preserve"> amaçlamaktadır. </w:t>
      </w:r>
      <w:r>
        <w:rPr>
          <w:sz w:val="20"/>
          <w:lang w:bidi="tr-TR"/>
        </w:rPr>
        <w:t xml:space="preserve">Proje sürecinde, ek bütçe ortaya çıkması durumunda bu sayı arttırılabilecektir. </w:t>
      </w:r>
      <w:r w:rsidRPr="007B6D94">
        <w:rPr>
          <w:sz w:val="20"/>
          <w:lang w:bidi="tr-TR"/>
        </w:rPr>
        <w:t>Hibe programının toplam bütçesi 1.000.000 ABD Doları olup, hibe alan k</w:t>
      </w:r>
      <w:r>
        <w:rPr>
          <w:sz w:val="20"/>
          <w:lang w:bidi="tr-TR"/>
        </w:rPr>
        <w:t>uruluş</w:t>
      </w:r>
      <w:r w:rsidRPr="007B6D94">
        <w:rPr>
          <w:sz w:val="20"/>
          <w:lang w:bidi="tr-TR"/>
        </w:rPr>
        <w:t xml:space="preserve"> başına en az 5.000 ABD doları en fazla 50.000 ABD doları tutarında hibe verilecektir. </w:t>
      </w:r>
    </w:p>
    <w:p w14:paraId="674E728A" w14:textId="77777777" w:rsidR="008662C7" w:rsidRDefault="008662C7" w:rsidP="008662C7">
      <w:pPr>
        <w:spacing w:before="240" w:after="120"/>
        <w:jc w:val="both"/>
        <w:rPr>
          <w:sz w:val="20"/>
          <w:lang w:bidi="tr-TR"/>
        </w:rPr>
      </w:pPr>
      <w:r w:rsidRPr="007B6D94">
        <w:rPr>
          <w:sz w:val="20"/>
          <w:lang w:bidi="tr-TR"/>
        </w:rPr>
        <w:t>Kuruluşlar</w:t>
      </w:r>
      <w:r>
        <w:rPr>
          <w:sz w:val="20"/>
          <w:lang w:bidi="tr-TR"/>
        </w:rPr>
        <w:t>,</w:t>
      </w:r>
      <w:r w:rsidRPr="007B6D94">
        <w:rPr>
          <w:sz w:val="20"/>
          <w:lang w:bidi="tr-TR"/>
        </w:rPr>
        <w:t xml:space="preserve"> şubeler</w:t>
      </w:r>
      <w:r>
        <w:rPr>
          <w:sz w:val="20"/>
          <w:lang w:bidi="tr-TR"/>
        </w:rPr>
        <w:t xml:space="preserve">i </w:t>
      </w:r>
      <w:r w:rsidRPr="007B6D94">
        <w:rPr>
          <w:sz w:val="20"/>
          <w:lang w:bidi="tr-TR"/>
        </w:rPr>
        <w:t>ve iştirakler</w:t>
      </w:r>
      <w:r>
        <w:rPr>
          <w:sz w:val="20"/>
          <w:lang w:bidi="tr-TR"/>
        </w:rPr>
        <w:t>i</w:t>
      </w:r>
      <w:r w:rsidRPr="007B6D94">
        <w:rPr>
          <w:sz w:val="20"/>
          <w:lang w:bidi="tr-TR"/>
        </w:rPr>
        <w:t xml:space="preserve"> de dahil olmak üzere </w:t>
      </w:r>
      <w:r>
        <w:rPr>
          <w:sz w:val="20"/>
          <w:lang w:bidi="tr-TR"/>
        </w:rPr>
        <w:t>bağlantılı yapıları</w:t>
      </w:r>
      <w:r w:rsidRPr="007B6D94">
        <w:rPr>
          <w:sz w:val="20"/>
          <w:lang w:bidi="tr-TR"/>
        </w:rPr>
        <w:t xml:space="preserve"> aracılığıyla hibe başvurusunda bulunabilirler. Ancak, ister merkez ofis ister </w:t>
      </w:r>
      <w:r>
        <w:rPr>
          <w:sz w:val="20"/>
          <w:lang w:bidi="tr-TR"/>
        </w:rPr>
        <w:t>merkeze bağlı</w:t>
      </w:r>
      <w:r w:rsidRPr="007B6D94">
        <w:rPr>
          <w:sz w:val="20"/>
          <w:lang w:bidi="tr-TR"/>
        </w:rPr>
        <w:t xml:space="preserve"> bir şube olsun, yalnızca bir tüzel kişilik hibe almaya hak kazana</w:t>
      </w:r>
      <w:r>
        <w:rPr>
          <w:sz w:val="20"/>
          <w:lang w:bidi="tr-TR"/>
        </w:rPr>
        <w:t>bilir</w:t>
      </w:r>
      <w:r w:rsidRPr="007B6D94">
        <w:rPr>
          <w:sz w:val="20"/>
          <w:lang w:bidi="tr-TR"/>
        </w:rPr>
        <w:t xml:space="preserve">. </w:t>
      </w:r>
    </w:p>
    <w:p w14:paraId="478CF5B8" w14:textId="77777777" w:rsidR="008662C7" w:rsidRPr="007B6D94" w:rsidRDefault="008662C7" w:rsidP="008662C7">
      <w:pPr>
        <w:spacing w:before="240" w:after="120"/>
        <w:jc w:val="both"/>
        <w:rPr>
          <w:rFonts w:ascii="Times New Roman" w:eastAsia="Noto Sans" w:hAnsi="Times New Roman" w:cs="Times New Roman"/>
          <w:sz w:val="20"/>
          <w:szCs w:val="20"/>
          <w:lang w:val="en-US"/>
        </w:rPr>
      </w:pPr>
      <w:r w:rsidRPr="007B6D94">
        <w:rPr>
          <w:sz w:val="20"/>
          <w:lang w:bidi="tr-TR"/>
        </w:rPr>
        <w:t xml:space="preserve">Hibe Sözleşmeleri için uygulama süresi </w:t>
      </w:r>
      <w:r w:rsidRPr="007B6D94">
        <w:rPr>
          <w:sz w:val="20"/>
          <w:u w:val="single"/>
          <w:lang w:bidi="tr-TR"/>
        </w:rPr>
        <w:t>en fazla</w:t>
      </w:r>
      <w:r w:rsidRPr="007B6D94">
        <w:rPr>
          <w:sz w:val="20"/>
          <w:lang w:bidi="tr-TR"/>
        </w:rPr>
        <w:t xml:space="preserve"> 24 ay olarak belirlenmiştir. Ancak ILO, hibe programının zaman çizelgesine uyum sağlamak amacıyla daha kısa bir süre talep etme hakkına sahiptir.</w:t>
      </w:r>
    </w:p>
    <w:p w14:paraId="05BB68AB" w14:textId="77777777" w:rsidR="008662C7" w:rsidRPr="007B6D94" w:rsidRDefault="008662C7" w:rsidP="008662C7">
      <w:pPr>
        <w:spacing w:before="240" w:after="120"/>
        <w:jc w:val="both"/>
        <w:rPr>
          <w:rFonts w:ascii="Times New Roman" w:eastAsia="Noto Sans" w:hAnsi="Times New Roman" w:cs="Times New Roman"/>
          <w:sz w:val="20"/>
          <w:szCs w:val="20"/>
          <w:lang w:val="en-US"/>
        </w:rPr>
      </w:pPr>
      <w:r w:rsidRPr="007B6D94">
        <w:rPr>
          <w:sz w:val="20"/>
          <w:lang w:bidi="tr-TR"/>
        </w:rPr>
        <w:t>Bu hibe programında eş finansman şartı aranmamaktadır. Ancak hibe alan</w:t>
      </w:r>
      <w:r>
        <w:rPr>
          <w:sz w:val="20"/>
          <w:lang w:bidi="tr-TR"/>
        </w:rPr>
        <w:t xml:space="preserve"> kurumlar</w:t>
      </w:r>
      <w:r w:rsidRPr="007B6D94">
        <w:rPr>
          <w:sz w:val="20"/>
          <w:lang w:bidi="tr-TR"/>
        </w:rPr>
        <w:t>, ILO'ya önerdikleri projelerin</w:t>
      </w:r>
      <w:r>
        <w:rPr>
          <w:sz w:val="20"/>
          <w:lang w:bidi="tr-TR"/>
        </w:rPr>
        <w:t xml:space="preserve">i genişletmek </w:t>
      </w:r>
      <w:r w:rsidRPr="007B6D94">
        <w:rPr>
          <w:sz w:val="20"/>
          <w:lang w:bidi="tr-TR"/>
        </w:rPr>
        <w:t xml:space="preserve">veya süresini uzatmak için ek </w:t>
      </w:r>
      <w:r>
        <w:rPr>
          <w:sz w:val="20"/>
          <w:lang w:bidi="tr-TR"/>
        </w:rPr>
        <w:t>kaynak</w:t>
      </w:r>
      <w:r w:rsidRPr="007B6D94">
        <w:rPr>
          <w:sz w:val="20"/>
          <w:lang w:bidi="tr-TR"/>
        </w:rPr>
        <w:t xml:space="preserve"> tahsis edebilirler.</w:t>
      </w:r>
    </w:p>
    <w:p w14:paraId="37E71CD6" w14:textId="77777777" w:rsidR="00101721" w:rsidRDefault="00101721" w:rsidP="008662C7">
      <w:pPr>
        <w:spacing w:before="240" w:after="120"/>
        <w:jc w:val="both"/>
        <w:rPr>
          <w:b/>
          <w:color w:val="1E2CBD"/>
          <w:sz w:val="20"/>
          <w:lang w:bidi="tr-TR"/>
        </w:rPr>
      </w:pPr>
    </w:p>
    <w:p w14:paraId="0ECD916A" w14:textId="77777777" w:rsidR="00101721" w:rsidRDefault="00101721" w:rsidP="008662C7">
      <w:pPr>
        <w:spacing w:before="240" w:after="120"/>
        <w:jc w:val="both"/>
        <w:rPr>
          <w:b/>
          <w:color w:val="1E2CBD"/>
          <w:sz w:val="20"/>
          <w:lang w:bidi="tr-TR"/>
        </w:rPr>
      </w:pPr>
    </w:p>
    <w:p w14:paraId="465461A4" w14:textId="77777777" w:rsidR="00101721" w:rsidRDefault="00101721" w:rsidP="008662C7">
      <w:pPr>
        <w:spacing w:before="240" w:after="120"/>
        <w:jc w:val="both"/>
        <w:rPr>
          <w:b/>
          <w:color w:val="1E2CBD"/>
          <w:sz w:val="20"/>
          <w:lang w:bidi="tr-TR"/>
        </w:rPr>
      </w:pPr>
    </w:p>
    <w:p w14:paraId="01AB0CEA" w14:textId="7F504AD9"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6. Uygunluk Kriterleri</w:t>
      </w:r>
    </w:p>
    <w:p w14:paraId="1A1B279B" w14:textId="77777777" w:rsidR="008662C7" w:rsidRPr="007B6D94" w:rsidRDefault="008662C7" w:rsidP="008662C7">
      <w:pPr>
        <w:jc w:val="both"/>
        <w:rPr>
          <w:rFonts w:ascii="Times New Roman" w:hAnsi="Times New Roman" w:cs="Times New Roman"/>
          <w:sz w:val="20"/>
          <w:szCs w:val="20"/>
        </w:rPr>
      </w:pPr>
      <w:r w:rsidRPr="007B6D94">
        <w:rPr>
          <w:sz w:val="20"/>
          <w:lang w:bidi="tr-TR"/>
        </w:rPr>
        <w:t>Hibe programına başvurabilmek için kuruluşların karşılaması gereken kriterler şunlardır:</w:t>
      </w:r>
    </w:p>
    <w:p w14:paraId="1ECB1A70" w14:textId="77777777" w:rsidR="008662C7" w:rsidRPr="007B6D94" w:rsidRDefault="008662C7" w:rsidP="008662C7">
      <w:pPr>
        <w:pStyle w:val="ListParagraph"/>
        <w:widowControl/>
        <w:numPr>
          <w:ilvl w:val="0"/>
          <w:numId w:val="4"/>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Uygun Kuruluşlar: Hibe programı yalnızca, Türkiye’de yerleşik işçi ve işveren örgütlerine ve STK'lara yöneliktir.</w:t>
      </w:r>
    </w:p>
    <w:p w14:paraId="70C1FCD9" w14:textId="77777777" w:rsidR="008662C7" w:rsidRPr="007B6D94" w:rsidRDefault="008662C7" w:rsidP="008662C7">
      <w:pPr>
        <w:pStyle w:val="ListParagraph"/>
        <w:widowControl/>
        <w:numPr>
          <w:ilvl w:val="0"/>
          <w:numId w:val="4"/>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Hedef</w:t>
      </w:r>
      <w:r>
        <w:rPr>
          <w:sz w:val="20"/>
          <w:lang w:bidi="tr-TR"/>
        </w:rPr>
        <w:t>e Uygunluk</w:t>
      </w:r>
      <w:r w:rsidRPr="007B6D94">
        <w:rPr>
          <w:sz w:val="20"/>
          <w:lang w:bidi="tr-TR"/>
        </w:rPr>
        <w:t xml:space="preserve">: Sunulan projelerin amacı, çalışma yaşamında temel ilkeler ve haklarla ilgili ilerleme sağlanması konusunda, başvuran kuruluşun ihtiyaçlarını ve önceliklerini ele alarak kurumsal </w:t>
      </w:r>
      <w:r>
        <w:rPr>
          <w:sz w:val="20"/>
          <w:lang w:bidi="tr-TR"/>
        </w:rPr>
        <w:t xml:space="preserve">kapasiteyi arttırmayı hedeflemektedir. </w:t>
      </w:r>
    </w:p>
    <w:p w14:paraId="5D0DF995" w14:textId="77777777" w:rsidR="008662C7" w:rsidRPr="007B6D94" w:rsidRDefault="008662C7" w:rsidP="008662C7">
      <w:pPr>
        <w:pStyle w:val="ListParagraph"/>
        <w:widowControl/>
        <w:numPr>
          <w:ilvl w:val="0"/>
          <w:numId w:val="4"/>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Kuruluşlar, b</w:t>
      </w:r>
      <w:r w:rsidRPr="007B6D94">
        <w:rPr>
          <w:sz w:val="20"/>
          <w:lang w:bidi="tr-TR"/>
        </w:rPr>
        <w:t>ir hibe projesini yürütmek için gerekli idari kapasiteye ve deneyime sahip olma</w:t>
      </w:r>
      <w:r>
        <w:rPr>
          <w:sz w:val="20"/>
          <w:lang w:bidi="tr-TR"/>
        </w:rPr>
        <w:t>lıdır</w:t>
      </w:r>
      <w:r w:rsidRPr="007B6D94">
        <w:rPr>
          <w:sz w:val="20"/>
          <w:lang w:bidi="tr-TR"/>
        </w:rPr>
        <w:t xml:space="preserve">. </w:t>
      </w:r>
    </w:p>
    <w:p w14:paraId="7C2CA091" w14:textId="77777777" w:rsidR="008662C7" w:rsidRPr="007B6D94" w:rsidRDefault="008662C7" w:rsidP="008662C7">
      <w:pPr>
        <w:pStyle w:val="ListParagraph"/>
        <w:widowControl/>
        <w:numPr>
          <w:ilvl w:val="0"/>
          <w:numId w:val="4"/>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 xml:space="preserve">Kuruluşlar, proje </w:t>
      </w:r>
      <w:r w:rsidRPr="007B6D94">
        <w:rPr>
          <w:sz w:val="20"/>
          <w:lang w:bidi="tr-TR"/>
        </w:rPr>
        <w:t xml:space="preserve"> faaliyetler</w:t>
      </w:r>
      <w:r>
        <w:rPr>
          <w:sz w:val="20"/>
          <w:lang w:bidi="tr-TR"/>
        </w:rPr>
        <w:t xml:space="preserve">inde </w:t>
      </w:r>
      <w:r w:rsidRPr="007B6D94">
        <w:rPr>
          <w:sz w:val="20"/>
          <w:lang w:bidi="tr-TR"/>
        </w:rPr>
        <w:t>AB'nin mali desteğini görünür kılmayı kabul etme</w:t>
      </w:r>
      <w:r>
        <w:rPr>
          <w:sz w:val="20"/>
          <w:lang w:bidi="tr-TR"/>
        </w:rPr>
        <w:t>lidir</w:t>
      </w:r>
      <w:r w:rsidRPr="007B6D94">
        <w:rPr>
          <w:sz w:val="20"/>
          <w:lang w:bidi="tr-TR"/>
        </w:rPr>
        <w:t xml:space="preserve">. </w:t>
      </w:r>
    </w:p>
    <w:p w14:paraId="5718D9E7" w14:textId="77777777" w:rsidR="008662C7" w:rsidRPr="007B6D94" w:rsidRDefault="008662C7" w:rsidP="008662C7">
      <w:pPr>
        <w:pStyle w:val="ListParagraph"/>
        <w:widowControl/>
        <w:numPr>
          <w:ilvl w:val="0"/>
          <w:numId w:val="4"/>
        </w:numPr>
        <w:autoSpaceDE/>
        <w:autoSpaceDN/>
        <w:spacing w:line="259" w:lineRule="auto"/>
        <w:contextualSpacing/>
        <w:jc w:val="both"/>
        <w:rPr>
          <w:rFonts w:ascii="Times New Roman" w:eastAsia="Noto Sans" w:hAnsi="Times New Roman" w:cs="Times New Roman"/>
          <w:sz w:val="20"/>
          <w:szCs w:val="20"/>
          <w:lang w:val="en-US"/>
        </w:rPr>
      </w:pPr>
      <w:r>
        <w:rPr>
          <w:sz w:val="20"/>
          <w:lang w:bidi="tr-TR"/>
        </w:rPr>
        <w:t>Kuruluşlar, h</w:t>
      </w:r>
      <w:r w:rsidRPr="007B6D94">
        <w:rPr>
          <w:sz w:val="20"/>
          <w:lang w:bidi="tr-TR"/>
        </w:rPr>
        <w:t>ibe Sözleşmesinde yer alacak ILO ve AB'ye özgü hüküm ve koşulları kabul etme</w:t>
      </w:r>
      <w:r>
        <w:rPr>
          <w:sz w:val="20"/>
          <w:lang w:bidi="tr-TR"/>
        </w:rPr>
        <w:t>lidir</w:t>
      </w:r>
      <w:r w:rsidRPr="007B6D94">
        <w:rPr>
          <w:sz w:val="20"/>
          <w:lang w:bidi="tr-TR"/>
        </w:rPr>
        <w:t>.</w:t>
      </w:r>
    </w:p>
    <w:p w14:paraId="6F6C5D3D" w14:textId="77777777" w:rsidR="008662C7" w:rsidRDefault="008662C7" w:rsidP="008662C7">
      <w:pPr>
        <w:jc w:val="both"/>
        <w:rPr>
          <w:sz w:val="20"/>
          <w:lang w:bidi="tr-TR"/>
        </w:rPr>
      </w:pPr>
    </w:p>
    <w:p w14:paraId="2B41E3B3" w14:textId="77777777" w:rsidR="008662C7" w:rsidRPr="007B6D94" w:rsidRDefault="008662C7" w:rsidP="008662C7">
      <w:pPr>
        <w:jc w:val="both"/>
        <w:rPr>
          <w:rFonts w:ascii="Times New Roman" w:hAnsi="Times New Roman" w:cs="Times New Roman"/>
          <w:sz w:val="20"/>
          <w:szCs w:val="20"/>
        </w:rPr>
      </w:pPr>
      <w:r w:rsidRPr="007B6D94">
        <w:rPr>
          <w:sz w:val="20"/>
          <w:lang w:bidi="tr-TR"/>
        </w:rPr>
        <w:t xml:space="preserve">Başvuru için uygun görülebilmeleri için, kuruluşların bu uygunluk kriterlerine uyması gerekmektedir. Seçim sürecinde, Türkiye'de yaşayan Roman topluluğunu güçlendirmeye yönelik proje </w:t>
      </w:r>
      <w:r>
        <w:rPr>
          <w:sz w:val="20"/>
          <w:lang w:bidi="tr-TR"/>
        </w:rPr>
        <w:t>başvurularına</w:t>
      </w:r>
      <w:r w:rsidRPr="007B6D94">
        <w:rPr>
          <w:sz w:val="20"/>
          <w:lang w:bidi="tr-TR"/>
        </w:rPr>
        <w:t xml:space="preserve"> öncelik verilebilir. </w:t>
      </w:r>
    </w:p>
    <w:p w14:paraId="19C90B4B"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7. Başvuru ve Seçim Süreci</w:t>
      </w:r>
    </w:p>
    <w:p w14:paraId="50C2F7BD" w14:textId="77777777" w:rsidR="008662C7" w:rsidRPr="007B6D94" w:rsidRDefault="008662C7" w:rsidP="008662C7">
      <w:pPr>
        <w:jc w:val="both"/>
        <w:rPr>
          <w:rFonts w:ascii="Times New Roman" w:hAnsi="Times New Roman" w:cs="Times New Roman"/>
          <w:sz w:val="20"/>
          <w:szCs w:val="20"/>
        </w:rPr>
      </w:pPr>
      <w:r w:rsidRPr="007B6D94">
        <w:rPr>
          <w:sz w:val="20"/>
          <w:lang w:bidi="tr-TR"/>
        </w:rPr>
        <w:t>Hibe programı, ILO Türkiye Ofisi tarafından denetlenecek ve yönetilecektir. Başvuru ve seçim süreci, aşağıdaki adımlardan oluşacaktır:</w:t>
      </w:r>
    </w:p>
    <w:p w14:paraId="62A6F00A" w14:textId="77777777" w:rsidR="008662C7" w:rsidRPr="007B6D94" w:rsidRDefault="008662C7" w:rsidP="008662C7">
      <w:pPr>
        <w:jc w:val="both"/>
        <w:rPr>
          <w:rFonts w:ascii="Times New Roman" w:hAnsi="Times New Roman" w:cs="Times New Roman"/>
          <w:sz w:val="20"/>
          <w:szCs w:val="20"/>
        </w:rPr>
      </w:pPr>
      <w:r w:rsidRPr="007B6D94">
        <w:rPr>
          <w:b/>
          <w:sz w:val="20"/>
          <w:lang w:bidi="tr-TR"/>
        </w:rPr>
        <w:t>A. Başvuru:</w:t>
      </w:r>
      <w:r w:rsidRPr="007B6D94">
        <w:rPr>
          <w:sz w:val="20"/>
          <w:lang w:bidi="tr-TR"/>
        </w:rPr>
        <w:t xml:space="preserve"> ILO Türkiye Ofisi, resmi internet sitesinde bir </w:t>
      </w:r>
      <w:r>
        <w:rPr>
          <w:sz w:val="20"/>
          <w:lang w:bidi="tr-TR"/>
        </w:rPr>
        <w:t>başvuru</w:t>
      </w:r>
      <w:r w:rsidRPr="007B6D94">
        <w:rPr>
          <w:sz w:val="20"/>
          <w:lang w:bidi="tr-TR"/>
        </w:rPr>
        <w:t xml:space="preserve"> çağrısı yayınlayarak işçi ve işveren örgütlerini ve sivil toplum kuruluşlarını proje </w:t>
      </w:r>
      <w:r>
        <w:rPr>
          <w:sz w:val="20"/>
          <w:lang w:bidi="tr-TR"/>
        </w:rPr>
        <w:t>başvurularını</w:t>
      </w:r>
      <w:r w:rsidRPr="007B6D94">
        <w:rPr>
          <w:sz w:val="20"/>
          <w:lang w:bidi="tr-TR"/>
        </w:rPr>
        <w:t xml:space="preserve"> sunmaya davet edecektir. İlgilenen taraflar, </w:t>
      </w:r>
      <w:r>
        <w:rPr>
          <w:sz w:val="20"/>
          <w:lang w:bidi="tr-TR"/>
        </w:rPr>
        <w:t>başvurularını</w:t>
      </w:r>
      <w:r w:rsidRPr="007B6D94">
        <w:rPr>
          <w:sz w:val="20"/>
          <w:lang w:bidi="tr-TR"/>
        </w:rPr>
        <w:t xml:space="preserve"> hazırlamak ve sunmak için Ek 1 </w:t>
      </w:r>
      <w:r>
        <w:rPr>
          <w:sz w:val="20"/>
          <w:lang w:bidi="tr-TR"/>
        </w:rPr>
        <w:t>Hibe Başvuru Formu ve Ek 2 Hibe Bütçe Formunu</w:t>
      </w:r>
      <w:r w:rsidRPr="007B6D94">
        <w:rPr>
          <w:sz w:val="20"/>
          <w:lang w:bidi="tr-TR"/>
        </w:rPr>
        <w:t xml:space="preserve"> kullanacaktır. ILO, hibe programını tanıtmak için oturumlar düzenleyecek ve başvuracak kuruluşlarla toplantılar yaparak taslak </w:t>
      </w:r>
      <w:r>
        <w:rPr>
          <w:sz w:val="20"/>
          <w:lang w:bidi="tr-TR"/>
        </w:rPr>
        <w:t>başvurularını</w:t>
      </w:r>
      <w:r w:rsidRPr="007B6D94">
        <w:rPr>
          <w:sz w:val="20"/>
          <w:lang w:bidi="tr-TR"/>
        </w:rPr>
        <w:t xml:space="preserve"> sunmadan önce geliştirmelerini </w:t>
      </w:r>
      <w:r>
        <w:rPr>
          <w:sz w:val="20"/>
          <w:lang w:bidi="tr-TR"/>
        </w:rPr>
        <w:t>destekleyecektir</w:t>
      </w:r>
      <w:r w:rsidRPr="007B6D94">
        <w:rPr>
          <w:sz w:val="20"/>
          <w:lang w:bidi="tr-TR"/>
        </w:rPr>
        <w:t>.</w:t>
      </w:r>
    </w:p>
    <w:p w14:paraId="39539C6E" w14:textId="77777777" w:rsidR="008662C7" w:rsidRPr="007B6D94" w:rsidRDefault="008662C7" w:rsidP="008662C7">
      <w:pPr>
        <w:jc w:val="both"/>
        <w:rPr>
          <w:rFonts w:ascii="Times New Roman" w:hAnsi="Times New Roman" w:cs="Times New Roman"/>
          <w:sz w:val="20"/>
          <w:szCs w:val="20"/>
        </w:rPr>
      </w:pPr>
      <w:r w:rsidRPr="007B6D94">
        <w:rPr>
          <w:b/>
          <w:sz w:val="20"/>
          <w:lang w:bidi="tr-TR"/>
        </w:rPr>
        <w:t>B. Uygunluk Kontrolleri:</w:t>
      </w:r>
      <w:r w:rsidRPr="007B6D94">
        <w:rPr>
          <w:sz w:val="20"/>
          <w:lang w:bidi="tr-TR"/>
        </w:rPr>
        <w:t xml:space="preserve"> </w:t>
      </w:r>
      <w:r>
        <w:rPr>
          <w:sz w:val="20"/>
          <w:lang w:bidi="tr-TR"/>
        </w:rPr>
        <w:t>Tüm formları tam olarak dolduran</w:t>
      </w:r>
      <w:r w:rsidRPr="007B6D94">
        <w:rPr>
          <w:sz w:val="20"/>
          <w:lang w:bidi="tr-TR"/>
        </w:rPr>
        <w:t xml:space="preserve"> ve tüm sorulara kapsamlı cevap veren başvuru sahipleri uygunluk kontrolüne tabi tutulacaktır. Başvuran kuruluşların uygunluğu, Ek </w:t>
      </w:r>
      <w:r>
        <w:rPr>
          <w:sz w:val="20"/>
          <w:lang w:bidi="tr-TR"/>
        </w:rPr>
        <w:t>3 U</w:t>
      </w:r>
      <w:r w:rsidRPr="007B6D94">
        <w:rPr>
          <w:sz w:val="20"/>
          <w:lang w:bidi="tr-TR"/>
        </w:rPr>
        <w:t xml:space="preserve">ygunluk </w:t>
      </w:r>
      <w:r>
        <w:rPr>
          <w:sz w:val="20"/>
          <w:lang w:bidi="tr-TR"/>
        </w:rPr>
        <w:t>K</w:t>
      </w:r>
      <w:r w:rsidRPr="007B6D94">
        <w:rPr>
          <w:sz w:val="20"/>
          <w:lang w:bidi="tr-TR"/>
        </w:rPr>
        <w:t xml:space="preserve">ontrol </w:t>
      </w:r>
      <w:r>
        <w:rPr>
          <w:sz w:val="20"/>
          <w:lang w:bidi="tr-TR"/>
        </w:rPr>
        <w:t>L</w:t>
      </w:r>
      <w:r w:rsidRPr="007B6D94">
        <w:rPr>
          <w:sz w:val="20"/>
          <w:lang w:bidi="tr-TR"/>
        </w:rPr>
        <w:t>istesi</w:t>
      </w:r>
      <w:r>
        <w:rPr>
          <w:sz w:val="20"/>
          <w:lang w:bidi="tr-TR"/>
        </w:rPr>
        <w:t>’nde</w:t>
      </w:r>
      <w:r w:rsidRPr="007B6D94">
        <w:rPr>
          <w:sz w:val="20"/>
          <w:lang w:bidi="tr-TR"/>
        </w:rPr>
        <w:t xml:space="preserve"> </w:t>
      </w:r>
      <w:r>
        <w:rPr>
          <w:sz w:val="20"/>
          <w:lang w:bidi="tr-TR"/>
        </w:rPr>
        <w:t>tanımlanan</w:t>
      </w:r>
      <w:r w:rsidRPr="007B6D94">
        <w:rPr>
          <w:sz w:val="20"/>
          <w:lang w:bidi="tr-TR"/>
        </w:rPr>
        <w:t xml:space="preserve"> kriterlerine göre değerlendirilecektir. Uygunluk koşullarını karşılayan başvurular, kısa liste aşaması için Değerlendirme Komitesine iletilecektir.</w:t>
      </w:r>
    </w:p>
    <w:p w14:paraId="57A4F7E9" w14:textId="77777777" w:rsidR="008662C7" w:rsidRPr="007B6D94" w:rsidRDefault="008662C7" w:rsidP="008662C7">
      <w:pPr>
        <w:jc w:val="both"/>
        <w:rPr>
          <w:rFonts w:ascii="Times New Roman" w:hAnsi="Times New Roman" w:cs="Times New Roman"/>
          <w:sz w:val="20"/>
          <w:szCs w:val="20"/>
        </w:rPr>
      </w:pPr>
      <w:r w:rsidRPr="007B6D94">
        <w:rPr>
          <w:b/>
          <w:sz w:val="20"/>
          <w:lang w:bidi="tr-TR"/>
        </w:rPr>
        <w:t>C. Kısa Liste</w:t>
      </w:r>
      <w:r>
        <w:rPr>
          <w:b/>
          <w:sz w:val="20"/>
          <w:lang w:bidi="tr-TR"/>
        </w:rPr>
        <w:t>nin Belirlenmesi</w:t>
      </w:r>
      <w:r w:rsidRPr="007B6D94">
        <w:rPr>
          <w:sz w:val="20"/>
          <w:lang w:bidi="tr-TR"/>
        </w:rPr>
        <w:t xml:space="preserve"> Değerlendirme Komitesi, sunulan tüm başvuruları kapsamlı bir şekilde değerlendirecek; ve en </w:t>
      </w:r>
      <w:r>
        <w:rPr>
          <w:sz w:val="20"/>
          <w:lang w:bidi="tr-TR"/>
        </w:rPr>
        <w:t>yüksek puan alan</w:t>
      </w:r>
      <w:r w:rsidRPr="007B6D94">
        <w:rPr>
          <w:sz w:val="20"/>
          <w:lang w:bidi="tr-TR"/>
        </w:rPr>
        <w:t xml:space="preserve"> proje</w:t>
      </w:r>
      <w:r>
        <w:rPr>
          <w:sz w:val="20"/>
          <w:lang w:bidi="tr-TR"/>
        </w:rPr>
        <w:t xml:space="preserve"> başvurularını</w:t>
      </w:r>
      <w:r w:rsidRPr="007B6D94">
        <w:rPr>
          <w:sz w:val="20"/>
          <w:lang w:bidi="tr-TR"/>
        </w:rPr>
        <w:t xml:space="preserve"> kısa listeye alarak bu başvuruların sahiplerini mülakata çağıracaktır. Toplamda 70 veya daha yüksek puan alan başvuru sahipleri</w:t>
      </w:r>
      <w:r>
        <w:rPr>
          <w:sz w:val="20"/>
          <w:lang w:bidi="tr-TR"/>
        </w:rPr>
        <w:t xml:space="preserve"> mülakata davet edilecektir.</w:t>
      </w:r>
      <w:r w:rsidRPr="007B6D94">
        <w:rPr>
          <w:sz w:val="20"/>
          <w:lang w:bidi="tr-TR"/>
        </w:rPr>
        <w:t xml:space="preserve"> Komite, başvuruları değerlendirmek ve kısa listeye almak için yapacağı çalışmalarda, Ek 4</w:t>
      </w:r>
      <w:r>
        <w:rPr>
          <w:sz w:val="20"/>
          <w:lang w:bidi="tr-TR"/>
        </w:rPr>
        <w:t xml:space="preserve"> P</w:t>
      </w:r>
      <w:r w:rsidRPr="007B6D94">
        <w:rPr>
          <w:sz w:val="20"/>
          <w:lang w:bidi="tr-TR"/>
        </w:rPr>
        <w:t xml:space="preserve">uanlama </w:t>
      </w:r>
      <w:r>
        <w:rPr>
          <w:sz w:val="20"/>
          <w:lang w:bidi="tr-TR"/>
        </w:rPr>
        <w:t>C</w:t>
      </w:r>
      <w:r w:rsidRPr="007B6D94">
        <w:rPr>
          <w:sz w:val="20"/>
          <w:lang w:bidi="tr-TR"/>
        </w:rPr>
        <w:t>etvelini kullanacaktır.</w:t>
      </w:r>
    </w:p>
    <w:p w14:paraId="6EC77837" w14:textId="77777777" w:rsidR="008662C7" w:rsidRPr="007B6D94" w:rsidRDefault="008662C7" w:rsidP="008662C7">
      <w:pPr>
        <w:jc w:val="both"/>
        <w:rPr>
          <w:rFonts w:ascii="Times New Roman" w:hAnsi="Times New Roman" w:cs="Times New Roman"/>
          <w:sz w:val="20"/>
          <w:szCs w:val="20"/>
        </w:rPr>
      </w:pPr>
      <w:r w:rsidRPr="007B6D94">
        <w:rPr>
          <w:sz w:val="20"/>
          <w:lang w:bidi="tr-TR"/>
        </w:rPr>
        <w:t xml:space="preserve">Puanlama cetvelinde her bir </w:t>
      </w:r>
      <w:r>
        <w:rPr>
          <w:sz w:val="20"/>
          <w:lang w:bidi="tr-TR"/>
        </w:rPr>
        <w:t>başvuru</w:t>
      </w:r>
      <w:r w:rsidRPr="007B6D94">
        <w:rPr>
          <w:sz w:val="20"/>
          <w:lang w:bidi="tr-TR"/>
        </w:rPr>
        <w:t xml:space="preserve"> şu kriterlere göre değerlendirecektir:</w:t>
      </w:r>
    </w:p>
    <w:p w14:paraId="755BB643" w14:textId="77777777" w:rsidR="008662C7" w:rsidRPr="007B6D94" w:rsidRDefault="008662C7" w:rsidP="008662C7">
      <w:pPr>
        <w:pStyle w:val="ListParagraph"/>
        <w:widowControl/>
        <w:numPr>
          <w:ilvl w:val="0"/>
          <w:numId w:val="3"/>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Arka Plan ve Gerekçe: Başvuru sahibinin </w:t>
      </w:r>
      <w:r>
        <w:rPr>
          <w:sz w:val="20"/>
          <w:lang w:bidi="tr-TR"/>
        </w:rPr>
        <w:t>neden bu projeye ihtiyaç duyulduğunu açıklayan</w:t>
      </w:r>
      <w:r w:rsidRPr="007B6D94">
        <w:rPr>
          <w:sz w:val="20"/>
          <w:lang w:bidi="tr-TR"/>
        </w:rPr>
        <w:t xml:space="preserve"> arka plan</w:t>
      </w:r>
      <w:r>
        <w:rPr>
          <w:sz w:val="20"/>
          <w:lang w:bidi="tr-TR"/>
        </w:rPr>
        <w:t xml:space="preserve"> bilgiler</w:t>
      </w:r>
      <w:r w:rsidRPr="007B6D94">
        <w:rPr>
          <w:sz w:val="20"/>
          <w:lang w:bidi="tr-TR"/>
        </w:rPr>
        <w:t xml:space="preserve"> ve gerekç</w:t>
      </w:r>
      <w:r>
        <w:rPr>
          <w:sz w:val="20"/>
          <w:lang w:bidi="tr-TR"/>
        </w:rPr>
        <w:t>elere ilişkin</w:t>
      </w:r>
      <w:r w:rsidRPr="007B6D94">
        <w:rPr>
          <w:sz w:val="20"/>
          <w:lang w:bidi="tr-TR"/>
        </w:rPr>
        <w:t xml:space="preserve"> </w:t>
      </w:r>
      <w:r>
        <w:rPr>
          <w:sz w:val="20"/>
          <w:lang w:bidi="tr-TR"/>
        </w:rPr>
        <w:t>açıklamalar</w:t>
      </w:r>
      <w:r w:rsidRPr="007B6D94">
        <w:rPr>
          <w:sz w:val="20"/>
          <w:lang w:bidi="tr-TR"/>
        </w:rPr>
        <w:t xml:space="preserve"> değerlendirilecektir.</w:t>
      </w:r>
    </w:p>
    <w:p w14:paraId="5A6C11EA" w14:textId="77777777" w:rsidR="008662C7" w:rsidRPr="007B6D94" w:rsidRDefault="008662C7" w:rsidP="008662C7">
      <w:pPr>
        <w:pStyle w:val="ListParagraph"/>
        <w:widowControl/>
        <w:numPr>
          <w:ilvl w:val="0"/>
          <w:numId w:val="3"/>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Hedefler: </w:t>
      </w:r>
      <w:r>
        <w:rPr>
          <w:sz w:val="20"/>
          <w:lang w:bidi="tr-TR"/>
        </w:rPr>
        <w:t>Başvurunun</w:t>
      </w:r>
      <w:r w:rsidRPr="007B6D94">
        <w:rPr>
          <w:sz w:val="20"/>
          <w:lang w:bidi="tr-TR"/>
        </w:rPr>
        <w:t xml:space="preserve">, </w:t>
      </w:r>
      <w:r>
        <w:rPr>
          <w:sz w:val="20"/>
          <w:lang w:bidi="tr-TR"/>
        </w:rPr>
        <w:t>bu rehberde açıklanan</w:t>
      </w:r>
      <w:r w:rsidRPr="007B6D94">
        <w:rPr>
          <w:sz w:val="20"/>
          <w:lang w:bidi="tr-TR"/>
        </w:rPr>
        <w:t xml:space="preserve"> hibe programının</w:t>
      </w:r>
      <w:r>
        <w:rPr>
          <w:sz w:val="20"/>
          <w:lang w:bidi="tr-TR"/>
        </w:rPr>
        <w:t xml:space="preserve"> genel</w:t>
      </w:r>
      <w:r w:rsidRPr="007B6D94">
        <w:rPr>
          <w:sz w:val="20"/>
          <w:lang w:bidi="tr-TR"/>
        </w:rPr>
        <w:t xml:space="preserve"> hedefleriyle uyumu dikkate alınacaktır.</w:t>
      </w:r>
    </w:p>
    <w:p w14:paraId="7EF8154C" w14:textId="77777777" w:rsidR="008662C7" w:rsidRPr="007B6D94" w:rsidRDefault="008662C7" w:rsidP="008662C7">
      <w:pPr>
        <w:pStyle w:val="ListParagraph"/>
        <w:widowControl/>
        <w:numPr>
          <w:ilvl w:val="0"/>
          <w:numId w:val="3"/>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Hedef</w:t>
      </w:r>
      <w:r>
        <w:rPr>
          <w:sz w:val="20"/>
          <w:lang w:bidi="tr-TR"/>
        </w:rPr>
        <w:t>lenen</w:t>
      </w:r>
      <w:r w:rsidRPr="007B6D94">
        <w:rPr>
          <w:sz w:val="20"/>
          <w:lang w:bidi="tr-TR"/>
        </w:rPr>
        <w:t xml:space="preserve"> Yararlanıcılar: </w:t>
      </w:r>
      <w:r>
        <w:rPr>
          <w:sz w:val="20"/>
          <w:lang w:bidi="tr-TR"/>
        </w:rPr>
        <w:t>Proje sonuçlarının hangi hedef gruplara yönelik fayda yaratacağı</w:t>
      </w:r>
      <w:r w:rsidRPr="007B6D94">
        <w:rPr>
          <w:sz w:val="20"/>
          <w:lang w:bidi="tr-TR"/>
        </w:rPr>
        <w:t xml:space="preserve"> </w:t>
      </w:r>
      <w:r>
        <w:rPr>
          <w:sz w:val="20"/>
          <w:lang w:bidi="tr-TR"/>
        </w:rPr>
        <w:t>açık</w:t>
      </w:r>
      <w:r w:rsidRPr="007B6D94">
        <w:rPr>
          <w:sz w:val="20"/>
          <w:lang w:bidi="tr-TR"/>
        </w:rPr>
        <w:t xml:space="preserve"> bir şekilde </w:t>
      </w:r>
      <w:r>
        <w:rPr>
          <w:sz w:val="20"/>
          <w:lang w:bidi="tr-TR"/>
        </w:rPr>
        <w:t>tarif edilmesi</w:t>
      </w:r>
      <w:r w:rsidRPr="007B6D94">
        <w:rPr>
          <w:sz w:val="20"/>
          <w:lang w:bidi="tr-TR"/>
        </w:rPr>
        <w:t xml:space="preserve"> ve </w:t>
      </w:r>
      <w:r>
        <w:rPr>
          <w:sz w:val="20"/>
          <w:lang w:bidi="tr-TR"/>
        </w:rPr>
        <w:t xml:space="preserve">hedef grupların </w:t>
      </w:r>
      <w:r w:rsidRPr="007B6D94">
        <w:rPr>
          <w:sz w:val="20"/>
          <w:lang w:bidi="tr-TR"/>
        </w:rPr>
        <w:t>hibe programının</w:t>
      </w:r>
      <w:r>
        <w:rPr>
          <w:sz w:val="20"/>
          <w:lang w:bidi="tr-TR"/>
        </w:rPr>
        <w:t xml:space="preserve"> çerçevesi ile</w:t>
      </w:r>
      <w:r w:rsidRPr="007B6D94">
        <w:rPr>
          <w:sz w:val="20"/>
          <w:lang w:bidi="tr-TR"/>
        </w:rPr>
        <w:t xml:space="preserve"> uygunluğu </w:t>
      </w:r>
      <w:r>
        <w:rPr>
          <w:sz w:val="20"/>
          <w:lang w:bidi="tr-TR"/>
        </w:rPr>
        <w:t>değerlendirilecektir</w:t>
      </w:r>
      <w:r w:rsidRPr="007B6D94">
        <w:rPr>
          <w:sz w:val="20"/>
          <w:lang w:bidi="tr-TR"/>
        </w:rPr>
        <w:t>.</w:t>
      </w:r>
    </w:p>
    <w:p w14:paraId="0E55F5E8" w14:textId="77777777" w:rsidR="008662C7" w:rsidRPr="007B6D94" w:rsidRDefault="008662C7" w:rsidP="008662C7">
      <w:pPr>
        <w:pStyle w:val="ListParagraph"/>
        <w:widowControl/>
        <w:numPr>
          <w:ilvl w:val="0"/>
          <w:numId w:val="3"/>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Proje Faaliyetleri: Proje faaliyetlerinin uygulanabilirliğinin ve etkinliğinin incelenmesinin yanı sıra projenin amacına uygunluğu da dikkate alınacaktır.</w:t>
      </w:r>
    </w:p>
    <w:p w14:paraId="12C76AF9" w14:textId="77777777" w:rsidR="008662C7" w:rsidRPr="007B6D94" w:rsidRDefault="008662C7" w:rsidP="008662C7">
      <w:pPr>
        <w:pStyle w:val="ListParagraph"/>
        <w:widowControl/>
        <w:numPr>
          <w:ilvl w:val="0"/>
          <w:numId w:val="3"/>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 xml:space="preserve">Sürdürülebilirlik: Projenin sürdürülebilirliği, projenin hibe </w:t>
      </w:r>
      <w:r>
        <w:rPr>
          <w:sz w:val="20"/>
          <w:lang w:bidi="tr-TR"/>
        </w:rPr>
        <w:t>desteği</w:t>
      </w:r>
      <w:r w:rsidRPr="007B6D94">
        <w:rPr>
          <w:sz w:val="20"/>
          <w:lang w:bidi="tr-TR"/>
        </w:rPr>
        <w:t xml:space="preserve"> sona erdikten sonra da devam et</w:t>
      </w:r>
      <w:r>
        <w:rPr>
          <w:sz w:val="20"/>
          <w:lang w:bidi="tr-TR"/>
        </w:rPr>
        <w:t xml:space="preserve">tirilmesi ve etkisinin sürdürülmesi potansiyeline </w:t>
      </w:r>
      <w:r w:rsidRPr="007B6D94">
        <w:rPr>
          <w:sz w:val="20"/>
          <w:lang w:bidi="tr-TR"/>
        </w:rPr>
        <w:t>bakılarak değerlendirilecektir.</w:t>
      </w:r>
    </w:p>
    <w:p w14:paraId="075F93F3" w14:textId="77777777" w:rsidR="008662C7" w:rsidRPr="007B6D94" w:rsidRDefault="008662C7" w:rsidP="008662C7">
      <w:pPr>
        <w:pStyle w:val="ListParagraph"/>
        <w:widowControl/>
        <w:numPr>
          <w:ilvl w:val="0"/>
          <w:numId w:val="3"/>
        </w:numPr>
        <w:autoSpaceDE/>
        <w:autoSpaceDN/>
        <w:spacing w:line="259" w:lineRule="auto"/>
        <w:contextualSpacing/>
        <w:jc w:val="both"/>
        <w:rPr>
          <w:rFonts w:ascii="Times New Roman" w:eastAsia="Noto Sans" w:hAnsi="Times New Roman" w:cs="Times New Roman"/>
          <w:sz w:val="20"/>
          <w:szCs w:val="20"/>
          <w:lang w:val="en-US"/>
        </w:rPr>
      </w:pPr>
      <w:r w:rsidRPr="007B6D94">
        <w:rPr>
          <w:sz w:val="20"/>
          <w:lang w:bidi="tr-TR"/>
        </w:rPr>
        <w:t>Bütçe: Hibe bütçe</w:t>
      </w:r>
      <w:r>
        <w:rPr>
          <w:sz w:val="20"/>
          <w:lang w:bidi="tr-TR"/>
        </w:rPr>
        <w:t xml:space="preserve"> formudaki</w:t>
      </w:r>
      <w:r w:rsidRPr="007B6D94">
        <w:rPr>
          <w:sz w:val="20"/>
          <w:lang w:bidi="tr-TR"/>
        </w:rPr>
        <w:t xml:space="preserve"> mali detayların kapsamına ve maliyetlerin gerekçelendirilmesine bakılarak incelenecektir.</w:t>
      </w:r>
    </w:p>
    <w:p w14:paraId="78BB7B4F" w14:textId="77777777" w:rsidR="008662C7" w:rsidRPr="007B6D94" w:rsidRDefault="008662C7" w:rsidP="008662C7">
      <w:pPr>
        <w:jc w:val="both"/>
        <w:rPr>
          <w:rFonts w:ascii="Times New Roman" w:hAnsi="Times New Roman" w:cs="Times New Roman"/>
          <w:sz w:val="20"/>
          <w:szCs w:val="20"/>
        </w:rPr>
      </w:pPr>
      <w:r w:rsidRPr="007B6D94">
        <w:rPr>
          <w:sz w:val="20"/>
          <w:lang w:bidi="tr-TR"/>
        </w:rPr>
        <w:t xml:space="preserve">Başvuru sahiplerinin, proje </w:t>
      </w:r>
      <w:r>
        <w:rPr>
          <w:sz w:val="20"/>
          <w:lang w:bidi="tr-TR"/>
        </w:rPr>
        <w:t>başvurusunu</w:t>
      </w:r>
      <w:r w:rsidRPr="007B6D94">
        <w:rPr>
          <w:sz w:val="20"/>
          <w:lang w:bidi="tr-TR"/>
        </w:rPr>
        <w:t xml:space="preserve"> hazırlarken ve mülakat aşamasına hazırlanırken bu kriterleri göz önünde bulundurmaları önemle tavsiye edilir.</w:t>
      </w:r>
    </w:p>
    <w:p w14:paraId="5B58B607" w14:textId="77777777" w:rsidR="008E5510" w:rsidRDefault="008E5510" w:rsidP="008662C7">
      <w:pPr>
        <w:jc w:val="both"/>
        <w:rPr>
          <w:b/>
          <w:sz w:val="20"/>
          <w:lang w:bidi="tr-TR"/>
        </w:rPr>
      </w:pPr>
    </w:p>
    <w:p w14:paraId="01A9E5C2" w14:textId="77777777" w:rsidR="008E5510" w:rsidRDefault="008E5510" w:rsidP="008662C7">
      <w:pPr>
        <w:jc w:val="both"/>
        <w:rPr>
          <w:b/>
          <w:sz w:val="20"/>
          <w:lang w:bidi="tr-TR"/>
        </w:rPr>
      </w:pPr>
    </w:p>
    <w:p w14:paraId="44A73997" w14:textId="77777777" w:rsidR="008E5510" w:rsidRDefault="008E5510" w:rsidP="008662C7">
      <w:pPr>
        <w:jc w:val="both"/>
        <w:rPr>
          <w:b/>
          <w:sz w:val="20"/>
          <w:lang w:bidi="tr-TR"/>
        </w:rPr>
      </w:pPr>
    </w:p>
    <w:p w14:paraId="4B768214" w14:textId="6DDFFAD9" w:rsidR="008662C7" w:rsidRPr="007B6D94" w:rsidRDefault="008662C7" w:rsidP="008662C7">
      <w:pPr>
        <w:jc w:val="both"/>
        <w:rPr>
          <w:rFonts w:ascii="Times New Roman" w:hAnsi="Times New Roman" w:cs="Times New Roman"/>
          <w:sz w:val="20"/>
          <w:szCs w:val="20"/>
        </w:rPr>
      </w:pPr>
      <w:r w:rsidRPr="007B6D94">
        <w:rPr>
          <w:b/>
          <w:sz w:val="20"/>
          <w:lang w:bidi="tr-TR"/>
        </w:rPr>
        <w:t>D. Nihai Değerlendirme:</w:t>
      </w:r>
      <w:r w:rsidRPr="007B6D94">
        <w:rPr>
          <w:sz w:val="20"/>
          <w:lang w:bidi="tr-TR"/>
        </w:rPr>
        <w:t xml:space="preserve"> Nihai değerlendirme </w:t>
      </w:r>
      <w:r>
        <w:rPr>
          <w:sz w:val="20"/>
          <w:lang w:bidi="tr-TR"/>
        </w:rPr>
        <w:t>kapsamında</w:t>
      </w:r>
      <w:r w:rsidRPr="007B6D94">
        <w:rPr>
          <w:sz w:val="20"/>
          <w:lang w:bidi="tr-TR"/>
        </w:rPr>
        <w:t xml:space="preserve"> kısa listeye kalan başvuru sahipleriyle çevrimiçi mülakatlar yapılacaktır. Bu mülakatlar sırasında başvuru sahipleri, bütçe de dahil olmak üzere hibe </w:t>
      </w:r>
      <w:r>
        <w:rPr>
          <w:sz w:val="20"/>
          <w:lang w:bidi="tr-TR"/>
        </w:rPr>
        <w:t>başvurularını</w:t>
      </w:r>
      <w:r w:rsidRPr="007B6D94">
        <w:rPr>
          <w:sz w:val="20"/>
          <w:lang w:bidi="tr-TR"/>
        </w:rPr>
        <w:t xml:space="preserve"> Değerlendirme Komitesine sunma fırsatı bulacaktır. Komite, </w:t>
      </w:r>
      <w:r>
        <w:rPr>
          <w:sz w:val="20"/>
          <w:lang w:bidi="tr-TR"/>
        </w:rPr>
        <w:t>başvurularda</w:t>
      </w:r>
      <w:r w:rsidRPr="007B6D94">
        <w:rPr>
          <w:sz w:val="20"/>
          <w:lang w:bidi="tr-TR"/>
        </w:rPr>
        <w:t xml:space="preserve"> verilen bilgileri doğrulamak ve nihai puanlamayı yapmak için bu sunumlardan yararlanacaktır. Değerlendirme sürecinin tutarlı ve adil olabilmesi için, ilk değerlendirmede kullanılan puanlama cetvelinin aynısı kullanılacaktır. Değerlendirme Komitesi, uygun görülen başvuru sahipleri arasından en yüksek puanı alanlara öncelik vermek suretiyle hibe </w:t>
      </w:r>
      <w:r>
        <w:rPr>
          <w:sz w:val="20"/>
          <w:lang w:bidi="tr-TR"/>
        </w:rPr>
        <w:t>desteği almaya hak kazanan kuruluşları</w:t>
      </w:r>
      <w:r w:rsidRPr="007B6D94">
        <w:rPr>
          <w:sz w:val="20"/>
          <w:lang w:bidi="tr-TR"/>
        </w:rPr>
        <w:t xml:space="preserve"> seçecektir. Seçilen </w:t>
      </w:r>
      <w:r>
        <w:rPr>
          <w:sz w:val="20"/>
          <w:lang w:bidi="tr-TR"/>
        </w:rPr>
        <w:t>kuruluşların</w:t>
      </w:r>
      <w:r w:rsidRPr="007B6D94">
        <w:rPr>
          <w:sz w:val="20"/>
          <w:lang w:bidi="tr-TR"/>
        </w:rPr>
        <w:t xml:space="preserve"> nihai listesi, </w:t>
      </w:r>
      <w:r>
        <w:rPr>
          <w:sz w:val="20"/>
          <w:lang w:bidi="tr-TR"/>
        </w:rPr>
        <w:t>ILO</w:t>
      </w:r>
      <w:r w:rsidRPr="007B6D94">
        <w:rPr>
          <w:sz w:val="20"/>
          <w:lang w:bidi="tr-TR"/>
        </w:rPr>
        <w:t xml:space="preserve"> web sitesi aracılığıyla kamuoyuna duyurulacaktır.</w:t>
      </w:r>
    </w:p>
    <w:p w14:paraId="1C692730"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230050"/>
          <w:sz w:val="20"/>
          <w:lang w:bidi="tr-TR"/>
        </w:rPr>
        <w:t>7.1. Değerlendirme Komitesinin Oluşumu</w:t>
      </w:r>
    </w:p>
    <w:p w14:paraId="091121D3" w14:textId="77777777" w:rsidR="008662C7" w:rsidRPr="007B6D94" w:rsidRDefault="008662C7" w:rsidP="008662C7">
      <w:pPr>
        <w:spacing w:before="240" w:after="120"/>
        <w:jc w:val="both"/>
        <w:rPr>
          <w:rFonts w:ascii="Times New Roman" w:eastAsia="Noto Sans" w:hAnsi="Times New Roman" w:cs="Times New Roman"/>
          <w:sz w:val="20"/>
          <w:szCs w:val="20"/>
          <w:lang w:val="en-US"/>
        </w:rPr>
      </w:pPr>
      <w:r w:rsidRPr="007B6D94">
        <w:rPr>
          <w:sz w:val="20"/>
          <w:lang w:bidi="tr-TR"/>
        </w:rPr>
        <w:t xml:space="preserve">Değerlendirme Komitesi, ILO Türkiye Ofisi'nden ve ILO Genel Merkezi'ndeki </w:t>
      </w:r>
      <w:r>
        <w:rPr>
          <w:sz w:val="20"/>
          <w:lang w:bidi="tr-TR"/>
        </w:rPr>
        <w:t>ilgili</w:t>
      </w:r>
      <w:r w:rsidRPr="007B6D94">
        <w:rPr>
          <w:sz w:val="20"/>
          <w:lang w:bidi="tr-TR"/>
        </w:rPr>
        <w:t xml:space="preserve"> departmanlardan seçilecek yetkililerden oluşacaktır ve </w:t>
      </w:r>
      <w:r>
        <w:rPr>
          <w:sz w:val="20"/>
          <w:lang w:bidi="tr-TR"/>
        </w:rPr>
        <w:t>bu yetkililer</w:t>
      </w:r>
      <w:r w:rsidRPr="007B6D94">
        <w:rPr>
          <w:sz w:val="20"/>
          <w:lang w:bidi="tr-TR"/>
        </w:rPr>
        <w:t xml:space="preserve">, ILO Türkiye Direktörü tarafından belirlenecektir. Başvuruları değerlendirmeye başlamadan önce, Değerlendirme Komitesinin her bir üyesinin, değerlendirme sürecinin bütünlüğünü ve gizliliğini sağlamak amacıyla bir </w:t>
      </w:r>
      <w:r>
        <w:rPr>
          <w:sz w:val="20"/>
          <w:lang w:bidi="tr-TR"/>
        </w:rPr>
        <w:t>gizlilik sözleşmesi</w:t>
      </w:r>
      <w:r w:rsidRPr="007B6D94">
        <w:rPr>
          <w:sz w:val="20"/>
          <w:lang w:bidi="tr-TR"/>
        </w:rPr>
        <w:t xml:space="preserve"> imzalaması gerekecektir.</w:t>
      </w:r>
    </w:p>
    <w:p w14:paraId="714B56C5"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230050"/>
          <w:sz w:val="20"/>
          <w:lang w:bidi="tr-TR"/>
        </w:rPr>
        <w:t xml:space="preserve">7.2. Hibe </w:t>
      </w:r>
      <w:r>
        <w:rPr>
          <w:b/>
          <w:color w:val="230050"/>
          <w:sz w:val="20"/>
          <w:lang w:bidi="tr-TR"/>
        </w:rPr>
        <w:t xml:space="preserve">Seçim Süreci Takvimi </w:t>
      </w:r>
    </w:p>
    <w:tbl>
      <w:tblPr>
        <w:tblStyle w:val="GridTable1Light-Accent5"/>
        <w:tblW w:w="0" w:type="auto"/>
        <w:tblLayout w:type="fixed"/>
        <w:tblLook w:val="04A0" w:firstRow="1" w:lastRow="0" w:firstColumn="1" w:lastColumn="0" w:noHBand="0" w:noVBand="1"/>
      </w:tblPr>
      <w:tblGrid>
        <w:gridCol w:w="1230"/>
        <w:gridCol w:w="975"/>
        <w:gridCol w:w="1035"/>
        <w:gridCol w:w="1239"/>
        <w:gridCol w:w="1259"/>
        <w:gridCol w:w="1455"/>
        <w:gridCol w:w="1766"/>
      </w:tblGrid>
      <w:tr w:rsidR="008662C7" w:rsidRPr="007B6D94" w14:paraId="2FDEB0EB" w14:textId="77777777" w:rsidTr="00356F62">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230"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724CA977" w14:textId="77777777" w:rsidR="008662C7" w:rsidRPr="007B6D94" w:rsidRDefault="008662C7" w:rsidP="00356F62">
            <w:pPr>
              <w:spacing w:after="160"/>
              <w:jc w:val="both"/>
              <w:rPr>
                <w:rFonts w:ascii="Times New Roman" w:hAnsi="Times New Roman" w:cs="Times New Roman"/>
                <w:sz w:val="20"/>
                <w:szCs w:val="20"/>
              </w:rPr>
            </w:pPr>
            <w:r w:rsidRPr="007B6D94">
              <w:rPr>
                <w:sz w:val="20"/>
                <w:lang w:bidi="tr-TR"/>
              </w:rPr>
              <w:t>Başvuru çağrısının yayınlanması</w:t>
            </w:r>
          </w:p>
        </w:tc>
        <w:tc>
          <w:tcPr>
            <w:tcW w:w="975"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020E3BA3" w14:textId="77777777" w:rsidR="008662C7" w:rsidRPr="007B6D94" w:rsidRDefault="008662C7" w:rsidP="00356F62">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4">
              <w:rPr>
                <w:sz w:val="20"/>
                <w:lang w:bidi="tr-TR"/>
              </w:rPr>
              <w:t xml:space="preserve">Başvurular için son tarih </w:t>
            </w:r>
          </w:p>
        </w:tc>
        <w:tc>
          <w:tcPr>
            <w:tcW w:w="1035"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77128400" w14:textId="77777777" w:rsidR="008662C7" w:rsidRPr="007B6D94" w:rsidRDefault="008662C7" w:rsidP="00356F62">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4">
              <w:rPr>
                <w:sz w:val="20"/>
                <w:lang w:bidi="tr-TR"/>
              </w:rPr>
              <w:t>Uygunluk kontrollerinin tamamlanması</w:t>
            </w:r>
          </w:p>
        </w:tc>
        <w:tc>
          <w:tcPr>
            <w:tcW w:w="1239"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1C5EDF27" w14:textId="77777777" w:rsidR="008662C7" w:rsidRPr="007B6D94" w:rsidRDefault="008662C7" w:rsidP="00356F62">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4">
              <w:rPr>
                <w:sz w:val="20"/>
                <w:lang w:bidi="tr-TR"/>
              </w:rPr>
              <w:t xml:space="preserve">Kısa listenin yayınlanması </w:t>
            </w:r>
          </w:p>
        </w:tc>
        <w:tc>
          <w:tcPr>
            <w:tcW w:w="1259"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7EA39BFA" w14:textId="77777777" w:rsidR="008662C7" w:rsidRPr="007B6D94" w:rsidRDefault="008662C7" w:rsidP="00356F62">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4">
              <w:rPr>
                <w:sz w:val="20"/>
                <w:lang w:bidi="tr-TR"/>
              </w:rPr>
              <w:t xml:space="preserve">Mülakatların tamamlanması </w:t>
            </w:r>
          </w:p>
        </w:tc>
        <w:tc>
          <w:tcPr>
            <w:tcW w:w="1455"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65A3CA97" w14:textId="77777777" w:rsidR="008662C7" w:rsidRPr="007B6D94" w:rsidRDefault="008662C7" w:rsidP="00356F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4">
              <w:rPr>
                <w:sz w:val="20"/>
                <w:lang w:bidi="tr-TR"/>
              </w:rPr>
              <w:t>Hibe almaya hak kazananların duyurulması</w:t>
            </w:r>
          </w:p>
        </w:tc>
        <w:tc>
          <w:tcPr>
            <w:tcW w:w="1766" w:type="dxa"/>
            <w:tcBorders>
              <w:top w:val="single" w:sz="8" w:space="0" w:color="B6DDE8" w:themeColor="accent5" w:themeTint="66"/>
              <w:left w:val="single" w:sz="8" w:space="0" w:color="B6DDE8" w:themeColor="accent5" w:themeTint="66"/>
              <w:right w:val="single" w:sz="8" w:space="0" w:color="B6DDE8" w:themeColor="accent5" w:themeTint="66"/>
            </w:tcBorders>
            <w:tcMar>
              <w:left w:w="108" w:type="dxa"/>
              <w:right w:w="108" w:type="dxa"/>
            </w:tcMar>
          </w:tcPr>
          <w:p w14:paraId="579FFDF6" w14:textId="77777777" w:rsidR="008662C7" w:rsidRPr="007B6D94" w:rsidRDefault="008662C7" w:rsidP="00356F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4">
              <w:rPr>
                <w:sz w:val="20"/>
                <w:lang w:bidi="tr-TR"/>
              </w:rPr>
              <w:t xml:space="preserve">Hibe sözleşmelerinin imzalanması </w:t>
            </w:r>
          </w:p>
        </w:tc>
      </w:tr>
      <w:tr w:rsidR="008662C7" w:rsidRPr="007B6D94" w14:paraId="36936AAC" w14:textId="77777777" w:rsidTr="00356F62">
        <w:trPr>
          <w:trHeight w:val="1035"/>
        </w:trPr>
        <w:tc>
          <w:tcPr>
            <w:cnfStyle w:val="001000000000" w:firstRow="0" w:lastRow="0" w:firstColumn="1" w:lastColumn="0" w:oddVBand="0" w:evenVBand="0" w:oddHBand="0" w:evenHBand="0" w:firstRowFirstColumn="0" w:firstRowLastColumn="0" w:lastRowFirstColumn="0" w:lastRowLastColumn="0"/>
            <w:tcW w:w="1230"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0D35E617" w14:textId="06AB2D5F" w:rsidR="008662C7" w:rsidRPr="008E5510" w:rsidRDefault="00284C98" w:rsidP="00356F62">
            <w:pPr>
              <w:spacing w:after="160"/>
              <w:rPr>
                <w:rFonts w:ascii="Times New Roman" w:hAnsi="Times New Roman" w:cs="Times New Roman"/>
                <w:sz w:val="20"/>
                <w:szCs w:val="20"/>
              </w:rPr>
            </w:pPr>
            <w:r w:rsidRPr="008E5510">
              <w:rPr>
                <w:sz w:val="20"/>
                <w:lang w:bidi="tr-TR"/>
              </w:rPr>
              <w:t>31 Mart 2024</w:t>
            </w:r>
          </w:p>
        </w:tc>
        <w:tc>
          <w:tcPr>
            <w:tcW w:w="975"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67C8B51A" w14:textId="4BA25098" w:rsidR="008662C7" w:rsidRPr="008E5510" w:rsidRDefault="00284C98" w:rsidP="00356F62">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5510">
              <w:rPr>
                <w:sz w:val="20"/>
                <w:lang w:bidi="tr-TR"/>
              </w:rPr>
              <w:t>30 Haziran</w:t>
            </w:r>
            <w:r w:rsidR="008662C7" w:rsidRPr="008E5510">
              <w:rPr>
                <w:sz w:val="20"/>
                <w:lang w:bidi="tr-TR"/>
              </w:rPr>
              <w:t xml:space="preserve"> 2024</w:t>
            </w:r>
          </w:p>
        </w:tc>
        <w:tc>
          <w:tcPr>
            <w:tcW w:w="1035"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19D8A1DB" w14:textId="4C564A15" w:rsidR="008662C7" w:rsidRPr="008E5510" w:rsidRDefault="00330B91" w:rsidP="00356F62">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5510">
              <w:rPr>
                <w:sz w:val="20"/>
                <w:lang w:bidi="tr-TR"/>
              </w:rPr>
              <w:t>19 Temmuz</w:t>
            </w:r>
            <w:r w:rsidR="008662C7" w:rsidRPr="008E5510">
              <w:rPr>
                <w:sz w:val="20"/>
                <w:lang w:bidi="tr-TR"/>
              </w:rPr>
              <w:t xml:space="preserve"> 2024</w:t>
            </w:r>
          </w:p>
        </w:tc>
        <w:tc>
          <w:tcPr>
            <w:tcW w:w="1239"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26C60841" w14:textId="179B7D98" w:rsidR="008662C7" w:rsidRPr="008E5510" w:rsidRDefault="00330B91" w:rsidP="00356F62">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5510">
              <w:rPr>
                <w:sz w:val="20"/>
                <w:lang w:bidi="tr-TR"/>
              </w:rPr>
              <w:t>02 Ağustos 2024</w:t>
            </w:r>
          </w:p>
        </w:tc>
        <w:tc>
          <w:tcPr>
            <w:tcW w:w="1259"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16377A36" w14:textId="19BC04C3" w:rsidR="008662C7" w:rsidRPr="008E5510" w:rsidRDefault="00CE5628" w:rsidP="00356F62">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5510">
              <w:rPr>
                <w:sz w:val="20"/>
                <w:lang w:bidi="tr-TR"/>
              </w:rPr>
              <w:t>23 Ağustos</w:t>
            </w:r>
            <w:r w:rsidR="008662C7" w:rsidRPr="008E5510">
              <w:rPr>
                <w:sz w:val="20"/>
                <w:lang w:bidi="tr-TR"/>
              </w:rPr>
              <w:t xml:space="preserve"> 2024</w:t>
            </w:r>
          </w:p>
        </w:tc>
        <w:tc>
          <w:tcPr>
            <w:tcW w:w="1455"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69581FDD" w14:textId="46BC8D01" w:rsidR="008662C7" w:rsidRPr="008E5510" w:rsidRDefault="00CE5628" w:rsidP="00356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5510">
              <w:rPr>
                <w:sz w:val="20"/>
                <w:lang w:bidi="tr-TR"/>
              </w:rPr>
              <w:t>06 Eylül</w:t>
            </w:r>
            <w:r w:rsidR="008662C7" w:rsidRPr="008E5510">
              <w:rPr>
                <w:sz w:val="20"/>
                <w:lang w:bidi="tr-TR"/>
              </w:rPr>
              <w:t xml:space="preserve"> 2024</w:t>
            </w:r>
          </w:p>
        </w:tc>
        <w:tc>
          <w:tcPr>
            <w:tcW w:w="1766" w:type="dxa"/>
            <w:tcBorders>
              <w:top w:val="single" w:sz="12" w:space="0" w:color="92CDDC" w:themeColor="accent5" w:themeTint="99"/>
              <w:left w:val="single" w:sz="8" w:space="0" w:color="B6DDE8" w:themeColor="accent5" w:themeTint="66"/>
              <w:bottom w:val="single" w:sz="8" w:space="0" w:color="B6DDE8" w:themeColor="accent5" w:themeTint="66"/>
              <w:right w:val="single" w:sz="8" w:space="0" w:color="B6DDE8" w:themeColor="accent5" w:themeTint="66"/>
            </w:tcBorders>
            <w:tcMar>
              <w:left w:w="108" w:type="dxa"/>
              <w:right w:w="108" w:type="dxa"/>
            </w:tcMar>
          </w:tcPr>
          <w:p w14:paraId="74CB4E9A" w14:textId="37C6E110" w:rsidR="008662C7" w:rsidRPr="008E5510" w:rsidRDefault="008E5510" w:rsidP="00356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5510">
              <w:rPr>
                <w:sz w:val="20"/>
                <w:lang w:bidi="tr-TR"/>
              </w:rPr>
              <w:t>20 Eylül</w:t>
            </w:r>
            <w:r w:rsidR="008662C7" w:rsidRPr="008E5510">
              <w:rPr>
                <w:sz w:val="20"/>
                <w:lang w:bidi="tr-TR"/>
              </w:rPr>
              <w:t xml:space="preserve"> 2024</w:t>
            </w:r>
          </w:p>
        </w:tc>
      </w:tr>
    </w:tbl>
    <w:p w14:paraId="507024B8"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 xml:space="preserve">8. Başvuruların </w:t>
      </w:r>
      <w:r>
        <w:rPr>
          <w:b/>
          <w:color w:val="1E2CBD"/>
          <w:sz w:val="20"/>
          <w:lang w:bidi="tr-TR"/>
        </w:rPr>
        <w:t>tamamlanması</w:t>
      </w:r>
    </w:p>
    <w:p w14:paraId="793D97AF" w14:textId="238A6429" w:rsidR="008662C7" w:rsidRPr="007B6D94" w:rsidRDefault="008662C7" w:rsidP="008662C7">
      <w:pPr>
        <w:spacing w:line="257" w:lineRule="auto"/>
        <w:rPr>
          <w:rFonts w:ascii="Times New Roman" w:hAnsi="Times New Roman" w:cs="Times New Roman"/>
          <w:sz w:val="20"/>
          <w:szCs w:val="20"/>
        </w:rPr>
      </w:pPr>
      <w:r w:rsidRPr="007B6D94">
        <w:rPr>
          <w:sz w:val="20"/>
          <w:lang w:bidi="tr-TR"/>
        </w:rPr>
        <w:t xml:space="preserve">İlgilenen tüm </w:t>
      </w:r>
      <w:r>
        <w:rPr>
          <w:sz w:val="20"/>
          <w:lang w:bidi="tr-TR"/>
        </w:rPr>
        <w:t>kurumların</w:t>
      </w:r>
      <w:r w:rsidRPr="007B6D94">
        <w:rPr>
          <w:sz w:val="20"/>
          <w:lang w:bidi="tr-TR"/>
        </w:rPr>
        <w:t xml:space="preserve"> başvurularını e-posta yoluyla </w:t>
      </w:r>
      <w:hyperlink r:id="rId20">
        <w:r w:rsidRPr="007B6D94">
          <w:rPr>
            <w:rStyle w:val="Hyperlink"/>
            <w:color w:val="0563C1"/>
            <w:sz w:val="20"/>
            <w:lang w:bidi="tr-TR"/>
          </w:rPr>
          <w:t>kilavuz@ilo.org</w:t>
        </w:r>
      </w:hyperlink>
      <w:r w:rsidRPr="007B6D94">
        <w:rPr>
          <w:sz w:val="20"/>
          <w:u w:val="single"/>
          <w:lang w:bidi="tr-TR"/>
        </w:rPr>
        <w:t xml:space="preserve"> </w:t>
      </w:r>
      <w:r w:rsidR="008E5510">
        <w:rPr>
          <w:sz w:val="20"/>
          <w:u w:val="single"/>
          <w:lang w:bidi="tr-TR"/>
        </w:rPr>
        <w:t xml:space="preserve">ve </w:t>
      </w:r>
      <w:hyperlink r:id="rId21" w:history="1">
        <w:r w:rsidR="008E5510" w:rsidRPr="005051C2">
          <w:rPr>
            <w:rStyle w:val="Hyperlink"/>
            <w:sz w:val="20"/>
            <w:lang w:bidi="tr-TR"/>
          </w:rPr>
          <w:t>yeleser@ilo.org</w:t>
        </w:r>
      </w:hyperlink>
      <w:r w:rsidR="008E5510">
        <w:rPr>
          <w:sz w:val="20"/>
          <w:u w:val="single"/>
          <w:lang w:bidi="tr-TR"/>
        </w:rPr>
        <w:t xml:space="preserve"> </w:t>
      </w:r>
      <w:r w:rsidRPr="007B6D94">
        <w:rPr>
          <w:sz w:val="20"/>
          <w:lang w:bidi="tr-TR"/>
        </w:rPr>
        <w:t xml:space="preserve">adreslerine göndermeleri gerekmektedir. Son başvuru tarihi </w:t>
      </w:r>
      <w:r w:rsidR="008E5510" w:rsidRPr="008E5510">
        <w:rPr>
          <w:b/>
          <w:sz w:val="20"/>
          <w:u w:val="single"/>
          <w:lang w:bidi="tr-TR"/>
        </w:rPr>
        <w:t>30 Haziran</w:t>
      </w:r>
      <w:r w:rsidRPr="008E5510">
        <w:rPr>
          <w:b/>
          <w:sz w:val="20"/>
          <w:u w:val="single"/>
          <w:lang w:bidi="tr-TR"/>
        </w:rPr>
        <w:t xml:space="preserve"> 2024, saat 17:00'dir</w:t>
      </w:r>
      <w:r w:rsidR="008E5510">
        <w:rPr>
          <w:b/>
          <w:sz w:val="20"/>
          <w:u w:val="single"/>
          <w:lang w:bidi="tr-TR"/>
        </w:rPr>
        <w:t xml:space="preserve"> </w:t>
      </w:r>
      <w:r w:rsidRPr="008E5510">
        <w:rPr>
          <w:b/>
          <w:sz w:val="20"/>
          <w:u w:val="single"/>
          <w:lang w:bidi="tr-TR"/>
        </w:rPr>
        <w:t>(UTC)</w:t>
      </w:r>
      <w:r w:rsidRPr="008E5510">
        <w:rPr>
          <w:sz w:val="20"/>
          <w:lang w:bidi="tr-TR"/>
        </w:rPr>
        <w:t>.</w:t>
      </w:r>
    </w:p>
    <w:p w14:paraId="6FF56259" w14:textId="77777777" w:rsidR="008E5510" w:rsidRDefault="008E5510" w:rsidP="008662C7">
      <w:pPr>
        <w:spacing w:line="257" w:lineRule="auto"/>
        <w:rPr>
          <w:sz w:val="20"/>
          <w:lang w:bidi="tr-TR"/>
        </w:rPr>
      </w:pPr>
    </w:p>
    <w:p w14:paraId="4AF1038B" w14:textId="0F314374" w:rsidR="008662C7" w:rsidRPr="007B6D94" w:rsidRDefault="008662C7" w:rsidP="008662C7">
      <w:pPr>
        <w:spacing w:line="257" w:lineRule="auto"/>
        <w:rPr>
          <w:rFonts w:ascii="Times New Roman" w:hAnsi="Times New Roman" w:cs="Times New Roman"/>
          <w:sz w:val="20"/>
          <w:szCs w:val="20"/>
        </w:rPr>
      </w:pPr>
      <w:r w:rsidRPr="007B6D94">
        <w:rPr>
          <w:sz w:val="20"/>
          <w:lang w:bidi="tr-TR"/>
        </w:rPr>
        <w:t>Lütfen başvurunuzun aşağıdaki belgeleri içerdiğinden emin olun:</w:t>
      </w:r>
    </w:p>
    <w:p w14:paraId="1B21C5CA" w14:textId="77777777" w:rsidR="008662C7" w:rsidRPr="007B6D94" w:rsidRDefault="008662C7" w:rsidP="008662C7">
      <w:pPr>
        <w:pStyle w:val="ListParagraph"/>
        <w:widowControl/>
        <w:numPr>
          <w:ilvl w:val="0"/>
          <w:numId w:val="2"/>
        </w:numPr>
        <w:autoSpaceDE/>
        <w:autoSpaceDN/>
        <w:spacing w:line="257" w:lineRule="auto"/>
        <w:contextualSpacing/>
        <w:rPr>
          <w:rFonts w:ascii="Times New Roman" w:eastAsia="Calibri" w:hAnsi="Times New Roman" w:cs="Times New Roman"/>
          <w:sz w:val="20"/>
          <w:szCs w:val="20"/>
          <w:lang w:val="en-US"/>
        </w:rPr>
      </w:pPr>
      <w:r>
        <w:rPr>
          <w:sz w:val="20"/>
          <w:lang w:bidi="tr-TR"/>
        </w:rPr>
        <w:t>Ek 1 - Hibe Başvuru Formu</w:t>
      </w:r>
    </w:p>
    <w:p w14:paraId="79AD8523" w14:textId="77777777" w:rsidR="008662C7" w:rsidRPr="00B86C01" w:rsidRDefault="008662C7" w:rsidP="008662C7">
      <w:pPr>
        <w:pStyle w:val="ListParagraph"/>
        <w:widowControl/>
        <w:numPr>
          <w:ilvl w:val="0"/>
          <w:numId w:val="2"/>
        </w:numPr>
        <w:autoSpaceDE/>
        <w:autoSpaceDN/>
        <w:spacing w:before="240" w:line="257" w:lineRule="auto"/>
        <w:contextualSpacing/>
        <w:rPr>
          <w:sz w:val="20"/>
          <w:lang w:bidi="tr-TR"/>
        </w:rPr>
      </w:pPr>
      <w:r>
        <w:rPr>
          <w:sz w:val="20"/>
          <w:lang w:bidi="tr-TR"/>
        </w:rPr>
        <w:t xml:space="preserve">Ek 2 - </w:t>
      </w:r>
      <w:r w:rsidRPr="007B6D94">
        <w:rPr>
          <w:sz w:val="20"/>
          <w:lang w:bidi="tr-TR"/>
        </w:rPr>
        <w:t xml:space="preserve">Hibe </w:t>
      </w:r>
      <w:r>
        <w:rPr>
          <w:sz w:val="20"/>
          <w:lang w:bidi="tr-TR"/>
        </w:rPr>
        <w:t>Başvuru</w:t>
      </w:r>
      <w:r w:rsidRPr="007B6D94">
        <w:rPr>
          <w:sz w:val="20"/>
          <w:lang w:bidi="tr-TR"/>
        </w:rPr>
        <w:t xml:space="preserve"> </w:t>
      </w:r>
      <w:r>
        <w:rPr>
          <w:sz w:val="20"/>
          <w:lang w:bidi="tr-TR"/>
        </w:rPr>
        <w:t>B</w:t>
      </w:r>
      <w:r w:rsidRPr="007B6D94">
        <w:rPr>
          <w:sz w:val="20"/>
          <w:lang w:bidi="tr-TR"/>
        </w:rPr>
        <w:t>ütçesi</w:t>
      </w:r>
    </w:p>
    <w:p w14:paraId="10D976BF" w14:textId="77777777" w:rsidR="008662C7" w:rsidRPr="007B6D94" w:rsidRDefault="008662C7" w:rsidP="008662C7">
      <w:pPr>
        <w:spacing w:before="240" w:line="257" w:lineRule="auto"/>
        <w:rPr>
          <w:rFonts w:ascii="Times New Roman" w:hAnsi="Times New Roman" w:cs="Times New Roman"/>
          <w:sz w:val="20"/>
          <w:szCs w:val="20"/>
        </w:rPr>
      </w:pPr>
      <w:r w:rsidRPr="007B6D94">
        <w:rPr>
          <w:sz w:val="20"/>
          <w:lang w:bidi="tr-TR"/>
        </w:rPr>
        <w:t>Başvuru süreciyle ilgili her türlü sorunuz veya ek bilgi talebiniz için, yukarıda verilen e-posta adres</w:t>
      </w:r>
      <w:r>
        <w:rPr>
          <w:sz w:val="20"/>
          <w:lang w:bidi="tr-TR"/>
        </w:rPr>
        <w:t>i</w:t>
      </w:r>
      <w:r w:rsidRPr="007B6D94">
        <w:rPr>
          <w:sz w:val="20"/>
          <w:lang w:bidi="tr-TR"/>
        </w:rPr>
        <w:t xml:space="preserve"> aracılığıyla bizimle iletişime geçebilirsiniz.</w:t>
      </w:r>
    </w:p>
    <w:p w14:paraId="1CD2A4FF" w14:textId="77777777" w:rsidR="008E5510" w:rsidRDefault="008E5510" w:rsidP="008662C7">
      <w:pPr>
        <w:spacing w:before="240" w:after="120"/>
        <w:jc w:val="both"/>
        <w:rPr>
          <w:b/>
          <w:color w:val="1E2CBD"/>
          <w:sz w:val="20"/>
          <w:lang w:bidi="tr-TR"/>
        </w:rPr>
      </w:pPr>
    </w:p>
    <w:p w14:paraId="0D949B42" w14:textId="77777777" w:rsidR="008E5510" w:rsidRDefault="008E5510" w:rsidP="008662C7">
      <w:pPr>
        <w:spacing w:before="240" w:after="120"/>
        <w:jc w:val="both"/>
        <w:rPr>
          <w:b/>
          <w:color w:val="1E2CBD"/>
          <w:sz w:val="20"/>
          <w:lang w:bidi="tr-TR"/>
        </w:rPr>
      </w:pPr>
    </w:p>
    <w:p w14:paraId="55381B04" w14:textId="77777777" w:rsidR="008E5510" w:rsidRDefault="008E5510" w:rsidP="008662C7">
      <w:pPr>
        <w:spacing w:before="240" w:after="120"/>
        <w:jc w:val="both"/>
        <w:rPr>
          <w:b/>
          <w:color w:val="1E2CBD"/>
          <w:sz w:val="20"/>
          <w:lang w:bidi="tr-TR"/>
        </w:rPr>
      </w:pPr>
    </w:p>
    <w:p w14:paraId="66AA58B2" w14:textId="77777777" w:rsidR="008E5510" w:rsidRDefault="008E5510" w:rsidP="008662C7">
      <w:pPr>
        <w:spacing w:before="240" w:after="120"/>
        <w:jc w:val="both"/>
        <w:rPr>
          <w:b/>
          <w:color w:val="1E2CBD"/>
          <w:sz w:val="20"/>
          <w:lang w:bidi="tr-TR"/>
        </w:rPr>
      </w:pPr>
    </w:p>
    <w:p w14:paraId="5DA0E653" w14:textId="77777777" w:rsidR="008E5510" w:rsidRDefault="008E5510" w:rsidP="008662C7">
      <w:pPr>
        <w:spacing w:before="240" w:after="120"/>
        <w:jc w:val="both"/>
        <w:rPr>
          <w:b/>
          <w:color w:val="1E2CBD"/>
          <w:sz w:val="20"/>
          <w:lang w:bidi="tr-TR"/>
        </w:rPr>
      </w:pPr>
    </w:p>
    <w:p w14:paraId="202385DB" w14:textId="77777777" w:rsidR="008E5510" w:rsidRDefault="008E5510" w:rsidP="008662C7">
      <w:pPr>
        <w:spacing w:before="240" w:after="120"/>
        <w:jc w:val="both"/>
        <w:rPr>
          <w:b/>
          <w:color w:val="1E2CBD"/>
          <w:sz w:val="20"/>
          <w:lang w:bidi="tr-TR"/>
        </w:rPr>
      </w:pPr>
    </w:p>
    <w:p w14:paraId="01AD2793" w14:textId="00B0F7EA"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9. Hibe Sözleşmelerinin İmzalanması</w:t>
      </w:r>
    </w:p>
    <w:p w14:paraId="6AD3EFFE" w14:textId="77777777" w:rsidR="008662C7" w:rsidRPr="007B6D94" w:rsidRDefault="008662C7" w:rsidP="008662C7">
      <w:pPr>
        <w:spacing w:before="60" w:after="60"/>
        <w:jc w:val="both"/>
        <w:rPr>
          <w:rFonts w:ascii="Times New Roman" w:hAnsi="Times New Roman" w:cs="Times New Roman"/>
          <w:sz w:val="20"/>
          <w:szCs w:val="20"/>
        </w:rPr>
      </w:pPr>
      <w:r>
        <w:rPr>
          <w:sz w:val="20"/>
          <w:lang w:bidi="tr-TR"/>
        </w:rPr>
        <w:t>Hibe desteği</w:t>
      </w:r>
      <w:r w:rsidRPr="007B6D94">
        <w:rPr>
          <w:sz w:val="20"/>
          <w:lang w:bidi="tr-TR"/>
        </w:rPr>
        <w:t xml:space="preserve"> a</w:t>
      </w:r>
      <w:r>
        <w:rPr>
          <w:sz w:val="20"/>
          <w:lang w:bidi="tr-TR"/>
        </w:rPr>
        <w:t>lmaya hak kazanmış kuruluşlara,</w:t>
      </w:r>
      <w:r w:rsidRPr="007B6D94">
        <w:rPr>
          <w:sz w:val="20"/>
          <w:lang w:bidi="tr-TR"/>
        </w:rPr>
        <w:t xml:space="preserve"> ILO tarafından standart </w:t>
      </w:r>
      <w:r>
        <w:rPr>
          <w:sz w:val="20"/>
          <w:lang w:bidi="tr-TR"/>
        </w:rPr>
        <w:t xml:space="preserve">bir </w:t>
      </w:r>
      <w:r w:rsidRPr="007B6D94">
        <w:rPr>
          <w:sz w:val="20"/>
          <w:lang w:bidi="tr-TR"/>
        </w:rPr>
        <w:t xml:space="preserve">hibe sözleşmesi </w:t>
      </w:r>
      <w:r>
        <w:rPr>
          <w:sz w:val="20"/>
          <w:lang w:bidi="tr-TR"/>
        </w:rPr>
        <w:t>sunulacaktır</w:t>
      </w:r>
      <w:r w:rsidRPr="007B6D94">
        <w:rPr>
          <w:sz w:val="20"/>
          <w:lang w:bidi="tr-TR"/>
        </w:rPr>
        <w:t>. Hibe sözleşmesinin ekinde, sözleşmenin ayrılmaz bir parçası niteliğinde ola</w:t>
      </w:r>
      <w:r>
        <w:rPr>
          <w:sz w:val="20"/>
          <w:lang w:bidi="tr-TR"/>
        </w:rPr>
        <w:t>n</w:t>
      </w:r>
      <w:r w:rsidRPr="007B6D94">
        <w:rPr>
          <w:sz w:val="20"/>
          <w:lang w:bidi="tr-TR"/>
        </w:rPr>
        <w:t xml:space="preserve"> şu belgeler yer alacaktır:</w:t>
      </w:r>
    </w:p>
    <w:p w14:paraId="5FAAC8F4" w14:textId="77777777" w:rsidR="008662C7" w:rsidRPr="00B86C01"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 xml:space="preserve">ILO Hibeleri için Geçerli Hüküm ve Koşullar </w:t>
      </w:r>
    </w:p>
    <w:p w14:paraId="35EC15C7" w14:textId="77777777" w:rsidR="008662C7" w:rsidRPr="00B86C01"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 xml:space="preserve">AB Tarafından Desteklenen ILO Hibeleri için </w:t>
      </w:r>
      <w:r w:rsidRPr="00963832">
        <w:rPr>
          <w:sz w:val="20"/>
          <w:lang w:bidi="tr-TR"/>
        </w:rPr>
        <w:t>Geçerli Hüküm ve Koşullar</w:t>
      </w:r>
    </w:p>
    <w:p w14:paraId="3D0C44AA"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ILO Hibeleri: Hibe Alan Kuruluş Onay Formu</w:t>
      </w:r>
    </w:p>
    <w:p w14:paraId="1AB311A4"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Değerlendirme Komitesi tarafından onayla</w:t>
      </w:r>
      <w:r>
        <w:rPr>
          <w:sz w:val="20"/>
          <w:lang w:bidi="tr-TR"/>
        </w:rPr>
        <w:t>nmış Hibe Başvuru Formu</w:t>
      </w:r>
    </w:p>
    <w:p w14:paraId="62B878EC"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Değerlendirme Komitesi tarafından onayla</w:t>
      </w:r>
      <w:r>
        <w:rPr>
          <w:sz w:val="20"/>
          <w:lang w:bidi="tr-TR"/>
        </w:rPr>
        <w:t>nmış Hibe Başvuru Bütçesi</w:t>
      </w:r>
    </w:p>
    <w:p w14:paraId="5A03E65A"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 xml:space="preserve">Rapor Formu </w:t>
      </w:r>
    </w:p>
    <w:p w14:paraId="0AEACFFC" w14:textId="3CF3ACB0" w:rsidR="008E5510" w:rsidRPr="008E5510" w:rsidRDefault="008662C7" w:rsidP="008E5510">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Hibe Kullanımına İlişkin Onay Formu</w:t>
      </w:r>
    </w:p>
    <w:p w14:paraId="045CCD0F" w14:textId="33CAECCA"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9. Ödemeler</w:t>
      </w:r>
    </w:p>
    <w:p w14:paraId="77335F1C" w14:textId="77777777" w:rsidR="008662C7" w:rsidRPr="007B6D94" w:rsidRDefault="008662C7" w:rsidP="008662C7">
      <w:pPr>
        <w:spacing w:before="240" w:after="120"/>
        <w:jc w:val="both"/>
        <w:rPr>
          <w:rFonts w:ascii="Times New Roman" w:eastAsia="Noto Sans" w:hAnsi="Times New Roman" w:cs="Times New Roman"/>
          <w:sz w:val="20"/>
          <w:szCs w:val="20"/>
          <w:lang w:val="en-US"/>
        </w:rPr>
      </w:pPr>
      <w:r w:rsidRPr="007B6D94">
        <w:rPr>
          <w:sz w:val="20"/>
          <w:lang w:bidi="tr-TR"/>
        </w:rPr>
        <w:t>Hibe programına ilişkin ödeme süreci aşağıda ana hatlarıyla anlatılmıştır:</w:t>
      </w:r>
    </w:p>
    <w:p w14:paraId="08D4AAE3" w14:textId="77777777" w:rsidR="008662C7" w:rsidRPr="007B6D94" w:rsidRDefault="008662C7" w:rsidP="008662C7">
      <w:pPr>
        <w:spacing w:before="240" w:after="120"/>
        <w:jc w:val="both"/>
        <w:rPr>
          <w:rFonts w:ascii="Times New Roman" w:eastAsia="Noto Sans" w:hAnsi="Times New Roman" w:cs="Times New Roman"/>
          <w:sz w:val="20"/>
          <w:szCs w:val="20"/>
          <w:lang w:val="en-US"/>
        </w:rPr>
      </w:pPr>
      <w:r w:rsidRPr="007B6D94">
        <w:rPr>
          <w:sz w:val="20"/>
          <w:lang w:bidi="tr-TR"/>
        </w:rPr>
        <w:t>Hibe sözleşmesinin imzalanmasının ardından ILO, sözleşmede belirtilen hibe tutarının %90'ını hibe al</w:t>
      </w:r>
      <w:r>
        <w:rPr>
          <w:sz w:val="20"/>
          <w:lang w:bidi="tr-TR"/>
        </w:rPr>
        <w:t>maya hak kazanmış kuruluşun</w:t>
      </w:r>
      <w:r w:rsidRPr="007B6D94">
        <w:rPr>
          <w:sz w:val="20"/>
          <w:lang w:bidi="tr-TR"/>
        </w:rPr>
        <w:t xml:space="preserve"> belirle</w:t>
      </w:r>
      <w:r>
        <w:rPr>
          <w:sz w:val="20"/>
          <w:lang w:bidi="tr-TR"/>
        </w:rPr>
        <w:t>diği</w:t>
      </w:r>
      <w:r w:rsidRPr="007B6D94">
        <w:rPr>
          <w:sz w:val="20"/>
          <w:lang w:bidi="tr-TR"/>
        </w:rPr>
        <w:t xml:space="preserve"> banka hesabına aktaracaktır. Sözleşmede belirtilen hibe tutarı, ödenebilecek azami tutarı göstermektedir. Her bir hibe yararlanıcısına yapılacak fiili ödeme, yukarıda açıklanan kriterlere uygun olarak </w:t>
      </w:r>
      <w:r>
        <w:rPr>
          <w:sz w:val="20"/>
          <w:lang w:bidi="tr-TR"/>
        </w:rPr>
        <w:t>kuruluş</w:t>
      </w:r>
      <w:r w:rsidRPr="007B6D94">
        <w:rPr>
          <w:sz w:val="20"/>
          <w:lang w:bidi="tr-TR"/>
        </w:rPr>
        <w:t xml:space="preserve"> tarafından sunulan </w:t>
      </w:r>
      <w:r>
        <w:rPr>
          <w:sz w:val="20"/>
          <w:lang w:bidi="tr-TR"/>
        </w:rPr>
        <w:t>bütçeye ve yapılan harcamalara</w:t>
      </w:r>
      <w:r w:rsidRPr="007B6D94">
        <w:rPr>
          <w:sz w:val="20"/>
          <w:lang w:bidi="tr-TR"/>
        </w:rPr>
        <w:t xml:space="preserve"> göre belirlenecektir. Bu süreci kolaylaştırmak için </w:t>
      </w:r>
      <w:r>
        <w:rPr>
          <w:sz w:val="20"/>
          <w:lang w:bidi="tr-TR"/>
        </w:rPr>
        <w:t>kuruluş</w:t>
      </w:r>
      <w:r w:rsidRPr="007B6D94">
        <w:rPr>
          <w:sz w:val="20"/>
          <w:lang w:bidi="tr-TR"/>
        </w:rPr>
        <w:t xml:space="preserve">, hibe dönemi boyunca yapılan harcamaların kapsamlı bir özetini sunan </w:t>
      </w:r>
      <w:r>
        <w:rPr>
          <w:sz w:val="20"/>
          <w:lang w:bidi="tr-TR"/>
        </w:rPr>
        <w:t xml:space="preserve">bir </w:t>
      </w:r>
      <w:r w:rsidRPr="007B6D94">
        <w:rPr>
          <w:sz w:val="20"/>
          <w:lang w:bidi="tr-TR"/>
        </w:rPr>
        <w:t xml:space="preserve">raporu, </w:t>
      </w:r>
      <w:r>
        <w:rPr>
          <w:sz w:val="20"/>
          <w:lang w:bidi="tr-TR"/>
        </w:rPr>
        <w:t>onay</w:t>
      </w:r>
      <w:r w:rsidRPr="007B6D94">
        <w:rPr>
          <w:sz w:val="20"/>
          <w:lang w:bidi="tr-TR"/>
        </w:rPr>
        <w:t xml:space="preserve"> formunu ve destekleyici belgeleri sunmalıdır.</w:t>
      </w:r>
    </w:p>
    <w:p w14:paraId="61AC87BA" w14:textId="77777777" w:rsidR="008662C7" w:rsidRPr="007B6D94" w:rsidRDefault="008662C7" w:rsidP="008662C7">
      <w:pPr>
        <w:spacing w:before="240" w:after="120"/>
        <w:jc w:val="both"/>
        <w:rPr>
          <w:rFonts w:ascii="Times New Roman" w:eastAsia="Noto Sans" w:hAnsi="Times New Roman" w:cs="Times New Roman"/>
          <w:sz w:val="20"/>
          <w:szCs w:val="20"/>
          <w:lang w:val="en-US"/>
        </w:rPr>
      </w:pPr>
      <w:r w:rsidRPr="007B6D94">
        <w:rPr>
          <w:sz w:val="20"/>
          <w:lang w:bidi="tr-TR"/>
        </w:rPr>
        <w:t xml:space="preserve">Ayrıca, ödeme sürecinin bir parçası olarak, hibe tutarının %10'u, </w:t>
      </w:r>
      <w:r>
        <w:rPr>
          <w:sz w:val="20"/>
          <w:lang w:bidi="tr-TR"/>
        </w:rPr>
        <w:t>kuruluş</w:t>
      </w:r>
      <w:r w:rsidRPr="007B6D94">
        <w:rPr>
          <w:sz w:val="20"/>
          <w:lang w:bidi="tr-TR"/>
        </w:rPr>
        <w:t xml:space="preserve"> tarafından sunulan nihai rapor ve eklerinin onaylanmasın</w:t>
      </w:r>
      <w:r>
        <w:rPr>
          <w:sz w:val="20"/>
          <w:lang w:bidi="tr-TR"/>
        </w:rPr>
        <w:t>dan sonra yapılacaktır</w:t>
      </w:r>
      <w:r w:rsidRPr="007B6D94">
        <w:rPr>
          <w:sz w:val="20"/>
          <w:lang w:bidi="tr-TR"/>
        </w:rPr>
        <w:t xml:space="preserve">. ILO'nun, ekleriyle birlikte nihai raporu doğrulamasını ve kabul etmesini takiben, </w:t>
      </w:r>
      <w:r>
        <w:rPr>
          <w:sz w:val="20"/>
          <w:lang w:bidi="tr-TR"/>
        </w:rPr>
        <w:t>hibe tutarının kalan %10’u</w:t>
      </w:r>
      <w:r w:rsidRPr="007B6D94">
        <w:rPr>
          <w:sz w:val="20"/>
          <w:lang w:bidi="tr-TR"/>
        </w:rPr>
        <w:t xml:space="preserve"> </w:t>
      </w:r>
      <w:r>
        <w:rPr>
          <w:sz w:val="20"/>
          <w:lang w:bidi="tr-TR"/>
        </w:rPr>
        <w:t>kuruluşun</w:t>
      </w:r>
      <w:r w:rsidRPr="007B6D94">
        <w:rPr>
          <w:sz w:val="20"/>
          <w:lang w:bidi="tr-TR"/>
        </w:rPr>
        <w:t xml:space="preserve"> banka hesabına yatırılacaktır.</w:t>
      </w:r>
    </w:p>
    <w:p w14:paraId="32DFCC6E" w14:textId="77777777" w:rsidR="008662C7" w:rsidRPr="007B6D94" w:rsidRDefault="008662C7" w:rsidP="008662C7">
      <w:pPr>
        <w:spacing w:line="257" w:lineRule="auto"/>
        <w:rPr>
          <w:rFonts w:ascii="Times New Roman" w:hAnsi="Times New Roman" w:cs="Times New Roman"/>
          <w:sz w:val="20"/>
          <w:szCs w:val="20"/>
        </w:rPr>
      </w:pPr>
      <w:r>
        <w:rPr>
          <w:sz w:val="20"/>
          <w:lang w:bidi="tr-TR"/>
        </w:rPr>
        <w:t>Kuruluş</w:t>
      </w:r>
      <w:r w:rsidRPr="007B6D94">
        <w:rPr>
          <w:sz w:val="20"/>
          <w:lang w:bidi="tr-TR"/>
        </w:rPr>
        <w:t xml:space="preserve"> gerekli raporu ve eklerini sunmaması durumunda, hibenin tamamını ILO'ya iade etmekle yükümlü olacaktır. Ayrıca, sözleşme süresinin sonunda harcanmamış fon kalması veya uygun görülmeyen harcamalar olması halinde, </w:t>
      </w:r>
      <w:r>
        <w:rPr>
          <w:sz w:val="20"/>
          <w:lang w:bidi="tr-TR"/>
        </w:rPr>
        <w:t xml:space="preserve">kuruluş </w:t>
      </w:r>
      <w:r w:rsidRPr="007B6D94">
        <w:rPr>
          <w:sz w:val="20"/>
          <w:lang w:bidi="tr-TR"/>
        </w:rPr>
        <w:t xml:space="preserve">kullanılmayan bakiyeyi ve uygun görülmeyen maliyetlere karşılık gelen tutarı ILO'ya iade etmelidir. </w:t>
      </w:r>
    </w:p>
    <w:p w14:paraId="4EB253FA"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10. Hibe Al</w:t>
      </w:r>
      <w:r>
        <w:rPr>
          <w:b/>
          <w:color w:val="1E2CBD"/>
          <w:sz w:val="20"/>
          <w:lang w:bidi="tr-TR"/>
        </w:rPr>
        <w:t>maya Hak Kazanan Kuruluşların</w:t>
      </w:r>
      <w:r w:rsidRPr="007B6D94">
        <w:rPr>
          <w:b/>
          <w:color w:val="1E2CBD"/>
          <w:sz w:val="20"/>
          <w:lang w:bidi="tr-TR"/>
        </w:rPr>
        <w:t xml:space="preserve"> Sorumlulukları</w:t>
      </w:r>
    </w:p>
    <w:p w14:paraId="2A4C8A9E"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Kuruluş</w:t>
      </w:r>
      <w:r w:rsidRPr="007B6D94">
        <w:rPr>
          <w:sz w:val="20"/>
          <w:lang w:bidi="tr-TR"/>
        </w:rPr>
        <w:t xml:space="preserve">, hibeyi Değerlendirme Komitesi tarafından onaylanan </w:t>
      </w:r>
      <w:r>
        <w:rPr>
          <w:sz w:val="20"/>
          <w:lang w:bidi="tr-TR"/>
        </w:rPr>
        <w:t>Hibe Başvuru Formu</w:t>
      </w:r>
      <w:r w:rsidRPr="007B6D94">
        <w:rPr>
          <w:sz w:val="20"/>
          <w:lang w:bidi="tr-TR"/>
        </w:rPr>
        <w:t xml:space="preserve"> doğrultusunda ve hibe sözleşmesi ve eklerinde belirtilen şartlara uygun olarak kullanmayı taahhüt eder.</w:t>
      </w:r>
    </w:p>
    <w:p w14:paraId="556E9F59"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Kuruluş</w:t>
      </w:r>
      <w:r w:rsidRPr="007B6D94">
        <w:rPr>
          <w:sz w:val="20"/>
          <w:lang w:bidi="tr-TR"/>
        </w:rPr>
        <w:t xml:space="preserve">, faaliyetlerin ve harcamaların doğrulanmasına yönelik </w:t>
      </w:r>
      <w:r>
        <w:rPr>
          <w:sz w:val="20"/>
          <w:lang w:bidi="tr-TR"/>
        </w:rPr>
        <w:t>belgeler</w:t>
      </w:r>
      <w:r w:rsidRPr="007B6D94">
        <w:rPr>
          <w:sz w:val="20"/>
          <w:lang w:bidi="tr-TR"/>
        </w:rPr>
        <w:t xml:space="preserve"> dahil olmak üzere, hibe sözleşmesinin yürütülmesi boyunca ILO tarafından talep edilen ilerleme raporlarını sunmayı taahhüt eder.</w:t>
      </w:r>
    </w:p>
    <w:p w14:paraId="0FE3EBE8"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Kuruluş</w:t>
      </w:r>
      <w:r w:rsidRPr="007B6D94">
        <w:rPr>
          <w:sz w:val="20"/>
          <w:lang w:bidi="tr-TR"/>
        </w:rPr>
        <w:t xml:space="preserve">, proje uygulamalarını </w:t>
      </w:r>
      <w:r>
        <w:rPr>
          <w:sz w:val="20"/>
          <w:lang w:bidi="tr-TR"/>
        </w:rPr>
        <w:t>takip etmek</w:t>
      </w:r>
      <w:r w:rsidRPr="007B6D94">
        <w:rPr>
          <w:sz w:val="20"/>
          <w:lang w:bidi="tr-TR"/>
        </w:rPr>
        <w:t xml:space="preserve"> için ILO tarafından gerçekleştirilecek periyodik izleme ve değerlendirme çalışmaların</w:t>
      </w:r>
      <w:r>
        <w:rPr>
          <w:sz w:val="20"/>
          <w:lang w:bidi="tr-TR"/>
        </w:rPr>
        <w:t>a onay verdiğini</w:t>
      </w:r>
      <w:r w:rsidRPr="007B6D94">
        <w:rPr>
          <w:sz w:val="20"/>
          <w:lang w:bidi="tr-TR"/>
        </w:rPr>
        <w:t xml:space="preserve">, ayrıca mentorluk aşamasında ILO </w:t>
      </w:r>
      <w:r>
        <w:rPr>
          <w:sz w:val="20"/>
          <w:lang w:bidi="tr-TR"/>
        </w:rPr>
        <w:t>p</w:t>
      </w:r>
      <w:r w:rsidRPr="007B6D94">
        <w:rPr>
          <w:sz w:val="20"/>
          <w:lang w:bidi="tr-TR"/>
        </w:rPr>
        <w:t xml:space="preserve">roje ekibiyle birlikte çalışacağını taahhüt eder.  </w:t>
      </w:r>
    </w:p>
    <w:p w14:paraId="35DDDD34"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 xml:space="preserve">Hibe süresinin tamamlanmasından sonraki iki hafta içinde, </w:t>
      </w:r>
      <w:r>
        <w:rPr>
          <w:sz w:val="20"/>
          <w:lang w:bidi="tr-TR"/>
        </w:rPr>
        <w:t>kuruluşun</w:t>
      </w:r>
      <w:r w:rsidRPr="007B6D94">
        <w:rPr>
          <w:sz w:val="20"/>
          <w:lang w:bidi="tr-TR"/>
        </w:rPr>
        <w:t xml:space="preserve">, faaliyetlerin ve harcama belgelerinin doğrulanmasına yönelik </w:t>
      </w:r>
      <w:r>
        <w:rPr>
          <w:sz w:val="20"/>
          <w:lang w:bidi="tr-TR"/>
        </w:rPr>
        <w:t>belgeleri</w:t>
      </w:r>
      <w:r w:rsidRPr="007B6D94">
        <w:rPr>
          <w:sz w:val="20"/>
          <w:lang w:bidi="tr-TR"/>
        </w:rPr>
        <w:t xml:space="preserve"> d</w:t>
      </w:r>
      <w:r>
        <w:rPr>
          <w:sz w:val="20"/>
          <w:lang w:bidi="tr-TR"/>
        </w:rPr>
        <w:t>e</w:t>
      </w:r>
      <w:r w:rsidRPr="007B6D94">
        <w:rPr>
          <w:sz w:val="20"/>
          <w:lang w:bidi="tr-TR"/>
        </w:rPr>
        <w:t xml:space="preserve"> içeren</w:t>
      </w:r>
      <w:r>
        <w:rPr>
          <w:sz w:val="20"/>
          <w:lang w:bidi="tr-TR"/>
        </w:rPr>
        <w:t xml:space="preserve"> bir</w:t>
      </w:r>
      <w:r w:rsidRPr="007B6D94">
        <w:rPr>
          <w:sz w:val="20"/>
          <w:lang w:bidi="tr-TR"/>
        </w:rPr>
        <w:t xml:space="preserve"> raporun yanı sıra, </w:t>
      </w:r>
      <w:r>
        <w:rPr>
          <w:sz w:val="20"/>
          <w:lang w:bidi="tr-TR"/>
        </w:rPr>
        <w:t>projenin</w:t>
      </w:r>
      <w:r w:rsidRPr="007B6D94">
        <w:rPr>
          <w:sz w:val="20"/>
          <w:lang w:bidi="tr-TR"/>
        </w:rPr>
        <w:t xml:space="preserve"> hibe sözleşmesine uygun olarak kullanıldığını gösteren bir </w:t>
      </w:r>
      <w:r>
        <w:rPr>
          <w:sz w:val="20"/>
          <w:lang w:bidi="tr-TR"/>
        </w:rPr>
        <w:t>onay belgesi</w:t>
      </w:r>
      <w:r w:rsidRPr="007B6D94">
        <w:rPr>
          <w:sz w:val="20"/>
          <w:lang w:bidi="tr-TR"/>
        </w:rPr>
        <w:t xml:space="preserve"> sunması beklenmektedir.</w:t>
      </w:r>
    </w:p>
    <w:p w14:paraId="1B7BD707"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t>Kuruluş</w:t>
      </w:r>
      <w:r w:rsidRPr="007B6D94">
        <w:rPr>
          <w:sz w:val="20"/>
          <w:lang w:bidi="tr-TR"/>
        </w:rPr>
        <w:t xml:space="preserve">, </w:t>
      </w:r>
      <w:r>
        <w:rPr>
          <w:sz w:val="20"/>
          <w:lang w:bidi="tr-TR"/>
        </w:rPr>
        <w:t>proje</w:t>
      </w:r>
      <w:r w:rsidRPr="007B6D94">
        <w:rPr>
          <w:sz w:val="20"/>
          <w:lang w:bidi="tr-TR"/>
        </w:rPr>
        <w:t xml:space="preserve"> faaliyetlerinin uygulanması</w:t>
      </w:r>
      <w:r>
        <w:rPr>
          <w:sz w:val="20"/>
          <w:lang w:bidi="tr-TR"/>
        </w:rPr>
        <w:t>nda</w:t>
      </w:r>
      <w:r w:rsidRPr="007B6D94">
        <w:rPr>
          <w:sz w:val="20"/>
          <w:lang w:bidi="tr-TR"/>
        </w:rPr>
        <w:t xml:space="preserve"> ILO Türkiye Ofisi tarafından görevlendirilen yetkililerle birlikte çalışmayı taahhüt eder.</w:t>
      </w:r>
    </w:p>
    <w:p w14:paraId="78F4F7CA"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Pr>
          <w:sz w:val="20"/>
          <w:lang w:bidi="tr-TR"/>
        </w:rPr>
        <w:lastRenderedPageBreak/>
        <w:t>Kuruluş</w:t>
      </w:r>
      <w:r w:rsidRPr="007B6D94">
        <w:rPr>
          <w:sz w:val="20"/>
          <w:lang w:bidi="tr-TR"/>
        </w:rPr>
        <w:t>, hibeye ilişkin olarak doğru ve düzenli kayıtlar tutmayı ve bunları ILO'</w:t>
      </w:r>
      <w:r>
        <w:rPr>
          <w:sz w:val="20"/>
          <w:lang w:bidi="tr-TR"/>
        </w:rPr>
        <w:t>ya</w:t>
      </w:r>
      <w:r w:rsidRPr="007B6D94">
        <w:rPr>
          <w:sz w:val="20"/>
          <w:lang w:bidi="tr-TR"/>
        </w:rPr>
        <w:t xml:space="preserve"> veya ILO tarafından denetim veya doğrulama amacıyla belirlenen üçüncü tarafların erişimine sunmayı taahhüt eder. </w:t>
      </w:r>
    </w:p>
    <w:p w14:paraId="68D2EED3" w14:textId="77777777" w:rsidR="008662C7" w:rsidRPr="007B6D94" w:rsidRDefault="008662C7" w:rsidP="008662C7">
      <w:pPr>
        <w:spacing w:before="240" w:after="120"/>
        <w:jc w:val="both"/>
        <w:rPr>
          <w:rFonts w:ascii="Times New Roman" w:hAnsi="Times New Roman" w:cs="Times New Roman"/>
          <w:sz w:val="20"/>
          <w:szCs w:val="20"/>
        </w:rPr>
      </w:pPr>
      <w:r w:rsidRPr="007B6D94">
        <w:rPr>
          <w:b/>
          <w:color w:val="1E2CBD"/>
          <w:sz w:val="20"/>
          <w:lang w:bidi="tr-TR"/>
        </w:rPr>
        <w:t>11. Ek Listesi</w:t>
      </w:r>
    </w:p>
    <w:p w14:paraId="7F210AF6"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 xml:space="preserve">Ek 1 - Hibe </w:t>
      </w:r>
      <w:r>
        <w:rPr>
          <w:sz w:val="20"/>
          <w:lang w:bidi="tr-TR"/>
        </w:rPr>
        <w:t>Başvuru</w:t>
      </w:r>
      <w:r w:rsidRPr="007B6D94">
        <w:rPr>
          <w:sz w:val="20"/>
          <w:lang w:bidi="tr-TR"/>
        </w:rPr>
        <w:t xml:space="preserve"> Formu</w:t>
      </w:r>
    </w:p>
    <w:p w14:paraId="31AE784D" w14:textId="77777777" w:rsidR="008662C7" w:rsidRPr="007B6D94" w:rsidRDefault="008662C7" w:rsidP="008662C7">
      <w:pPr>
        <w:pStyle w:val="ListParagraph"/>
        <w:widowControl/>
        <w:numPr>
          <w:ilvl w:val="0"/>
          <w:numId w:val="1"/>
        </w:numPr>
        <w:autoSpaceDE/>
        <w:autoSpaceDN/>
        <w:spacing w:line="259" w:lineRule="auto"/>
        <w:ind w:left="587" w:hanging="227"/>
        <w:contextualSpacing/>
        <w:jc w:val="both"/>
        <w:rPr>
          <w:rFonts w:ascii="Times New Roman" w:eastAsia="Noto Sans" w:hAnsi="Times New Roman" w:cs="Times New Roman"/>
          <w:sz w:val="20"/>
          <w:szCs w:val="20"/>
          <w:lang w:val="en-US"/>
        </w:rPr>
      </w:pPr>
      <w:r w:rsidRPr="007B6D94">
        <w:rPr>
          <w:sz w:val="20"/>
          <w:lang w:bidi="tr-TR"/>
        </w:rPr>
        <w:t xml:space="preserve">Ek 2 - Hibe </w:t>
      </w:r>
      <w:r>
        <w:rPr>
          <w:sz w:val="20"/>
          <w:lang w:bidi="tr-TR"/>
        </w:rPr>
        <w:t>Başvuru</w:t>
      </w:r>
      <w:r w:rsidRPr="007B6D94">
        <w:rPr>
          <w:sz w:val="20"/>
          <w:lang w:bidi="tr-TR"/>
        </w:rPr>
        <w:t xml:space="preserve"> Bütçesi</w:t>
      </w:r>
    </w:p>
    <w:p w14:paraId="0D4A0269" w14:textId="77777777" w:rsidR="008662C7" w:rsidRPr="007B6D94" w:rsidRDefault="008662C7" w:rsidP="008662C7">
      <w:pPr>
        <w:jc w:val="both"/>
        <w:rPr>
          <w:rFonts w:ascii="Times New Roman" w:hAnsi="Times New Roman" w:cs="Times New Roman"/>
          <w:sz w:val="20"/>
          <w:szCs w:val="20"/>
        </w:rPr>
      </w:pPr>
    </w:p>
    <w:p w14:paraId="6B4B20DA" w14:textId="77777777" w:rsidR="008662C7" w:rsidRDefault="008662C7" w:rsidP="008662C7">
      <w:pPr>
        <w:jc w:val="both"/>
      </w:pPr>
      <w:r w:rsidRPr="37B52744">
        <w:rPr>
          <w:sz w:val="18"/>
          <w:lang w:bidi="tr-TR"/>
        </w:rPr>
        <w:t xml:space="preserve"> </w:t>
      </w:r>
    </w:p>
    <w:p w14:paraId="3C383991" w14:textId="77777777" w:rsidR="008662C7" w:rsidRDefault="008662C7" w:rsidP="008662C7">
      <w:pPr>
        <w:jc w:val="both"/>
      </w:pPr>
      <w:r w:rsidRPr="37B52744">
        <w:rPr>
          <w:sz w:val="18"/>
          <w:lang w:bidi="tr-TR"/>
        </w:rPr>
        <w:t xml:space="preserve"> </w:t>
      </w:r>
    </w:p>
    <w:p w14:paraId="54053895" w14:textId="77777777" w:rsidR="008662C7" w:rsidRDefault="008662C7" w:rsidP="008662C7"/>
    <w:p w14:paraId="67587BDA" w14:textId="77777777" w:rsidR="008662C7" w:rsidRDefault="008662C7" w:rsidP="008662C7"/>
    <w:p w14:paraId="48943E39" w14:textId="77777777" w:rsidR="008662C7" w:rsidRDefault="008662C7" w:rsidP="008662C7">
      <w:pPr>
        <w:rPr>
          <w:lang w:val="en-US"/>
        </w:rPr>
      </w:pPr>
    </w:p>
    <w:p w14:paraId="5B21C02B" w14:textId="77777777" w:rsidR="00D454BB" w:rsidRDefault="00D454BB">
      <w:pPr>
        <w:pStyle w:val="BodyText"/>
        <w:rPr>
          <w:rFonts w:ascii="Overpass Light"/>
          <w:sz w:val="20"/>
        </w:rPr>
      </w:pPr>
    </w:p>
    <w:p w14:paraId="5B21C02C" w14:textId="77777777" w:rsidR="00D454BB" w:rsidRDefault="00D454BB">
      <w:pPr>
        <w:pStyle w:val="BodyText"/>
        <w:rPr>
          <w:rFonts w:ascii="Overpass Light"/>
          <w:sz w:val="20"/>
        </w:rPr>
      </w:pPr>
    </w:p>
    <w:p w14:paraId="5B21C02D" w14:textId="5317DF60" w:rsidR="00D454BB" w:rsidRDefault="002F079D">
      <w:pPr>
        <w:pStyle w:val="BodyText"/>
        <w:spacing w:before="253"/>
        <w:rPr>
          <w:rFonts w:ascii="Overpass Light"/>
          <w:sz w:val="20"/>
        </w:rPr>
      </w:pPr>
      <w:r>
        <w:rPr>
          <w:noProof/>
        </w:rPr>
        <mc:AlternateContent>
          <mc:Choice Requires="wpg">
            <w:drawing>
              <wp:anchor distT="0" distB="0" distL="0" distR="0" simplePos="0" relativeHeight="251656192" behindDoc="1" locked="0" layoutInCell="1" allowOverlap="1" wp14:anchorId="5B21C03A" wp14:editId="0D002324">
                <wp:simplePos x="0" y="0"/>
                <wp:positionH relativeFrom="page">
                  <wp:posOffset>1771601</wp:posOffset>
                </wp:positionH>
                <wp:positionV relativeFrom="paragraph">
                  <wp:posOffset>370798</wp:posOffset>
                </wp:positionV>
                <wp:extent cx="4017010" cy="354330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7010" cy="3543300"/>
                          <a:chOff x="0" y="0"/>
                          <a:chExt cx="4017010" cy="3543300"/>
                        </a:xfrm>
                      </wpg:grpSpPr>
                      <wps:wsp>
                        <wps:cNvPr id="13" name="Graphic 13"/>
                        <wps:cNvSpPr/>
                        <wps:spPr>
                          <a:xfrm>
                            <a:off x="926821" y="1323223"/>
                            <a:ext cx="2141220" cy="2169795"/>
                          </a:xfrm>
                          <a:custGeom>
                            <a:avLst/>
                            <a:gdLst/>
                            <a:ahLst/>
                            <a:cxnLst/>
                            <a:rect l="l" t="t" r="r" b="b"/>
                            <a:pathLst>
                              <a:path w="2141220" h="2169795">
                                <a:moveTo>
                                  <a:pt x="1725371" y="0"/>
                                </a:moveTo>
                                <a:lnTo>
                                  <a:pt x="415480" y="0"/>
                                </a:lnTo>
                                <a:lnTo>
                                  <a:pt x="367228" y="2861"/>
                                </a:lnTo>
                                <a:lnTo>
                                  <a:pt x="320558" y="11237"/>
                                </a:lnTo>
                                <a:lnTo>
                                  <a:pt x="275789" y="24816"/>
                                </a:lnTo>
                                <a:lnTo>
                                  <a:pt x="233240" y="43284"/>
                                </a:lnTo>
                                <a:lnTo>
                                  <a:pt x="193229" y="66330"/>
                                </a:lnTo>
                                <a:lnTo>
                                  <a:pt x="156077" y="93642"/>
                                </a:lnTo>
                                <a:lnTo>
                                  <a:pt x="122100" y="124907"/>
                                </a:lnTo>
                                <a:lnTo>
                                  <a:pt x="91620" y="159813"/>
                                </a:lnTo>
                                <a:lnTo>
                                  <a:pt x="64953" y="198047"/>
                                </a:lnTo>
                                <a:lnTo>
                                  <a:pt x="42420" y="239298"/>
                                </a:lnTo>
                                <a:lnTo>
                                  <a:pt x="24340" y="283253"/>
                                </a:lnTo>
                                <a:lnTo>
                                  <a:pt x="11030" y="329599"/>
                                </a:lnTo>
                                <a:lnTo>
                                  <a:pt x="2810" y="378025"/>
                                </a:lnTo>
                                <a:lnTo>
                                  <a:pt x="0" y="428218"/>
                                </a:lnTo>
                                <a:lnTo>
                                  <a:pt x="0" y="1157668"/>
                                </a:lnTo>
                                <a:lnTo>
                                  <a:pt x="2810" y="1207235"/>
                                </a:lnTo>
                                <a:lnTo>
                                  <a:pt x="11030" y="1255125"/>
                                </a:lnTo>
                                <a:lnTo>
                                  <a:pt x="24340" y="1301016"/>
                                </a:lnTo>
                                <a:lnTo>
                                  <a:pt x="42420" y="1344592"/>
                                </a:lnTo>
                                <a:lnTo>
                                  <a:pt x="64953" y="1385531"/>
                                </a:lnTo>
                                <a:lnTo>
                                  <a:pt x="91620" y="1423516"/>
                                </a:lnTo>
                                <a:lnTo>
                                  <a:pt x="122100" y="1458228"/>
                                </a:lnTo>
                                <a:lnTo>
                                  <a:pt x="156077" y="1489346"/>
                                </a:lnTo>
                                <a:lnTo>
                                  <a:pt x="193229" y="1516553"/>
                                </a:lnTo>
                                <a:lnTo>
                                  <a:pt x="233240" y="1539528"/>
                                </a:lnTo>
                                <a:lnTo>
                                  <a:pt x="275789" y="1557953"/>
                                </a:lnTo>
                                <a:lnTo>
                                  <a:pt x="320558" y="1571509"/>
                                </a:lnTo>
                                <a:lnTo>
                                  <a:pt x="367228" y="1579877"/>
                                </a:lnTo>
                                <a:lnTo>
                                  <a:pt x="415480" y="1582737"/>
                                </a:lnTo>
                                <a:lnTo>
                                  <a:pt x="501091" y="1582737"/>
                                </a:lnTo>
                                <a:lnTo>
                                  <a:pt x="507492" y="1592237"/>
                                </a:lnTo>
                                <a:lnTo>
                                  <a:pt x="536003" y="2169515"/>
                                </a:lnTo>
                                <a:lnTo>
                                  <a:pt x="1160856" y="1592237"/>
                                </a:lnTo>
                                <a:lnTo>
                                  <a:pt x="1163561" y="1590916"/>
                                </a:lnTo>
                                <a:lnTo>
                                  <a:pt x="1725371" y="1582737"/>
                                </a:lnTo>
                                <a:lnTo>
                                  <a:pt x="1773623" y="1579877"/>
                                </a:lnTo>
                                <a:lnTo>
                                  <a:pt x="1820294" y="1571509"/>
                                </a:lnTo>
                                <a:lnTo>
                                  <a:pt x="1865065" y="1557953"/>
                                </a:lnTo>
                                <a:lnTo>
                                  <a:pt x="1907616" y="1539528"/>
                                </a:lnTo>
                                <a:lnTo>
                                  <a:pt x="1947629" y="1516553"/>
                                </a:lnTo>
                                <a:lnTo>
                                  <a:pt x="1984784" y="1489346"/>
                                </a:lnTo>
                                <a:lnTo>
                                  <a:pt x="2018763" y="1458228"/>
                                </a:lnTo>
                                <a:lnTo>
                                  <a:pt x="2049246" y="1423516"/>
                                </a:lnTo>
                                <a:lnTo>
                                  <a:pt x="2075915" y="1385531"/>
                                </a:lnTo>
                                <a:lnTo>
                                  <a:pt x="2098451" y="1344592"/>
                                </a:lnTo>
                                <a:lnTo>
                                  <a:pt x="2116533" y="1301016"/>
                                </a:lnTo>
                                <a:lnTo>
                                  <a:pt x="2129845" y="1255125"/>
                                </a:lnTo>
                                <a:lnTo>
                                  <a:pt x="2138065" y="1207235"/>
                                </a:lnTo>
                                <a:lnTo>
                                  <a:pt x="2140877" y="1157668"/>
                                </a:lnTo>
                                <a:lnTo>
                                  <a:pt x="2140877" y="428218"/>
                                </a:lnTo>
                                <a:lnTo>
                                  <a:pt x="2138065" y="378025"/>
                                </a:lnTo>
                                <a:lnTo>
                                  <a:pt x="2129845" y="329599"/>
                                </a:lnTo>
                                <a:lnTo>
                                  <a:pt x="2116533" y="283253"/>
                                </a:lnTo>
                                <a:lnTo>
                                  <a:pt x="2098451" y="239298"/>
                                </a:lnTo>
                                <a:lnTo>
                                  <a:pt x="2075915" y="198047"/>
                                </a:lnTo>
                                <a:lnTo>
                                  <a:pt x="2049246" y="159813"/>
                                </a:lnTo>
                                <a:lnTo>
                                  <a:pt x="2018763" y="124907"/>
                                </a:lnTo>
                                <a:lnTo>
                                  <a:pt x="1984784" y="93642"/>
                                </a:lnTo>
                                <a:lnTo>
                                  <a:pt x="1947629" y="66330"/>
                                </a:lnTo>
                                <a:lnTo>
                                  <a:pt x="1907616" y="43284"/>
                                </a:lnTo>
                                <a:lnTo>
                                  <a:pt x="1865065" y="24816"/>
                                </a:lnTo>
                                <a:lnTo>
                                  <a:pt x="1820294" y="11237"/>
                                </a:lnTo>
                                <a:lnTo>
                                  <a:pt x="1773623" y="2861"/>
                                </a:lnTo>
                                <a:lnTo>
                                  <a:pt x="1725371" y="0"/>
                                </a:lnTo>
                                <a:close/>
                              </a:path>
                            </a:pathLst>
                          </a:custGeom>
                          <a:solidFill>
                            <a:srgbClr val="59429A">
                              <a:alpha val="9999"/>
                            </a:srgbClr>
                          </a:solidFill>
                        </wps:spPr>
                        <wps:bodyPr wrap="square" lIns="0" tIns="0" rIns="0" bIns="0" rtlCol="0">
                          <a:prstTxWarp prst="textNoShape">
                            <a:avLst/>
                          </a:prstTxWarp>
                          <a:noAutofit/>
                        </wps:bodyPr>
                      </wps:wsp>
                      <wps:wsp>
                        <wps:cNvPr id="14" name="Graphic 14"/>
                        <wps:cNvSpPr/>
                        <wps:spPr>
                          <a:xfrm>
                            <a:off x="1838114" y="541274"/>
                            <a:ext cx="2139950" cy="2168525"/>
                          </a:xfrm>
                          <a:custGeom>
                            <a:avLst/>
                            <a:gdLst/>
                            <a:ahLst/>
                            <a:cxnLst/>
                            <a:rect l="l" t="t" r="r" b="b"/>
                            <a:pathLst>
                              <a:path w="2139950" h="2168525">
                                <a:moveTo>
                                  <a:pt x="1724266" y="0"/>
                                </a:moveTo>
                                <a:lnTo>
                                  <a:pt x="415226" y="0"/>
                                </a:lnTo>
                                <a:lnTo>
                                  <a:pt x="367006" y="2859"/>
                                </a:lnTo>
                                <a:lnTo>
                                  <a:pt x="320366" y="11230"/>
                                </a:lnTo>
                                <a:lnTo>
                                  <a:pt x="275625" y="24799"/>
                                </a:lnTo>
                                <a:lnTo>
                                  <a:pt x="233103" y="43255"/>
                                </a:lnTo>
                                <a:lnTo>
                                  <a:pt x="193117" y="66286"/>
                                </a:lnTo>
                                <a:lnTo>
                                  <a:pt x="155987" y="93580"/>
                                </a:lnTo>
                                <a:lnTo>
                                  <a:pt x="122031" y="124825"/>
                                </a:lnTo>
                                <a:lnTo>
                                  <a:pt x="91568" y="159708"/>
                                </a:lnTo>
                                <a:lnTo>
                                  <a:pt x="64917" y="197917"/>
                                </a:lnTo>
                                <a:lnTo>
                                  <a:pt x="42397" y="239141"/>
                                </a:lnTo>
                                <a:lnTo>
                                  <a:pt x="24326" y="283067"/>
                                </a:lnTo>
                                <a:lnTo>
                                  <a:pt x="11024" y="329383"/>
                                </a:lnTo>
                                <a:lnTo>
                                  <a:pt x="2809" y="377778"/>
                                </a:lnTo>
                                <a:lnTo>
                                  <a:pt x="0" y="427939"/>
                                </a:lnTo>
                                <a:lnTo>
                                  <a:pt x="0" y="1156906"/>
                                </a:lnTo>
                                <a:lnTo>
                                  <a:pt x="2809" y="1206441"/>
                                </a:lnTo>
                                <a:lnTo>
                                  <a:pt x="11024" y="1254300"/>
                                </a:lnTo>
                                <a:lnTo>
                                  <a:pt x="24326" y="1300162"/>
                                </a:lnTo>
                                <a:lnTo>
                                  <a:pt x="42397" y="1343710"/>
                                </a:lnTo>
                                <a:lnTo>
                                  <a:pt x="64917" y="1384624"/>
                                </a:lnTo>
                                <a:lnTo>
                                  <a:pt x="91568" y="1422586"/>
                                </a:lnTo>
                                <a:lnTo>
                                  <a:pt x="122031" y="1457275"/>
                                </a:lnTo>
                                <a:lnTo>
                                  <a:pt x="155987" y="1488375"/>
                                </a:lnTo>
                                <a:lnTo>
                                  <a:pt x="193117" y="1515564"/>
                                </a:lnTo>
                                <a:lnTo>
                                  <a:pt x="233103" y="1538526"/>
                                </a:lnTo>
                                <a:lnTo>
                                  <a:pt x="275625" y="1556940"/>
                                </a:lnTo>
                                <a:lnTo>
                                  <a:pt x="320366" y="1570487"/>
                                </a:lnTo>
                                <a:lnTo>
                                  <a:pt x="367006" y="1578850"/>
                                </a:lnTo>
                                <a:lnTo>
                                  <a:pt x="415226" y="1581708"/>
                                </a:lnTo>
                                <a:lnTo>
                                  <a:pt x="976210" y="1581708"/>
                                </a:lnTo>
                                <a:lnTo>
                                  <a:pt x="978268" y="1583143"/>
                                </a:lnTo>
                                <a:lnTo>
                                  <a:pt x="1603819" y="2168093"/>
                                </a:lnTo>
                                <a:lnTo>
                                  <a:pt x="1632318" y="1591195"/>
                                </a:lnTo>
                                <a:lnTo>
                                  <a:pt x="1638706" y="1581708"/>
                                </a:lnTo>
                                <a:lnTo>
                                  <a:pt x="1724266" y="1581708"/>
                                </a:lnTo>
                                <a:lnTo>
                                  <a:pt x="1772486" y="1578850"/>
                                </a:lnTo>
                                <a:lnTo>
                                  <a:pt x="1819125" y="1570487"/>
                                </a:lnTo>
                                <a:lnTo>
                                  <a:pt x="1863865" y="1556940"/>
                                </a:lnTo>
                                <a:lnTo>
                                  <a:pt x="1906386" y="1538526"/>
                                </a:lnTo>
                                <a:lnTo>
                                  <a:pt x="1946371" y="1515564"/>
                                </a:lnTo>
                                <a:lnTo>
                                  <a:pt x="1983500" y="1488375"/>
                                </a:lnTo>
                                <a:lnTo>
                                  <a:pt x="2017455" y="1457275"/>
                                </a:lnTo>
                                <a:lnTo>
                                  <a:pt x="2047916" y="1422586"/>
                                </a:lnTo>
                                <a:lnTo>
                                  <a:pt x="2074566" y="1384624"/>
                                </a:lnTo>
                                <a:lnTo>
                                  <a:pt x="2097085" y="1343710"/>
                                </a:lnTo>
                                <a:lnTo>
                                  <a:pt x="2115154" y="1300162"/>
                                </a:lnTo>
                                <a:lnTo>
                                  <a:pt x="2128456" y="1254300"/>
                                </a:lnTo>
                                <a:lnTo>
                                  <a:pt x="2136671" y="1206441"/>
                                </a:lnTo>
                                <a:lnTo>
                                  <a:pt x="2139480" y="1156906"/>
                                </a:lnTo>
                                <a:lnTo>
                                  <a:pt x="2139480" y="427939"/>
                                </a:lnTo>
                                <a:lnTo>
                                  <a:pt x="2136671" y="377778"/>
                                </a:lnTo>
                                <a:lnTo>
                                  <a:pt x="2128456" y="329383"/>
                                </a:lnTo>
                                <a:lnTo>
                                  <a:pt x="2115154" y="283067"/>
                                </a:lnTo>
                                <a:lnTo>
                                  <a:pt x="2097085" y="239141"/>
                                </a:lnTo>
                                <a:lnTo>
                                  <a:pt x="2074566" y="197917"/>
                                </a:lnTo>
                                <a:lnTo>
                                  <a:pt x="2047916" y="159708"/>
                                </a:lnTo>
                                <a:lnTo>
                                  <a:pt x="2017455" y="124825"/>
                                </a:lnTo>
                                <a:lnTo>
                                  <a:pt x="1983500" y="93580"/>
                                </a:lnTo>
                                <a:lnTo>
                                  <a:pt x="1946371" y="66286"/>
                                </a:lnTo>
                                <a:lnTo>
                                  <a:pt x="1906386" y="43255"/>
                                </a:lnTo>
                                <a:lnTo>
                                  <a:pt x="1863865" y="24799"/>
                                </a:lnTo>
                                <a:lnTo>
                                  <a:pt x="1819125" y="11230"/>
                                </a:lnTo>
                                <a:lnTo>
                                  <a:pt x="1772486" y="2859"/>
                                </a:lnTo>
                                <a:lnTo>
                                  <a:pt x="1724266" y="0"/>
                                </a:lnTo>
                                <a:close/>
                              </a:path>
                            </a:pathLst>
                          </a:custGeom>
                          <a:solidFill>
                            <a:srgbClr val="FEBC2C">
                              <a:alpha val="9999"/>
                            </a:srgbClr>
                          </a:solidFill>
                        </wps:spPr>
                        <wps:bodyPr wrap="square" lIns="0" tIns="0" rIns="0" bIns="0" rtlCol="0">
                          <a:prstTxWarp prst="textNoShape">
                            <a:avLst/>
                          </a:prstTxWarp>
                          <a:noAutofit/>
                        </wps:bodyPr>
                      </wps:wsp>
                      <wps:wsp>
                        <wps:cNvPr id="15" name="Graphic 15"/>
                        <wps:cNvSpPr/>
                        <wps:spPr>
                          <a:xfrm>
                            <a:off x="69340" y="34605"/>
                            <a:ext cx="2126615" cy="2155190"/>
                          </a:xfrm>
                          <a:custGeom>
                            <a:avLst/>
                            <a:gdLst/>
                            <a:ahLst/>
                            <a:cxnLst/>
                            <a:rect l="l" t="t" r="r" b="b"/>
                            <a:pathLst>
                              <a:path w="2126615" h="2155190">
                                <a:moveTo>
                                  <a:pt x="1713661" y="0"/>
                                </a:moveTo>
                                <a:lnTo>
                                  <a:pt x="412661" y="0"/>
                                </a:lnTo>
                                <a:lnTo>
                                  <a:pt x="364738" y="2841"/>
                                </a:lnTo>
                                <a:lnTo>
                                  <a:pt x="318387" y="11161"/>
                                </a:lnTo>
                                <a:lnTo>
                                  <a:pt x="273922" y="24647"/>
                                </a:lnTo>
                                <a:lnTo>
                                  <a:pt x="231662" y="42990"/>
                                </a:lnTo>
                                <a:lnTo>
                                  <a:pt x="191924" y="65879"/>
                                </a:lnTo>
                                <a:lnTo>
                                  <a:pt x="155023" y="93005"/>
                                </a:lnTo>
                                <a:lnTo>
                                  <a:pt x="121277" y="124058"/>
                                </a:lnTo>
                                <a:lnTo>
                                  <a:pt x="91002" y="158727"/>
                                </a:lnTo>
                                <a:lnTo>
                                  <a:pt x="64516" y="196701"/>
                                </a:lnTo>
                                <a:lnTo>
                                  <a:pt x="42135" y="237672"/>
                                </a:lnTo>
                                <a:lnTo>
                                  <a:pt x="24176" y="281328"/>
                                </a:lnTo>
                                <a:lnTo>
                                  <a:pt x="10956" y="327360"/>
                                </a:lnTo>
                                <a:lnTo>
                                  <a:pt x="2791" y="375457"/>
                                </a:lnTo>
                                <a:lnTo>
                                  <a:pt x="0" y="425310"/>
                                </a:lnTo>
                                <a:lnTo>
                                  <a:pt x="0" y="1149794"/>
                                </a:lnTo>
                                <a:lnTo>
                                  <a:pt x="2791" y="1199026"/>
                                </a:lnTo>
                                <a:lnTo>
                                  <a:pt x="10956" y="1246591"/>
                                </a:lnTo>
                                <a:lnTo>
                                  <a:pt x="24176" y="1292172"/>
                                </a:lnTo>
                                <a:lnTo>
                                  <a:pt x="42135" y="1335452"/>
                                </a:lnTo>
                                <a:lnTo>
                                  <a:pt x="64516" y="1376114"/>
                                </a:lnTo>
                                <a:lnTo>
                                  <a:pt x="91002" y="1413841"/>
                                </a:lnTo>
                                <a:lnTo>
                                  <a:pt x="121277" y="1448317"/>
                                </a:lnTo>
                                <a:lnTo>
                                  <a:pt x="155023" y="1479224"/>
                                </a:lnTo>
                                <a:lnTo>
                                  <a:pt x="191924" y="1506246"/>
                                </a:lnTo>
                                <a:lnTo>
                                  <a:pt x="231662" y="1529065"/>
                                </a:lnTo>
                                <a:lnTo>
                                  <a:pt x="273922" y="1547365"/>
                                </a:lnTo>
                                <a:lnTo>
                                  <a:pt x="318387" y="1560829"/>
                                </a:lnTo>
                                <a:lnTo>
                                  <a:pt x="364738" y="1569139"/>
                                </a:lnTo>
                                <a:lnTo>
                                  <a:pt x="412661" y="1571980"/>
                                </a:lnTo>
                                <a:lnTo>
                                  <a:pt x="497687" y="1571980"/>
                                </a:lnTo>
                                <a:lnTo>
                                  <a:pt x="504050" y="1581416"/>
                                </a:lnTo>
                                <a:lnTo>
                                  <a:pt x="532371" y="2154770"/>
                                </a:lnTo>
                                <a:lnTo>
                                  <a:pt x="1157046" y="1575015"/>
                                </a:lnTo>
                                <a:lnTo>
                                  <a:pt x="1156119" y="1571980"/>
                                </a:lnTo>
                                <a:lnTo>
                                  <a:pt x="1713661" y="1571980"/>
                                </a:lnTo>
                                <a:lnTo>
                                  <a:pt x="1761584" y="1569139"/>
                                </a:lnTo>
                                <a:lnTo>
                                  <a:pt x="1807936" y="1560829"/>
                                </a:lnTo>
                                <a:lnTo>
                                  <a:pt x="1852401" y="1547365"/>
                                </a:lnTo>
                                <a:lnTo>
                                  <a:pt x="1894662" y="1529065"/>
                                </a:lnTo>
                                <a:lnTo>
                                  <a:pt x="1934402" y="1506246"/>
                                </a:lnTo>
                                <a:lnTo>
                                  <a:pt x="1971304" y="1479224"/>
                                </a:lnTo>
                                <a:lnTo>
                                  <a:pt x="2005052" y="1448317"/>
                                </a:lnTo>
                                <a:lnTo>
                                  <a:pt x="2035328" y="1413841"/>
                                </a:lnTo>
                                <a:lnTo>
                                  <a:pt x="2061815" y="1376114"/>
                                </a:lnTo>
                                <a:lnTo>
                                  <a:pt x="2084197" y="1335452"/>
                                </a:lnTo>
                                <a:lnTo>
                                  <a:pt x="2102157" y="1292172"/>
                                </a:lnTo>
                                <a:lnTo>
                                  <a:pt x="2115378" y="1246591"/>
                                </a:lnTo>
                                <a:lnTo>
                                  <a:pt x="2123543" y="1199026"/>
                                </a:lnTo>
                                <a:lnTo>
                                  <a:pt x="2126335" y="1149794"/>
                                </a:lnTo>
                                <a:lnTo>
                                  <a:pt x="2126335" y="425310"/>
                                </a:lnTo>
                                <a:lnTo>
                                  <a:pt x="2123543" y="375457"/>
                                </a:lnTo>
                                <a:lnTo>
                                  <a:pt x="2115378" y="327360"/>
                                </a:lnTo>
                                <a:lnTo>
                                  <a:pt x="2102157" y="281328"/>
                                </a:lnTo>
                                <a:lnTo>
                                  <a:pt x="2084197" y="237672"/>
                                </a:lnTo>
                                <a:lnTo>
                                  <a:pt x="2061815" y="196701"/>
                                </a:lnTo>
                                <a:lnTo>
                                  <a:pt x="2035328" y="158727"/>
                                </a:lnTo>
                                <a:lnTo>
                                  <a:pt x="2005052" y="124058"/>
                                </a:lnTo>
                                <a:lnTo>
                                  <a:pt x="1971304" y="93005"/>
                                </a:lnTo>
                                <a:lnTo>
                                  <a:pt x="1934402" y="65879"/>
                                </a:lnTo>
                                <a:lnTo>
                                  <a:pt x="1894662" y="42990"/>
                                </a:lnTo>
                                <a:lnTo>
                                  <a:pt x="1852401" y="24647"/>
                                </a:lnTo>
                                <a:lnTo>
                                  <a:pt x="1807936" y="11161"/>
                                </a:lnTo>
                                <a:lnTo>
                                  <a:pt x="1761584" y="2841"/>
                                </a:lnTo>
                                <a:lnTo>
                                  <a:pt x="1713661" y="0"/>
                                </a:lnTo>
                                <a:close/>
                              </a:path>
                            </a:pathLst>
                          </a:custGeom>
                          <a:solidFill>
                            <a:srgbClr val="ED1D6B">
                              <a:alpha val="9999"/>
                            </a:srgbClr>
                          </a:solidFill>
                        </wps:spPr>
                        <wps:bodyPr wrap="square" lIns="0" tIns="0" rIns="0" bIns="0" rtlCol="0">
                          <a:prstTxWarp prst="textNoShape">
                            <a:avLst/>
                          </a:prstTxWarp>
                          <a:noAutofit/>
                        </wps:bodyPr>
                      </wps:wsp>
                      <wps:wsp>
                        <wps:cNvPr id="16" name="Graphic 16"/>
                        <wps:cNvSpPr/>
                        <wps:spPr>
                          <a:xfrm>
                            <a:off x="0" y="0"/>
                            <a:ext cx="4017010" cy="3543300"/>
                          </a:xfrm>
                          <a:custGeom>
                            <a:avLst/>
                            <a:gdLst/>
                            <a:ahLst/>
                            <a:cxnLst/>
                            <a:rect l="l" t="t" r="r" b="b"/>
                            <a:pathLst>
                              <a:path w="4017010" h="3543300">
                                <a:moveTo>
                                  <a:pt x="2129980" y="127000"/>
                                </a:moveTo>
                                <a:lnTo>
                                  <a:pt x="1872127" y="127000"/>
                                </a:lnTo>
                                <a:lnTo>
                                  <a:pt x="1916854" y="139700"/>
                                </a:lnTo>
                                <a:lnTo>
                                  <a:pt x="1958969" y="152400"/>
                                </a:lnTo>
                                <a:lnTo>
                                  <a:pt x="1997979" y="177800"/>
                                </a:lnTo>
                                <a:lnTo>
                                  <a:pt x="2033389" y="203200"/>
                                </a:lnTo>
                                <a:lnTo>
                                  <a:pt x="2064707" y="241300"/>
                                </a:lnTo>
                                <a:lnTo>
                                  <a:pt x="2091438" y="266700"/>
                                </a:lnTo>
                                <a:lnTo>
                                  <a:pt x="2113088" y="317500"/>
                                </a:lnTo>
                                <a:lnTo>
                                  <a:pt x="2129163" y="355600"/>
                                </a:lnTo>
                                <a:lnTo>
                                  <a:pt x="2139171" y="406400"/>
                                </a:lnTo>
                                <a:lnTo>
                                  <a:pt x="2142616" y="457200"/>
                                </a:lnTo>
                                <a:lnTo>
                                  <a:pt x="2142616" y="1231900"/>
                                </a:lnTo>
                                <a:lnTo>
                                  <a:pt x="2142001" y="1257300"/>
                                </a:lnTo>
                                <a:lnTo>
                                  <a:pt x="2140170" y="1270000"/>
                                </a:lnTo>
                                <a:lnTo>
                                  <a:pt x="2137146" y="1295400"/>
                                </a:lnTo>
                                <a:lnTo>
                                  <a:pt x="2132952" y="1308100"/>
                                </a:lnTo>
                                <a:lnTo>
                                  <a:pt x="2123016" y="1346200"/>
                                </a:lnTo>
                                <a:lnTo>
                                  <a:pt x="2109838" y="1371600"/>
                                </a:lnTo>
                                <a:lnTo>
                                  <a:pt x="2093611" y="1409700"/>
                                </a:lnTo>
                                <a:lnTo>
                                  <a:pt x="2042824" y="1473200"/>
                                </a:lnTo>
                                <a:lnTo>
                                  <a:pt x="2006344" y="1498600"/>
                                </a:lnTo>
                                <a:lnTo>
                                  <a:pt x="1965682" y="1524000"/>
                                </a:lnTo>
                                <a:lnTo>
                                  <a:pt x="1921429" y="1549400"/>
                                </a:lnTo>
                                <a:lnTo>
                                  <a:pt x="1874177" y="1562100"/>
                                </a:lnTo>
                                <a:lnTo>
                                  <a:pt x="1315051" y="1562100"/>
                                </a:lnTo>
                                <a:lnTo>
                                  <a:pt x="1212125" y="1587500"/>
                                </a:lnTo>
                                <a:lnTo>
                                  <a:pt x="1163466" y="1612900"/>
                                </a:lnTo>
                                <a:lnTo>
                                  <a:pt x="1117371" y="1638300"/>
                                </a:lnTo>
                                <a:lnTo>
                                  <a:pt x="1102396" y="1651000"/>
                                </a:lnTo>
                                <a:lnTo>
                                  <a:pt x="1087850" y="1651000"/>
                                </a:lnTo>
                                <a:lnTo>
                                  <a:pt x="1073751" y="1663700"/>
                                </a:lnTo>
                                <a:lnTo>
                                  <a:pt x="1060119" y="1676400"/>
                                </a:lnTo>
                                <a:lnTo>
                                  <a:pt x="973391" y="1765300"/>
                                </a:lnTo>
                                <a:lnTo>
                                  <a:pt x="851026" y="1879600"/>
                                </a:lnTo>
                                <a:lnTo>
                                  <a:pt x="676224" y="2044700"/>
                                </a:lnTo>
                                <a:lnTo>
                                  <a:pt x="851026" y="2044700"/>
                                </a:lnTo>
                                <a:lnTo>
                                  <a:pt x="851026" y="2540000"/>
                                </a:lnTo>
                                <a:lnTo>
                                  <a:pt x="853620" y="2590800"/>
                                </a:lnTo>
                                <a:lnTo>
                                  <a:pt x="861216" y="2641600"/>
                                </a:lnTo>
                                <a:lnTo>
                                  <a:pt x="873542" y="2692400"/>
                                </a:lnTo>
                                <a:lnTo>
                                  <a:pt x="890323" y="2730500"/>
                                </a:lnTo>
                                <a:lnTo>
                                  <a:pt x="911286" y="2768600"/>
                                </a:lnTo>
                                <a:lnTo>
                                  <a:pt x="936156" y="2806700"/>
                                </a:lnTo>
                                <a:lnTo>
                                  <a:pt x="964659" y="2844800"/>
                                </a:lnTo>
                                <a:lnTo>
                                  <a:pt x="996521" y="2882900"/>
                                </a:lnTo>
                                <a:lnTo>
                                  <a:pt x="1031469" y="2908300"/>
                                </a:lnTo>
                                <a:lnTo>
                                  <a:pt x="1069228" y="2933700"/>
                                </a:lnTo>
                                <a:lnTo>
                                  <a:pt x="1109524" y="2959100"/>
                                </a:lnTo>
                                <a:lnTo>
                                  <a:pt x="1152083" y="2971800"/>
                                </a:lnTo>
                                <a:lnTo>
                                  <a:pt x="1196631" y="2984500"/>
                                </a:lnTo>
                                <a:lnTo>
                                  <a:pt x="1242894" y="2997200"/>
                                </a:lnTo>
                                <a:lnTo>
                                  <a:pt x="1381175" y="2997200"/>
                                </a:lnTo>
                                <a:lnTo>
                                  <a:pt x="1387906" y="3009900"/>
                                </a:lnTo>
                                <a:lnTo>
                                  <a:pt x="1411782" y="3492500"/>
                                </a:lnTo>
                                <a:lnTo>
                                  <a:pt x="1423318" y="3530600"/>
                                </a:lnTo>
                                <a:lnTo>
                                  <a:pt x="1449068" y="3543300"/>
                                </a:lnTo>
                                <a:lnTo>
                                  <a:pt x="1481350" y="3543300"/>
                                </a:lnTo>
                                <a:lnTo>
                                  <a:pt x="1512481" y="3530600"/>
                                </a:lnTo>
                                <a:lnTo>
                                  <a:pt x="1705983" y="3352800"/>
                                </a:lnTo>
                                <a:lnTo>
                                  <a:pt x="1512633" y="3352800"/>
                                </a:lnTo>
                                <a:lnTo>
                                  <a:pt x="1495259" y="2997200"/>
                                </a:lnTo>
                                <a:lnTo>
                                  <a:pt x="1493303" y="2984500"/>
                                </a:lnTo>
                                <a:lnTo>
                                  <a:pt x="1489122" y="2971800"/>
                                </a:lnTo>
                                <a:lnTo>
                                  <a:pt x="1482794" y="2946400"/>
                                </a:lnTo>
                                <a:lnTo>
                                  <a:pt x="1474393" y="2933700"/>
                                </a:lnTo>
                                <a:lnTo>
                                  <a:pt x="1467510" y="2921000"/>
                                </a:lnTo>
                                <a:lnTo>
                                  <a:pt x="1447464" y="2908300"/>
                                </a:lnTo>
                                <a:lnTo>
                                  <a:pt x="1422879" y="2882900"/>
                                </a:lnTo>
                                <a:lnTo>
                                  <a:pt x="1394937" y="2870200"/>
                                </a:lnTo>
                                <a:lnTo>
                                  <a:pt x="1227461" y="2870200"/>
                                </a:lnTo>
                                <a:lnTo>
                                  <a:pt x="1182469" y="2857500"/>
                                </a:lnTo>
                                <a:lnTo>
                                  <a:pt x="1140105" y="2844800"/>
                                </a:lnTo>
                                <a:lnTo>
                                  <a:pt x="1100866" y="2819400"/>
                                </a:lnTo>
                                <a:lnTo>
                                  <a:pt x="1065247" y="2794000"/>
                                </a:lnTo>
                                <a:lnTo>
                                  <a:pt x="1033746" y="2755900"/>
                                </a:lnTo>
                                <a:lnTo>
                                  <a:pt x="1006859" y="2717800"/>
                                </a:lnTo>
                                <a:lnTo>
                                  <a:pt x="985083" y="2679700"/>
                                </a:lnTo>
                                <a:lnTo>
                                  <a:pt x="968914" y="2641600"/>
                                </a:lnTo>
                                <a:lnTo>
                                  <a:pt x="958848" y="2590800"/>
                                </a:lnTo>
                                <a:lnTo>
                                  <a:pt x="955382" y="2540000"/>
                                </a:lnTo>
                                <a:lnTo>
                                  <a:pt x="955382" y="2108200"/>
                                </a:lnTo>
                                <a:lnTo>
                                  <a:pt x="958340" y="2057400"/>
                                </a:lnTo>
                                <a:lnTo>
                                  <a:pt x="967079" y="2019300"/>
                                </a:lnTo>
                                <a:lnTo>
                                  <a:pt x="981398" y="1968500"/>
                                </a:lnTo>
                                <a:lnTo>
                                  <a:pt x="1001095" y="1917700"/>
                                </a:lnTo>
                                <a:lnTo>
                                  <a:pt x="1025970" y="1879600"/>
                                </a:lnTo>
                                <a:lnTo>
                                  <a:pt x="1055821" y="1841500"/>
                                </a:lnTo>
                                <a:lnTo>
                                  <a:pt x="1090447" y="1803400"/>
                                </a:lnTo>
                                <a:lnTo>
                                  <a:pt x="1126269" y="1765300"/>
                                </a:lnTo>
                                <a:lnTo>
                                  <a:pt x="1164881" y="1739900"/>
                                </a:lnTo>
                                <a:lnTo>
                                  <a:pt x="1205902" y="1727200"/>
                                </a:lnTo>
                                <a:lnTo>
                                  <a:pt x="1248953" y="1701800"/>
                                </a:lnTo>
                                <a:lnTo>
                                  <a:pt x="1293653" y="1689100"/>
                                </a:lnTo>
                                <a:lnTo>
                                  <a:pt x="1339624" y="1689100"/>
                                </a:lnTo>
                                <a:lnTo>
                                  <a:pt x="1386484" y="1676400"/>
                                </a:lnTo>
                                <a:lnTo>
                                  <a:pt x="1911028" y="1676400"/>
                                </a:lnTo>
                                <a:lnTo>
                                  <a:pt x="1958489" y="1651000"/>
                                </a:lnTo>
                                <a:lnTo>
                                  <a:pt x="2003629" y="1638300"/>
                                </a:lnTo>
                                <a:lnTo>
                                  <a:pt x="2046119" y="1612900"/>
                                </a:lnTo>
                                <a:lnTo>
                                  <a:pt x="2085626" y="1587500"/>
                                </a:lnTo>
                                <a:lnTo>
                                  <a:pt x="2121821" y="1549400"/>
                                </a:lnTo>
                                <a:lnTo>
                                  <a:pt x="2154372" y="1511300"/>
                                </a:lnTo>
                                <a:lnTo>
                                  <a:pt x="2182949" y="1473200"/>
                                </a:lnTo>
                                <a:lnTo>
                                  <a:pt x="2207221" y="1435100"/>
                                </a:lnTo>
                                <a:lnTo>
                                  <a:pt x="2231537" y="1371600"/>
                                </a:lnTo>
                                <a:lnTo>
                                  <a:pt x="2240631" y="1346200"/>
                                </a:lnTo>
                                <a:lnTo>
                                  <a:pt x="2247557" y="1308100"/>
                                </a:lnTo>
                                <a:lnTo>
                                  <a:pt x="2250568" y="1295400"/>
                                </a:lnTo>
                                <a:lnTo>
                                  <a:pt x="2252760" y="1270000"/>
                                </a:lnTo>
                                <a:lnTo>
                                  <a:pt x="2254100" y="1244600"/>
                                </a:lnTo>
                                <a:lnTo>
                                  <a:pt x="2254554" y="1231900"/>
                                </a:lnTo>
                                <a:lnTo>
                                  <a:pt x="2254554" y="711200"/>
                                </a:lnTo>
                                <a:lnTo>
                                  <a:pt x="2259628" y="685800"/>
                                </a:lnTo>
                                <a:lnTo>
                                  <a:pt x="2273465" y="660400"/>
                                </a:lnTo>
                                <a:lnTo>
                                  <a:pt x="2293988" y="647700"/>
                                </a:lnTo>
                                <a:lnTo>
                                  <a:pt x="3881931" y="647700"/>
                                </a:lnTo>
                                <a:lnTo>
                                  <a:pt x="3871310" y="635000"/>
                                </a:lnTo>
                                <a:lnTo>
                                  <a:pt x="3836361" y="609600"/>
                                </a:lnTo>
                                <a:lnTo>
                                  <a:pt x="3798601" y="584200"/>
                                </a:lnTo>
                                <a:lnTo>
                                  <a:pt x="3758304" y="558800"/>
                                </a:lnTo>
                                <a:lnTo>
                                  <a:pt x="3715744" y="546100"/>
                                </a:lnTo>
                                <a:lnTo>
                                  <a:pt x="3671193" y="533400"/>
                                </a:lnTo>
                                <a:lnTo>
                                  <a:pt x="3624928" y="520700"/>
                                </a:lnTo>
                                <a:lnTo>
                                  <a:pt x="2264854" y="520700"/>
                                </a:lnTo>
                                <a:lnTo>
                                  <a:pt x="2264854" y="457200"/>
                                </a:lnTo>
                                <a:lnTo>
                                  <a:pt x="2262261" y="406400"/>
                                </a:lnTo>
                                <a:lnTo>
                                  <a:pt x="2254664" y="355600"/>
                                </a:lnTo>
                                <a:lnTo>
                                  <a:pt x="2242339" y="304800"/>
                                </a:lnTo>
                                <a:lnTo>
                                  <a:pt x="2225557" y="266700"/>
                                </a:lnTo>
                                <a:lnTo>
                                  <a:pt x="2204595" y="228600"/>
                                </a:lnTo>
                                <a:lnTo>
                                  <a:pt x="2179725" y="177800"/>
                                </a:lnTo>
                                <a:lnTo>
                                  <a:pt x="2151222" y="152400"/>
                                </a:lnTo>
                                <a:lnTo>
                                  <a:pt x="2129980" y="127000"/>
                                </a:lnTo>
                                <a:close/>
                              </a:path>
                              <a:path w="4017010" h="3543300">
                                <a:moveTo>
                                  <a:pt x="2948025" y="2197100"/>
                                </a:moveTo>
                                <a:lnTo>
                                  <a:pt x="2132795" y="2197100"/>
                                </a:lnTo>
                                <a:lnTo>
                                  <a:pt x="2180780" y="2209800"/>
                                </a:lnTo>
                                <a:lnTo>
                                  <a:pt x="2692402" y="2209800"/>
                                </a:lnTo>
                                <a:lnTo>
                                  <a:pt x="2744999" y="2222500"/>
                                </a:lnTo>
                                <a:lnTo>
                                  <a:pt x="2795064" y="2247900"/>
                                </a:lnTo>
                                <a:lnTo>
                                  <a:pt x="2841745" y="2273300"/>
                                </a:lnTo>
                                <a:lnTo>
                                  <a:pt x="2884195" y="2298700"/>
                                </a:lnTo>
                                <a:lnTo>
                                  <a:pt x="2920293" y="2349500"/>
                                </a:lnTo>
                                <a:lnTo>
                                  <a:pt x="2949114" y="2387600"/>
                                </a:lnTo>
                                <a:lnTo>
                                  <a:pt x="2970230" y="2438400"/>
                                </a:lnTo>
                                <a:lnTo>
                                  <a:pt x="2983213" y="2489200"/>
                                </a:lnTo>
                                <a:lnTo>
                                  <a:pt x="2987636" y="2540000"/>
                                </a:lnTo>
                                <a:lnTo>
                                  <a:pt x="2984171" y="2590800"/>
                                </a:lnTo>
                                <a:lnTo>
                                  <a:pt x="2974104" y="2641600"/>
                                </a:lnTo>
                                <a:lnTo>
                                  <a:pt x="2957934" y="2679700"/>
                                </a:lnTo>
                                <a:lnTo>
                                  <a:pt x="2936156" y="2717800"/>
                                </a:lnTo>
                                <a:lnTo>
                                  <a:pt x="2909268" y="2755900"/>
                                </a:lnTo>
                                <a:lnTo>
                                  <a:pt x="2877766" y="2794000"/>
                                </a:lnTo>
                                <a:lnTo>
                                  <a:pt x="2842147" y="2819400"/>
                                </a:lnTo>
                                <a:lnTo>
                                  <a:pt x="2802908" y="2844800"/>
                                </a:lnTo>
                                <a:lnTo>
                                  <a:pt x="2760545" y="2857500"/>
                                </a:lnTo>
                                <a:lnTo>
                                  <a:pt x="2715555" y="2870200"/>
                                </a:lnTo>
                                <a:lnTo>
                                  <a:pt x="2666720" y="2870200"/>
                                </a:lnTo>
                                <a:lnTo>
                                  <a:pt x="2068766" y="2882900"/>
                                </a:lnTo>
                                <a:lnTo>
                                  <a:pt x="2029263" y="2882900"/>
                                </a:lnTo>
                                <a:lnTo>
                                  <a:pt x="2016887" y="2895600"/>
                                </a:lnTo>
                                <a:lnTo>
                                  <a:pt x="2005978" y="2895600"/>
                                </a:lnTo>
                                <a:lnTo>
                                  <a:pt x="1998375" y="2908300"/>
                                </a:lnTo>
                                <a:lnTo>
                                  <a:pt x="1984298" y="2908300"/>
                                </a:lnTo>
                                <a:lnTo>
                                  <a:pt x="1512633" y="3352800"/>
                                </a:lnTo>
                                <a:lnTo>
                                  <a:pt x="1705983" y="3352800"/>
                                </a:lnTo>
                                <a:lnTo>
                                  <a:pt x="2079167" y="3009900"/>
                                </a:lnTo>
                                <a:lnTo>
                                  <a:pt x="2081987" y="3009900"/>
                                </a:lnTo>
                                <a:lnTo>
                                  <a:pt x="2676321" y="2997200"/>
                                </a:lnTo>
                                <a:lnTo>
                                  <a:pt x="2724026" y="2997200"/>
                                </a:lnTo>
                                <a:lnTo>
                                  <a:pt x="2770289" y="2984500"/>
                                </a:lnTo>
                                <a:lnTo>
                                  <a:pt x="2814837" y="2971800"/>
                                </a:lnTo>
                                <a:lnTo>
                                  <a:pt x="2857397" y="2959100"/>
                                </a:lnTo>
                                <a:lnTo>
                                  <a:pt x="2897693" y="2933700"/>
                                </a:lnTo>
                                <a:lnTo>
                                  <a:pt x="2935451" y="2908300"/>
                                </a:lnTo>
                                <a:lnTo>
                                  <a:pt x="2970399" y="2882900"/>
                                </a:lnTo>
                                <a:lnTo>
                                  <a:pt x="3002262" y="2844800"/>
                                </a:lnTo>
                                <a:lnTo>
                                  <a:pt x="3030765" y="2806700"/>
                                </a:lnTo>
                                <a:lnTo>
                                  <a:pt x="3055635" y="2768600"/>
                                </a:lnTo>
                                <a:lnTo>
                                  <a:pt x="3076597" y="2730500"/>
                                </a:lnTo>
                                <a:lnTo>
                                  <a:pt x="3093378" y="2692400"/>
                                </a:lnTo>
                                <a:lnTo>
                                  <a:pt x="3105704" y="2641600"/>
                                </a:lnTo>
                                <a:lnTo>
                                  <a:pt x="3113301" y="2590800"/>
                                </a:lnTo>
                                <a:lnTo>
                                  <a:pt x="3115894" y="2540000"/>
                                </a:lnTo>
                                <a:lnTo>
                                  <a:pt x="3115894" y="2514600"/>
                                </a:lnTo>
                                <a:lnTo>
                                  <a:pt x="3294323" y="2514600"/>
                                </a:lnTo>
                                <a:lnTo>
                                  <a:pt x="3110598" y="2349500"/>
                                </a:lnTo>
                                <a:lnTo>
                                  <a:pt x="2948025" y="2197100"/>
                                </a:lnTo>
                                <a:close/>
                              </a:path>
                              <a:path w="4017010" h="3543300">
                                <a:moveTo>
                                  <a:pt x="3294323" y="2514600"/>
                                </a:moveTo>
                                <a:lnTo>
                                  <a:pt x="3115894" y="2514600"/>
                                </a:lnTo>
                                <a:lnTo>
                                  <a:pt x="3355136" y="2743200"/>
                                </a:lnTo>
                                <a:lnTo>
                                  <a:pt x="3386269" y="2755900"/>
                                </a:lnTo>
                                <a:lnTo>
                                  <a:pt x="3418644" y="2755900"/>
                                </a:lnTo>
                                <a:lnTo>
                                  <a:pt x="3444506" y="2730500"/>
                                </a:lnTo>
                                <a:lnTo>
                                  <a:pt x="3456101" y="2705100"/>
                                </a:lnTo>
                                <a:lnTo>
                                  <a:pt x="3463621" y="2552700"/>
                                </a:lnTo>
                                <a:lnTo>
                                  <a:pt x="3336721" y="2552700"/>
                                </a:lnTo>
                                <a:lnTo>
                                  <a:pt x="3294323" y="2514600"/>
                                </a:lnTo>
                                <a:close/>
                              </a:path>
                              <a:path w="4017010" h="3543300">
                                <a:moveTo>
                                  <a:pt x="3881931" y="647700"/>
                                </a:moveTo>
                                <a:lnTo>
                                  <a:pt x="3621763" y="647700"/>
                                </a:lnTo>
                                <a:lnTo>
                                  <a:pt x="3666753" y="660400"/>
                                </a:lnTo>
                                <a:lnTo>
                                  <a:pt x="3709116" y="673100"/>
                                </a:lnTo>
                                <a:lnTo>
                                  <a:pt x="3748356" y="698500"/>
                                </a:lnTo>
                                <a:lnTo>
                                  <a:pt x="3783975" y="723900"/>
                                </a:lnTo>
                                <a:lnTo>
                                  <a:pt x="3815477" y="762000"/>
                                </a:lnTo>
                                <a:lnTo>
                                  <a:pt x="3842365" y="800100"/>
                                </a:lnTo>
                                <a:lnTo>
                                  <a:pt x="3864142" y="838200"/>
                                </a:lnTo>
                                <a:lnTo>
                                  <a:pt x="3880313" y="876300"/>
                                </a:lnTo>
                                <a:lnTo>
                                  <a:pt x="3890379" y="927100"/>
                                </a:lnTo>
                                <a:lnTo>
                                  <a:pt x="3893845" y="977900"/>
                                </a:lnTo>
                                <a:lnTo>
                                  <a:pt x="3893845" y="1752600"/>
                                </a:lnTo>
                                <a:lnTo>
                                  <a:pt x="3890379" y="1803400"/>
                                </a:lnTo>
                                <a:lnTo>
                                  <a:pt x="3880313" y="1841500"/>
                                </a:lnTo>
                                <a:lnTo>
                                  <a:pt x="3864142" y="1892300"/>
                                </a:lnTo>
                                <a:lnTo>
                                  <a:pt x="3842365" y="1930400"/>
                                </a:lnTo>
                                <a:lnTo>
                                  <a:pt x="3815477" y="1968500"/>
                                </a:lnTo>
                                <a:lnTo>
                                  <a:pt x="3783975" y="2006600"/>
                                </a:lnTo>
                                <a:lnTo>
                                  <a:pt x="3748356" y="2032000"/>
                                </a:lnTo>
                                <a:lnTo>
                                  <a:pt x="3709116" y="2057400"/>
                                </a:lnTo>
                                <a:lnTo>
                                  <a:pt x="3666753" y="2070100"/>
                                </a:lnTo>
                                <a:lnTo>
                                  <a:pt x="3621763" y="2082800"/>
                                </a:lnTo>
                                <a:lnTo>
                                  <a:pt x="3453392" y="2082800"/>
                                </a:lnTo>
                                <a:lnTo>
                                  <a:pt x="3425677" y="2095500"/>
                                </a:lnTo>
                                <a:lnTo>
                                  <a:pt x="3401350" y="2108200"/>
                                </a:lnTo>
                                <a:lnTo>
                                  <a:pt x="3381603" y="2133600"/>
                                </a:lnTo>
                                <a:lnTo>
                                  <a:pt x="3374834" y="2146300"/>
                                </a:lnTo>
                                <a:lnTo>
                                  <a:pt x="3366417" y="2159000"/>
                                </a:lnTo>
                                <a:lnTo>
                                  <a:pt x="3360075" y="2171700"/>
                                </a:lnTo>
                                <a:lnTo>
                                  <a:pt x="3355883" y="2197100"/>
                                </a:lnTo>
                                <a:lnTo>
                                  <a:pt x="3353917" y="2209800"/>
                                </a:lnTo>
                                <a:lnTo>
                                  <a:pt x="3336721" y="2552700"/>
                                </a:lnTo>
                                <a:lnTo>
                                  <a:pt x="3463621" y="2552700"/>
                                </a:lnTo>
                                <a:lnTo>
                                  <a:pt x="3479914" y="2222500"/>
                                </a:lnTo>
                                <a:lnTo>
                                  <a:pt x="3486645" y="2209800"/>
                                </a:lnTo>
                                <a:lnTo>
                                  <a:pt x="3624928" y="2209800"/>
                                </a:lnTo>
                                <a:lnTo>
                                  <a:pt x="3671193" y="2197100"/>
                                </a:lnTo>
                                <a:lnTo>
                                  <a:pt x="3715744" y="2184400"/>
                                </a:lnTo>
                                <a:lnTo>
                                  <a:pt x="3758304" y="2171700"/>
                                </a:lnTo>
                                <a:lnTo>
                                  <a:pt x="3798601" y="2146300"/>
                                </a:lnTo>
                                <a:lnTo>
                                  <a:pt x="3836361" y="2120900"/>
                                </a:lnTo>
                                <a:lnTo>
                                  <a:pt x="3871310" y="2095500"/>
                                </a:lnTo>
                                <a:lnTo>
                                  <a:pt x="3903173" y="2057400"/>
                                </a:lnTo>
                                <a:lnTo>
                                  <a:pt x="3931676" y="2019300"/>
                                </a:lnTo>
                                <a:lnTo>
                                  <a:pt x="3956547" y="1981200"/>
                                </a:lnTo>
                                <a:lnTo>
                                  <a:pt x="3977509" y="1943100"/>
                                </a:lnTo>
                                <a:lnTo>
                                  <a:pt x="3994291" y="1892300"/>
                                </a:lnTo>
                                <a:lnTo>
                                  <a:pt x="4006617" y="1854200"/>
                                </a:lnTo>
                                <a:lnTo>
                                  <a:pt x="4014213" y="1803400"/>
                                </a:lnTo>
                                <a:lnTo>
                                  <a:pt x="4016806" y="1752600"/>
                                </a:lnTo>
                                <a:lnTo>
                                  <a:pt x="4016806" y="977900"/>
                                </a:lnTo>
                                <a:lnTo>
                                  <a:pt x="4014213" y="927100"/>
                                </a:lnTo>
                                <a:lnTo>
                                  <a:pt x="4006617" y="876300"/>
                                </a:lnTo>
                                <a:lnTo>
                                  <a:pt x="3994291" y="838200"/>
                                </a:lnTo>
                                <a:lnTo>
                                  <a:pt x="3977509" y="787400"/>
                                </a:lnTo>
                                <a:lnTo>
                                  <a:pt x="3956547" y="749300"/>
                                </a:lnTo>
                                <a:lnTo>
                                  <a:pt x="3931676" y="711200"/>
                                </a:lnTo>
                                <a:lnTo>
                                  <a:pt x="3903173" y="673100"/>
                                </a:lnTo>
                                <a:lnTo>
                                  <a:pt x="3881931" y="647700"/>
                                </a:lnTo>
                                <a:close/>
                              </a:path>
                              <a:path w="4017010" h="3543300">
                                <a:moveTo>
                                  <a:pt x="1872986" y="0"/>
                                </a:moveTo>
                                <a:lnTo>
                                  <a:pt x="391867" y="0"/>
                                </a:lnTo>
                                <a:lnTo>
                                  <a:pt x="345604" y="12700"/>
                                </a:lnTo>
                                <a:lnTo>
                                  <a:pt x="301056" y="25400"/>
                                </a:lnTo>
                                <a:lnTo>
                                  <a:pt x="258497" y="38100"/>
                                </a:lnTo>
                                <a:lnTo>
                                  <a:pt x="218201" y="63500"/>
                                </a:lnTo>
                                <a:lnTo>
                                  <a:pt x="180442" y="88900"/>
                                </a:lnTo>
                                <a:lnTo>
                                  <a:pt x="145494" y="114300"/>
                                </a:lnTo>
                                <a:lnTo>
                                  <a:pt x="113632" y="152400"/>
                                </a:lnTo>
                                <a:lnTo>
                                  <a:pt x="85129" y="177800"/>
                                </a:lnTo>
                                <a:lnTo>
                                  <a:pt x="60259" y="228600"/>
                                </a:lnTo>
                                <a:lnTo>
                                  <a:pt x="39296" y="266700"/>
                                </a:lnTo>
                                <a:lnTo>
                                  <a:pt x="22515" y="304800"/>
                                </a:lnTo>
                                <a:lnTo>
                                  <a:pt x="10189" y="355600"/>
                                </a:lnTo>
                                <a:lnTo>
                                  <a:pt x="2593" y="406400"/>
                                </a:lnTo>
                                <a:lnTo>
                                  <a:pt x="0" y="457200"/>
                                </a:lnTo>
                                <a:lnTo>
                                  <a:pt x="0" y="1231900"/>
                                </a:lnTo>
                                <a:lnTo>
                                  <a:pt x="2593" y="1282700"/>
                                </a:lnTo>
                                <a:lnTo>
                                  <a:pt x="10189" y="1333500"/>
                                </a:lnTo>
                                <a:lnTo>
                                  <a:pt x="22515" y="1371600"/>
                                </a:lnTo>
                                <a:lnTo>
                                  <a:pt x="39296" y="1422400"/>
                                </a:lnTo>
                                <a:lnTo>
                                  <a:pt x="60259" y="1460500"/>
                                </a:lnTo>
                                <a:lnTo>
                                  <a:pt x="85129" y="1498600"/>
                                </a:lnTo>
                                <a:lnTo>
                                  <a:pt x="113632" y="1536700"/>
                                </a:lnTo>
                                <a:lnTo>
                                  <a:pt x="145494" y="1562100"/>
                                </a:lnTo>
                                <a:lnTo>
                                  <a:pt x="180442" y="1600200"/>
                                </a:lnTo>
                                <a:lnTo>
                                  <a:pt x="218201" y="1625600"/>
                                </a:lnTo>
                                <a:lnTo>
                                  <a:pt x="258497" y="1638300"/>
                                </a:lnTo>
                                <a:lnTo>
                                  <a:pt x="301056" y="1663700"/>
                                </a:lnTo>
                                <a:lnTo>
                                  <a:pt x="345604" y="1676400"/>
                                </a:lnTo>
                                <a:lnTo>
                                  <a:pt x="391867" y="1676400"/>
                                </a:lnTo>
                                <a:lnTo>
                                  <a:pt x="439572" y="1689100"/>
                                </a:lnTo>
                                <a:lnTo>
                                  <a:pt x="536867" y="1689100"/>
                                </a:lnTo>
                                <a:lnTo>
                                  <a:pt x="560717" y="2184400"/>
                                </a:lnTo>
                                <a:lnTo>
                                  <a:pt x="572279" y="2209800"/>
                                </a:lnTo>
                                <a:lnTo>
                                  <a:pt x="598074" y="2235200"/>
                                </a:lnTo>
                                <a:lnTo>
                                  <a:pt x="630394" y="2235200"/>
                                </a:lnTo>
                                <a:lnTo>
                                  <a:pt x="661530" y="2222500"/>
                                </a:lnTo>
                                <a:lnTo>
                                  <a:pt x="851026" y="2044700"/>
                                </a:lnTo>
                                <a:lnTo>
                                  <a:pt x="676224" y="2044700"/>
                                </a:lnTo>
                                <a:lnTo>
                                  <a:pt x="659015" y="1689100"/>
                                </a:lnTo>
                                <a:lnTo>
                                  <a:pt x="657058" y="1676400"/>
                                </a:lnTo>
                                <a:lnTo>
                                  <a:pt x="652891" y="1651000"/>
                                </a:lnTo>
                                <a:lnTo>
                                  <a:pt x="646585" y="1638300"/>
                                </a:lnTo>
                                <a:lnTo>
                                  <a:pt x="638213" y="1625600"/>
                                </a:lnTo>
                                <a:lnTo>
                                  <a:pt x="631494" y="1612900"/>
                                </a:lnTo>
                                <a:lnTo>
                                  <a:pt x="611860" y="1587500"/>
                                </a:lnTo>
                                <a:lnTo>
                                  <a:pt x="587627" y="1574800"/>
                                </a:lnTo>
                                <a:lnTo>
                                  <a:pt x="559991" y="1562100"/>
                                </a:lnTo>
                                <a:lnTo>
                                  <a:pt x="392724" y="1562100"/>
                                </a:lnTo>
                                <a:lnTo>
                                  <a:pt x="347995" y="1549400"/>
                                </a:lnTo>
                                <a:lnTo>
                                  <a:pt x="305879" y="1524000"/>
                                </a:lnTo>
                                <a:lnTo>
                                  <a:pt x="266869" y="1511300"/>
                                </a:lnTo>
                                <a:lnTo>
                                  <a:pt x="231459" y="1473200"/>
                                </a:lnTo>
                                <a:lnTo>
                                  <a:pt x="200142" y="1447800"/>
                                </a:lnTo>
                                <a:lnTo>
                                  <a:pt x="173413" y="1409700"/>
                                </a:lnTo>
                                <a:lnTo>
                                  <a:pt x="151764" y="1371600"/>
                                </a:lnTo>
                                <a:lnTo>
                                  <a:pt x="135689" y="1320800"/>
                                </a:lnTo>
                                <a:lnTo>
                                  <a:pt x="125682" y="1282700"/>
                                </a:lnTo>
                                <a:lnTo>
                                  <a:pt x="122237" y="1231900"/>
                                </a:lnTo>
                                <a:lnTo>
                                  <a:pt x="122237" y="457200"/>
                                </a:lnTo>
                                <a:lnTo>
                                  <a:pt x="125682" y="406400"/>
                                </a:lnTo>
                                <a:lnTo>
                                  <a:pt x="135689" y="355600"/>
                                </a:lnTo>
                                <a:lnTo>
                                  <a:pt x="151764" y="317500"/>
                                </a:lnTo>
                                <a:lnTo>
                                  <a:pt x="173413" y="266700"/>
                                </a:lnTo>
                                <a:lnTo>
                                  <a:pt x="200142" y="241300"/>
                                </a:lnTo>
                                <a:lnTo>
                                  <a:pt x="231459" y="203200"/>
                                </a:lnTo>
                                <a:lnTo>
                                  <a:pt x="266869" y="177800"/>
                                </a:lnTo>
                                <a:lnTo>
                                  <a:pt x="305879" y="152400"/>
                                </a:lnTo>
                                <a:lnTo>
                                  <a:pt x="347995" y="139700"/>
                                </a:lnTo>
                                <a:lnTo>
                                  <a:pt x="392724" y="127000"/>
                                </a:lnTo>
                                <a:lnTo>
                                  <a:pt x="2129980" y="127000"/>
                                </a:lnTo>
                                <a:lnTo>
                                  <a:pt x="2119359" y="114300"/>
                                </a:lnTo>
                                <a:lnTo>
                                  <a:pt x="2084412" y="88900"/>
                                </a:lnTo>
                                <a:lnTo>
                                  <a:pt x="2046653" y="63500"/>
                                </a:lnTo>
                                <a:lnTo>
                                  <a:pt x="2006357" y="38100"/>
                                </a:lnTo>
                                <a:lnTo>
                                  <a:pt x="1963798" y="25400"/>
                                </a:lnTo>
                                <a:lnTo>
                                  <a:pt x="1919249" y="12700"/>
                                </a:lnTo>
                                <a:lnTo>
                                  <a:pt x="1872986" y="0"/>
                                </a:lnTo>
                                <a:close/>
                              </a:path>
                              <a:path w="4017010" h="3543300">
                                <a:moveTo>
                                  <a:pt x="1861578" y="1676400"/>
                                </a:moveTo>
                                <a:lnTo>
                                  <a:pt x="1667802" y="1676400"/>
                                </a:lnTo>
                                <a:lnTo>
                                  <a:pt x="1695371" y="1689100"/>
                                </a:lnTo>
                                <a:lnTo>
                                  <a:pt x="1717884" y="1701800"/>
                                </a:lnTo>
                                <a:lnTo>
                                  <a:pt x="1733063" y="1727200"/>
                                </a:lnTo>
                                <a:lnTo>
                                  <a:pt x="1738629" y="1752600"/>
                                </a:lnTo>
                                <a:lnTo>
                                  <a:pt x="1741238" y="1803400"/>
                                </a:lnTo>
                                <a:lnTo>
                                  <a:pt x="1748879" y="1854200"/>
                                </a:lnTo>
                                <a:lnTo>
                                  <a:pt x="1761276" y="1892300"/>
                                </a:lnTo>
                                <a:lnTo>
                                  <a:pt x="1778156" y="1943100"/>
                                </a:lnTo>
                                <a:lnTo>
                                  <a:pt x="1799241" y="1981200"/>
                                </a:lnTo>
                                <a:lnTo>
                                  <a:pt x="1824256" y="2019300"/>
                                </a:lnTo>
                                <a:lnTo>
                                  <a:pt x="1852926" y="2057400"/>
                                </a:lnTo>
                                <a:lnTo>
                                  <a:pt x="1884975" y="2082800"/>
                                </a:lnTo>
                                <a:lnTo>
                                  <a:pt x="1920128" y="2120900"/>
                                </a:lnTo>
                                <a:lnTo>
                                  <a:pt x="1958108" y="2146300"/>
                                </a:lnTo>
                                <a:lnTo>
                                  <a:pt x="1998641" y="2159000"/>
                                </a:lnTo>
                                <a:lnTo>
                                  <a:pt x="2041450" y="2184400"/>
                                </a:lnTo>
                                <a:lnTo>
                                  <a:pt x="2086260" y="2197100"/>
                                </a:lnTo>
                                <a:lnTo>
                                  <a:pt x="2937082" y="2197100"/>
                                </a:lnTo>
                                <a:lnTo>
                                  <a:pt x="2925862" y="2184400"/>
                                </a:lnTo>
                                <a:lnTo>
                                  <a:pt x="2914373" y="2171700"/>
                                </a:lnTo>
                                <a:lnTo>
                                  <a:pt x="2902623" y="2171700"/>
                                </a:lnTo>
                                <a:lnTo>
                                  <a:pt x="2861590" y="2146300"/>
                                </a:lnTo>
                                <a:lnTo>
                                  <a:pt x="2818420" y="2120900"/>
                                </a:lnTo>
                                <a:lnTo>
                                  <a:pt x="2727068" y="2095500"/>
                                </a:lnTo>
                                <a:lnTo>
                                  <a:pt x="2679589" y="2082800"/>
                                </a:lnTo>
                                <a:lnTo>
                                  <a:pt x="2133660" y="2082800"/>
                                </a:lnTo>
                                <a:lnTo>
                                  <a:pt x="2088670" y="2070100"/>
                                </a:lnTo>
                                <a:lnTo>
                                  <a:pt x="2046307" y="2057400"/>
                                </a:lnTo>
                                <a:lnTo>
                                  <a:pt x="2007067" y="2032000"/>
                                </a:lnTo>
                                <a:lnTo>
                                  <a:pt x="1971448" y="2006600"/>
                                </a:lnTo>
                                <a:lnTo>
                                  <a:pt x="1939947" y="1968500"/>
                                </a:lnTo>
                                <a:lnTo>
                                  <a:pt x="1913058" y="1930400"/>
                                </a:lnTo>
                                <a:lnTo>
                                  <a:pt x="1891281" y="1892300"/>
                                </a:lnTo>
                                <a:lnTo>
                                  <a:pt x="1875111" y="1841500"/>
                                </a:lnTo>
                                <a:lnTo>
                                  <a:pt x="1865044" y="1803400"/>
                                </a:lnTo>
                                <a:lnTo>
                                  <a:pt x="1861578" y="1752600"/>
                                </a:lnTo>
                                <a:lnTo>
                                  <a:pt x="1861578" y="1676400"/>
                                </a:lnTo>
                                <a:close/>
                              </a:path>
                            </a:pathLst>
                          </a:custGeom>
                          <a:solidFill>
                            <a:srgbClr val="FFFFFF">
                              <a:alpha val="9999"/>
                            </a:srgbClr>
                          </a:solidFill>
                        </wps:spPr>
                        <wps:bodyPr wrap="square" lIns="0" tIns="0" rIns="0" bIns="0" rtlCol="0">
                          <a:prstTxWarp prst="textNoShape">
                            <a:avLst/>
                          </a:prstTxWarp>
                          <a:noAutofit/>
                        </wps:bodyPr>
                      </wps:wsp>
                    </wpg:wgp>
                  </a:graphicData>
                </a:graphic>
              </wp:anchor>
            </w:drawing>
          </mc:Choice>
          <mc:Fallback>
            <w:pict>
              <v:group w14:anchorId="551B008E" id="Group 12" o:spid="_x0000_s1026" style="position:absolute;margin-left:139.5pt;margin-top:29.2pt;width:316.3pt;height:279pt;z-index:-251660288;mso-wrap-distance-left:0;mso-wrap-distance-right:0;mso-position-horizontal-relative:page" coordsize="4017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">
                <v:shape id="Graphic 13" o:spid="_x0000_s1027" style="position:absolute;left:9268;top:13232;width:21412;height:21698;visibility:visible;mso-wrap-style:square;v-text-anchor:top" coordsize="2141220,21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" path="m1725371,l415480,,367228,2861r-46670,8376l275789,24816,233240,43284,193229,66330,156077,93642r-33977,31265l91620,159813,64953,198047,42420,239298,24340,283253,11030,329599,2810,378025,,428218r,729450l2810,1207235r8220,47890l24340,1301016r18080,43576l64953,1385531r26667,37985l122100,1458228r33977,31118l193229,1516553r40011,22975l275789,1557953r44769,13556l367228,1579877r48252,2860l501091,1582737r6401,9500l536003,2169515r624853,-577278l1163561,1590916r561810,-8179l1773623,1579877r46671,-8368l1865065,1557953r42551,-18425l1947629,1516553r37155,-27207l2018763,1458228r30483,-34712l2075915,1385531r22536,-40939l2116533,1301016r13312,-45891l2138065,1207235r2812,-49567l2140877,428218r-2812,-50193l2129845,329599r-13312,-46346l2098451,239298r-22536,-41251l2049246,159813r-30483,-34906l1984784,93642,1947629,66330,1907616,43284,1865065,24816,1820294,11237,1773623,2861,1725371,xe" fillcolor="#59429a" stroked="f">
                  <v:fill opacity="6425f"/>
                  <v:path arrowok="t"/>
                </v:shape>
                <v:shape id="Graphic 14" o:spid="_x0000_s1028" style="position:absolute;left:18381;top:5412;width:21399;height:21685;visibility:visible;mso-wrap-style:square;v-text-anchor:top" coordsize="2139950,216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" path="m1724266,l415226,,367006,2859r-46640,8371l275625,24799,233103,43255,193117,66286,155987,93580r-33956,31245l91568,159708,64917,197917,42397,239141,24326,283067,11024,329383,2809,377778,,427939r,728967l2809,1206441r8215,47859l24326,1300162r18071,43548l64917,1384624r26651,37962l122031,1457275r33956,31100l193117,1515564r39986,22962l275625,1556940r44741,13547l367006,1578850r48220,2858l976210,1581708r2058,1435l1603819,2168093r28499,-576898l1638706,1581708r85560,l1772486,1578850r46639,-8363l1863865,1556940r42521,-18414l1946371,1515564r37129,-27189l2017455,1457275r30461,-34689l2074566,1384624r22519,-40914l2115154,1300162r13302,-45862l2136671,1206441r2809,-49535l2139480,427939r-2809,-50161l2128456,329383r-13302,-46316l2097085,239141r-22519,-41224l2047916,159708r-30461,-34883l1983500,93580,1946371,66286,1906386,43255,1863865,24799,1819125,11230,1772486,2859,1724266,xe" fillcolor="#febc2c" stroked="f">
                  <v:fill opacity="6425f"/>
                  <v:path arrowok="t"/>
                </v:shape>
                <v:shape id="Graphic 15" o:spid="_x0000_s1029" style="position:absolute;left:693;top:346;width:21266;height:21551;visibility:visible;mso-wrap-style:square;v-text-anchor:top" coordsize="2126615,21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" path="m1713661,l412661,,364738,2841r-46351,8320l273922,24647,231662,42990,191924,65879,155023,93005r-33746,31053l91002,158727,64516,196701,42135,237672,24176,281328,10956,327360,2791,375457,,425310r,724484l2791,1199026r8165,47565l24176,1292172r17959,43280l64516,1376114r26486,37727l121277,1448317r33746,30907l191924,1506246r39738,22819l273922,1547365r44465,13464l364738,1569139r47923,2841l497687,1571980r6363,9436l532371,2154770r624675,-579755l1156119,1571980r557542,l1761584,1569139r46352,-8310l1852401,1547365r42261,-18300l1934402,1506246r36902,-27022l2005052,1448317r30276,-34476l2061815,1376114r22382,-40662l2102157,1292172r13221,-45581l2123543,1199026r2792,-49232l2126335,425310r-2792,-49853l2115378,327360r-13221,-46032l2084197,237672r-22382,-40971l2035328,158727r-30276,-34669l1971304,93005,1934402,65879,1894662,42990,1852401,24647,1807936,11161,1761584,2841,1713661,xe" fillcolor="#ed1d6b" stroked="f">
                  <v:fill opacity="6425f"/>
                  <v:path arrowok="t"/>
                </v:shape>
                <v:shape id="Graphic 16" o:spid="_x0000_s1030" style="position:absolute;width:40170;height:35433;visibility:visible;mso-wrap-style:square;v-text-anchor:top" coordsize="4017010,354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" path="m2129980,127000r-257853,l1916854,139700r42115,12700l1997979,177800r35410,25400l2064707,241300r26731,25400l2113088,317500r16075,38100l2139171,406400r3445,50800l2142616,1231900r-615,25400l2140170,1270000r-3024,25400l2132952,1308100r-9936,38100l2109838,1371600r-16227,38100l2042824,1473200r-36480,25400l1965682,1524000r-44253,25400l1874177,1562100r-559126,l1212125,1587500r-48659,25400l1117371,1638300r-14975,12700l1087850,1651000r-14099,12700l1060119,1676400r-86728,88900l851026,1879600,676224,2044700r174802,l851026,2540000r2594,50800l861216,2641600r12326,50800l890323,2730500r20963,38100l936156,2806700r28503,38100l996521,2882900r34948,25400l1069228,2933700r40296,25400l1152083,2971800r44548,12700l1242894,2997200r138281,l1387906,3009900r23876,482600l1423318,3530600r25750,12700l1481350,3543300r31131,-12700l1705983,3352800r-193350,l1495259,2997200r-1956,-12700l1489122,2971800r-6328,-25400l1474393,2933700r-6883,-12700l1447464,2908300r-24585,-25400l1394937,2870200r-167476,l1182469,2857500r-42364,-12700l1100866,2819400r-35619,-25400l1033746,2755900r-26887,-38100l985083,2679700r-16169,-38100l958848,2590800r-3466,-50800l955382,2108200r2958,-50800l967079,2019300r14319,-50800l1001095,1917700r24875,-38100l1055821,1841500r34626,-38100l1126269,1765300r38612,-25400l1205902,1727200r43051,-25400l1293653,1689100r45971,l1386484,1676400r524544,l1958489,1651000r45140,-12700l2046119,1612900r39507,-25400l2121821,1549400r32551,-38100l2182949,1473200r24272,-38100l2231537,1371600r9094,-25400l2247557,1308100r3011,-12700l2252760,1270000r1340,-25400l2254554,1231900r,-520700l2259628,685800r13837,-25400l2293988,647700r1587943,l3871310,635000r-34949,-25400l3798601,584200r-40297,-25400l3715744,546100r-44551,-12700l3624928,520700r-1360074,l2264854,457200r-2593,-50800l2254664,355600r-12325,-50800l2225557,266700r-20962,-38100l2179725,177800r-28503,-25400l2129980,127000xem2948025,2197100r-815230,l2180780,2209800r511622,l2744999,2222500r50065,25400l2841745,2273300r42450,25400l2920293,2349500r28821,38100l2970230,2438400r12983,50800l2987636,2540000r-3465,50800l2974104,2641600r-16170,38100l2936156,2717800r-26888,38100l2877766,2794000r-35619,25400l2802908,2844800r-42363,12700l2715555,2870200r-48835,l2068766,2882900r-39503,l2016887,2895600r-10909,l1998375,2908300r-14077,l1512633,3352800r193350,l2079167,3009900r2820,l2676321,2997200r47705,l2770289,2984500r44548,-12700l2857397,2959100r40296,-25400l2935451,2908300r34948,-25400l3002262,2844800r28503,-38100l3055635,2768600r20962,-38100l3093378,2692400r12326,-50800l3113301,2590800r2593,-50800l3115894,2514600r178429,l3110598,2349500,2948025,2197100xem3294323,2514600r-178429,l3355136,2743200r31133,12700l3418644,2755900r25862,-25400l3456101,2705100r7520,-152400l3336721,2552700r-42398,-38100xem3881931,647700r-260168,l3666753,660400r42363,12700l3748356,698500r35619,25400l3815477,762000r26888,38100l3864142,838200r16171,38100l3890379,927100r3466,50800l3893845,1752600r-3466,50800l3880313,1841500r-16171,50800l3842365,1930400r-26888,38100l3783975,2006600r-35619,25400l3709116,2057400r-42363,12700l3621763,2082800r-168371,l3425677,2095500r-24327,12700l3381603,2133600r-6769,12700l3366417,2159000r-6342,12700l3355883,2197100r-1966,12700l3336721,2552700r126900,l3479914,2222500r6731,-12700l3624928,2209800r46265,-12700l3715744,2184400r42560,-12700l3798601,2146300r37760,-25400l3871310,2095500r31863,-38100l3931676,2019300r24871,-38100l3977509,1943100r16782,-50800l4006617,1854200r7596,-50800l4016806,1752600r,-774700l4014213,927100r-7596,-50800l3994291,838200r-16782,-50800l3956547,749300r-24871,-38100l3903173,673100r-21242,-25400xem1872986,l391867,,345604,12700,301056,25400,258497,38100,218201,63500,180442,88900r-34948,25400l113632,152400,85129,177800,60259,228600,39296,266700,22515,304800,10189,355600,2593,406400,,457200r,774700l2593,1282700r7596,50800l22515,1371600r16781,50800l60259,1460500r24870,38100l113632,1536700r31862,25400l180442,1600200r37759,25400l258497,1638300r42559,25400l345604,1676400r46263,l439572,1689100r97295,l560717,2184400r11562,25400l598074,2235200r32320,l661530,2222500,851026,2044700r-174802,l659015,1689100r-1957,-12700l652891,1651000r-6306,-12700l638213,1625600r-6719,-12700l611860,1587500r-24233,-12700l559991,1562100r-167267,l347995,1549400r-42116,-25400l266869,1511300r-35410,-38100l200142,1447800r-26729,-38100l151764,1371600r-16075,-50800l125682,1282700r-3445,-50800l122237,457200r3445,-50800l135689,355600r16075,-38100l173413,266700r26729,-25400l231459,203200r35410,-25400l305879,152400r42116,-12700l392724,127000r1737256,l2119359,114300,2084412,88900,2046653,63500,2006357,38100,1963798,25400,1919249,12700,1872986,xem1861578,1676400r-193776,l1695371,1689100r22513,12700l1733063,1727200r5566,25400l1741238,1803400r7641,50800l1761276,1892300r16880,50800l1799241,1981200r25015,38100l1852926,2057400r32049,25400l1920128,2120900r37980,25400l1998641,2159000r42809,25400l2086260,2197100r850822,l2925862,2184400r-11489,-12700l2902623,2171700r-41033,-25400l2818420,2120900r-91352,-25400l2679589,2082800r-545929,l2088670,2070100r-42363,-12700l2007067,2032000r-35619,-25400l1939947,1968500r-26889,-38100l1891281,1892300r-16170,-50800l1865044,1803400r-3466,-50800l1861578,1676400xe" stroked="f">
                  <v:fill opacity="6425f"/>
                  <v:path arrowok="t"/>
                </v:shape>
                <w10:wrap type="topAndBottom" anchorx="page"/>
              </v:group>
            </w:pict>
          </mc:Fallback>
        </mc:AlternateContent>
      </w:r>
    </w:p>
    <w:p w14:paraId="5B21C02E" w14:textId="0ABBDB0D" w:rsidR="00D454BB" w:rsidRDefault="00D454BB">
      <w:pPr>
        <w:pStyle w:val="BodyText"/>
        <w:rPr>
          <w:rFonts w:ascii="Overpass Light"/>
          <w:sz w:val="20"/>
        </w:rPr>
      </w:pPr>
    </w:p>
    <w:p w14:paraId="5B21C02F" w14:textId="77777777" w:rsidR="00D454BB" w:rsidRDefault="00D454BB">
      <w:pPr>
        <w:pStyle w:val="BodyText"/>
        <w:rPr>
          <w:rFonts w:ascii="Overpass Light"/>
          <w:sz w:val="20"/>
        </w:rPr>
      </w:pPr>
    </w:p>
    <w:p w14:paraId="5B21C030" w14:textId="77777777" w:rsidR="00D454BB" w:rsidRDefault="00D454BB">
      <w:pPr>
        <w:pStyle w:val="BodyText"/>
        <w:rPr>
          <w:rFonts w:ascii="Overpass Light"/>
          <w:sz w:val="20"/>
        </w:rPr>
      </w:pPr>
    </w:p>
    <w:p w14:paraId="15773222" w14:textId="77777777" w:rsidR="00564C04" w:rsidRDefault="00564C04">
      <w:pPr>
        <w:pStyle w:val="BodyText"/>
        <w:rPr>
          <w:rFonts w:ascii="Overpass Light"/>
          <w:sz w:val="20"/>
        </w:rPr>
      </w:pPr>
    </w:p>
    <w:p w14:paraId="0F5F3CA8" w14:textId="77777777" w:rsidR="00564C04" w:rsidRDefault="00564C04">
      <w:pPr>
        <w:pStyle w:val="BodyText"/>
        <w:rPr>
          <w:rFonts w:ascii="Overpass Light"/>
          <w:sz w:val="20"/>
        </w:rPr>
      </w:pPr>
    </w:p>
    <w:p w14:paraId="249A39E0" w14:textId="77777777" w:rsidR="00564C04" w:rsidRDefault="00564C04">
      <w:pPr>
        <w:pStyle w:val="BodyText"/>
        <w:rPr>
          <w:rFonts w:ascii="Overpass Light"/>
          <w:sz w:val="20"/>
        </w:rPr>
      </w:pPr>
    </w:p>
    <w:p w14:paraId="7A7F0382" w14:textId="77777777" w:rsidR="00564C04" w:rsidRDefault="00564C04">
      <w:pPr>
        <w:pStyle w:val="BodyText"/>
        <w:rPr>
          <w:rFonts w:ascii="Overpass Light"/>
          <w:sz w:val="20"/>
        </w:rPr>
      </w:pPr>
    </w:p>
    <w:p w14:paraId="787B335D" w14:textId="2F7EF96B" w:rsidR="00564C04" w:rsidRDefault="00564C04">
      <w:pPr>
        <w:pStyle w:val="BodyText"/>
        <w:rPr>
          <w:rFonts w:ascii="Overpass Light"/>
          <w:sz w:val="20"/>
        </w:rPr>
      </w:pPr>
    </w:p>
    <w:p w14:paraId="0AA73E64" w14:textId="2BAAA08F" w:rsidR="00564C04" w:rsidRDefault="00564C04">
      <w:pPr>
        <w:pStyle w:val="BodyText"/>
        <w:rPr>
          <w:rFonts w:ascii="Overpass Light"/>
          <w:sz w:val="20"/>
        </w:rPr>
      </w:pPr>
    </w:p>
    <w:p w14:paraId="266FA6D9" w14:textId="48CCC6CD" w:rsidR="00564C04" w:rsidRDefault="00564C04">
      <w:pPr>
        <w:pStyle w:val="BodyText"/>
        <w:rPr>
          <w:rFonts w:ascii="Overpass Light"/>
          <w:sz w:val="20"/>
        </w:rPr>
      </w:pPr>
    </w:p>
    <w:p w14:paraId="2A26872B" w14:textId="6066DAB8" w:rsidR="00564C04" w:rsidRDefault="00564C04">
      <w:pPr>
        <w:pStyle w:val="BodyText"/>
        <w:rPr>
          <w:rFonts w:ascii="Overpass Light"/>
          <w:sz w:val="20"/>
        </w:rPr>
      </w:pPr>
    </w:p>
    <w:p w14:paraId="0FE8ED28" w14:textId="3D295FD1" w:rsidR="00564C04" w:rsidRDefault="00564C04">
      <w:pPr>
        <w:pStyle w:val="BodyText"/>
        <w:rPr>
          <w:rFonts w:ascii="Overpass Light"/>
          <w:sz w:val="20"/>
        </w:rPr>
      </w:pPr>
    </w:p>
    <w:p w14:paraId="5B21C033" w14:textId="794C32BC" w:rsidR="00D454BB" w:rsidRDefault="005A79AD" w:rsidP="00CF105E">
      <w:pPr>
        <w:pStyle w:val="BodyText"/>
        <w:rPr>
          <w:rFonts w:ascii="Overpass Light"/>
          <w:sz w:val="20"/>
        </w:rPr>
      </w:pPr>
      <w:r>
        <w:rPr>
          <w:noProof/>
        </w:rPr>
        <w:lastRenderedPageBreak/>
        <w:drawing>
          <wp:anchor distT="0" distB="0" distL="0" distR="0" simplePos="0" relativeHeight="251658240" behindDoc="1" locked="0" layoutInCell="1" allowOverlap="1" wp14:anchorId="5B21C03C" wp14:editId="275875D3">
            <wp:simplePos x="0" y="0"/>
            <wp:positionH relativeFrom="page">
              <wp:posOffset>3281053</wp:posOffset>
            </wp:positionH>
            <wp:positionV relativeFrom="paragraph">
              <wp:posOffset>217805</wp:posOffset>
            </wp:positionV>
            <wp:extent cx="767388" cy="643699"/>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767388" cy="643699"/>
                    </a:xfrm>
                    <a:prstGeom prst="rect">
                      <a:avLst/>
                    </a:prstGeom>
                  </pic:spPr>
                </pic:pic>
              </a:graphicData>
            </a:graphic>
          </wp:anchor>
        </w:drawing>
      </w:r>
    </w:p>
    <w:sectPr w:rsidR="00D454BB">
      <w:headerReference w:type="default" r:id="rId23"/>
      <w:type w:val="continuous"/>
      <w:pgSz w:w="11910" w:h="16840"/>
      <w:pgMar w:top="1460" w:right="168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0427" w14:textId="77777777" w:rsidR="00564C04" w:rsidRDefault="00564C04" w:rsidP="00564C04">
      <w:r>
        <w:separator/>
      </w:r>
    </w:p>
  </w:endnote>
  <w:endnote w:type="continuationSeparator" w:id="0">
    <w:p w14:paraId="01947835" w14:textId="77777777" w:rsidR="00564C04" w:rsidRDefault="00564C04" w:rsidP="0056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panose1 w:val="020B0502040504020204"/>
    <w:charset w:val="00"/>
    <w:family w:val="swiss"/>
    <w:pitch w:val="variable"/>
    <w:sig w:usb0="E00002FF" w:usb1="4000201F" w:usb2="08000029" w:usb3="00000000" w:csb0="0000019F" w:csb1="00000000"/>
  </w:font>
  <w:font w:name="Overpass Light">
    <w:panose1 w:val="00000400000000000000"/>
    <w:charset w:val="00"/>
    <w:family w:val="auto"/>
    <w:pitch w:val="variable"/>
    <w:sig w:usb0="00000007" w:usb1="00000020" w:usb2="00000000" w:usb3="00000000" w:csb0="00000093" w:csb1="00000000"/>
  </w:font>
  <w:font w:name="Overpass">
    <w:panose1 w:val="00000500000000000000"/>
    <w:charset w:val="00"/>
    <w:family w:val="auto"/>
    <w:pitch w:val="variable"/>
    <w:sig w:usb0="00000007" w:usb1="0000002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748B" w14:textId="77777777" w:rsidR="00564C04" w:rsidRDefault="00564C04" w:rsidP="00564C04">
      <w:r>
        <w:separator/>
      </w:r>
    </w:p>
  </w:footnote>
  <w:footnote w:type="continuationSeparator" w:id="0">
    <w:p w14:paraId="2AAC0000" w14:textId="77777777" w:rsidR="00564C04" w:rsidRDefault="00564C04" w:rsidP="00564C04">
      <w:r>
        <w:continuationSeparator/>
      </w:r>
    </w:p>
  </w:footnote>
  <w:footnote w:id="1">
    <w:p w14:paraId="7A23FD5A" w14:textId="77777777" w:rsidR="008662C7" w:rsidRDefault="008662C7" w:rsidP="008662C7">
      <w:pPr>
        <w:pStyle w:val="FootnoteText"/>
        <w:ind w:right="-424"/>
        <w:rPr>
          <w:rFonts w:ascii="Noto Sans" w:eastAsia="Noto Sans" w:hAnsi="Noto Sans" w:cs="Noto Sans"/>
          <w:sz w:val="18"/>
          <w:szCs w:val="18"/>
          <w:lang w:val="tr"/>
        </w:rPr>
      </w:pPr>
      <w:r w:rsidRPr="37B52744">
        <w:rPr>
          <w:rStyle w:val="FootnoteReference"/>
          <w:sz w:val="18"/>
          <w:lang w:bidi="tr-TR"/>
        </w:rPr>
        <w:footnoteRef/>
      </w:r>
      <w:r w:rsidRPr="37B52744">
        <w:rPr>
          <w:sz w:val="18"/>
          <w:lang w:bidi="tr-TR"/>
        </w:rPr>
        <w:t xml:space="preserve"> ILO Çalışma Yaşamında Temel İlkeler ve Haklar </w:t>
      </w:r>
      <w:r>
        <w:rPr>
          <w:sz w:val="18"/>
          <w:lang w:bidi="tr-TR"/>
        </w:rPr>
        <w:t>Bildirgesi</w:t>
      </w:r>
      <w:r w:rsidRPr="37B52744">
        <w:rPr>
          <w:sz w:val="18"/>
          <w:lang w:bidi="tr-TR"/>
        </w:rPr>
        <w:t xml:space="preserve"> hakkında daha fazla bilgi için:</w:t>
      </w:r>
      <w:r>
        <w:rPr>
          <w:sz w:val="18"/>
          <w:lang w:bidi="tr-TR"/>
        </w:rPr>
        <w:t xml:space="preserve"> </w:t>
      </w:r>
      <w:hyperlink r:id="rId1" w:history="1">
        <w:r w:rsidRPr="00677B47">
          <w:rPr>
            <w:rStyle w:val="Hyperlink"/>
            <w:sz w:val="18"/>
            <w:lang w:bidi="tr-TR"/>
          </w:rPr>
          <w:t>https://www.ilo.org/ankara/projects/fundamental-principles/lang--tr/index.htm</w:t>
        </w:r>
      </w:hyperlink>
      <w:r>
        <w:rPr>
          <w:sz w:val="18"/>
          <w:lang w:bidi="tr-TR"/>
        </w:rPr>
        <w:t xml:space="preserve"> </w:t>
      </w:r>
    </w:p>
  </w:footnote>
  <w:footnote w:id="2">
    <w:p w14:paraId="51BB4E12" w14:textId="77777777" w:rsidR="008662C7" w:rsidRDefault="008662C7" w:rsidP="008662C7">
      <w:pPr>
        <w:pStyle w:val="FootnoteText"/>
        <w:rPr>
          <w:rFonts w:ascii="Calibri" w:eastAsia="Calibri" w:hAnsi="Calibri" w:cs="Calibri"/>
          <w:sz w:val="22"/>
          <w:szCs w:val="22"/>
          <w:lang w:val="tr"/>
        </w:rPr>
      </w:pPr>
      <w:r w:rsidRPr="37B52744">
        <w:rPr>
          <w:rStyle w:val="FootnoteReference"/>
          <w:sz w:val="18"/>
          <w:lang w:bidi="tr-TR"/>
        </w:rPr>
        <w:footnoteRef/>
      </w:r>
      <w:r w:rsidRPr="37B52744">
        <w:rPr>
          <w:sz w:val="18"/>
          <w:lang w:bidi="tr-TR"/>
        </w:rPr>
        <w:t xml:space="preserve"> Çalışma Yaşamının Geleceği hakkında daha fazla bilgi için: </w:t>
      </w:r>
      <w:hyperlink r:id="rId2" w:history="1">
        <w:r w:rsidRPr="00677B47">
          <w:rPr>
            <w:rStyle w:val="Hyperlink"/>
            <w:sz w:val="18"/>
            <w:lang w:bidi="tr-TR"/>
          </w:rPr>
          <w:t>https://www.ilo.org/ankara/projects/fundamental-principles/lang--tr/index.htm</w:t>
        </w:r>
      </w:hyperlink>
      <w:r>
        <w:rPr>
          <w:sz w:val="18"/>
          <w:lang w:bidi="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BE96" w14:textId="1EBABA0D" w:rsidR="008662C7" w:rsidRDefault="008662C7" w:rsidP="008662C7">
    <w:pPr>
      <w:pStyle w:val="BodyText"/>
      <w:ind w:left="2700"/>
      <w:rPr>
        <w:rFonts w:ascii="Times New Roman"/>
        <w:sz w:val="20"/>
      </w:rPr>
    </w:pPr>
    <w:r>
      <w:rPr>
        <w:rFonts w:ascii="Times New Roman"/>
        <w:noProof/>
        <w:sz w:val="20"/>
      </w:rPr>
      <w:drawing>
        <wp:inline distT="0" distB="0" distL="0" distR="0" wp14:anchorId="7C803B0B" wp14:editId="5E660949">
          <wp:extent cx="2114550" cy="704850"/>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115633" cy="705211"/>
                  </a:xfrm>
                  <a:prstGeom prst="rect">
                    <a:avLst/>
                  </a:prstGeom>
                </pic:spPr>
              </pic:pic>
            </a:graphicData>
          </a:graphic>
        </wp:inline>
      </w:drawing>
    </w:r>
    <w:r>
      <w:rPr>
        <w:noProof/>
      </w:rPr>
      <mc:AlternateContent>
        <mc:Choice Requires="wpg">
          <w:drawing>
            <wp:anchor distT="0" distB="0" distL="0" distR="0" simplePos="0" relativeHeight="251660288" behindDoc="0" locked="0" layoutInCell="1" allowOverlap="1" wp14:anchorId="12A70EEA" wp14:editId="2DF3D41E">
              <wp:simplePos x="0" y="0"/>
              <wp:positionH relativeFrom="page">
                <wp:posOffset>0</wp:posOffset>
              </wp:positionH>
              <wp:positionV relativeFrom="page">
                <wp:posOffset>10555719</wp:posOffset>
              </wp:positionV>
              <wp:extent cx="7560309" cy="1365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6525"/>
                        <a:chOff x="0" y="0"/>
                        <a:chExt cx="7560309" cy="136525"/>
                      </a:xfrm>
                    </wpg:grpSpPr>
                    <wps:wsp>
                      <wps:cNvPr id="20" name="Graphic 2"/>
                      <wps:cNvSpPr/>
                      <wps:spPr>
                        <a:xfrm>
                          <a:off x="0" y="0"/>
                          <a:ext cx="7560309" cy="136525"/>
                        </a:xfrm>
                        <a:custGeom>
                          <a:avLst/>
                          <a:gdLst/>
                          <a:ahLst/>
                          <a:cxnLst/>
                          <a:rect l="l" t="t" r="r" b="b"/>
                          <a:pathLst>
                            <a:path w="7560309" h="136525">
                              <a:moveTo>
                                <a:pt x="7559992" y="0"/>
                              </a:moveTo>
                              <a:lnTo>
                                <a:pt x="0" y="0"/>
                              </a:lnTo>
                              <a:lnTo>
                                <a:pt x="0" y="136283"/>
                              </a:lnTo>
                              <a:lnTo>
                                <a:pt x="7559992" y="136283"/>
                              </a:lnTo>
                              <a:lnTo>
                                <a:pt x="7559992" y="0"/>
                              </a:lnTo>
                              <a:close/>
                            </a:path>
                          </a:pathLst>
                        </a:custGeom>
                        <a:solidFill>
                          <a:srgbClr val="ED1D6B"/>
                        </a:solidFill>
                      </wps:spPr>
                      <wps:bodyPr wrap="square" lIns="0" tIns="0" rIns="0" bIns="0" rtlCol="0">
                        <a:prstTxWarp prst="textNoShape">
                          <a:avLst/>
                        </a:prstTxWarp>
                        <a:noAutofit/>
                      </wps:bodyPr>
                    </wps:wsp>
                    <wps:wsp>
                      <wps:cNvPr id="21" name="Graphic 3"/>
                      <wps:cNvSpPr/>
                      <wps:spPr>
                        <a:xfrm>
                          <a:off x="2523248" y="7"/>
                          <a:ext cx="2588895" cy="136525"/>
                        </a:xfrm>
                        <a:custGeom>
                          <a:avLst/>
                          <a:gdLst/>
                          <a:ahLst/>
                          <a:cxnLst/>
                          <a:rect l="l" t="t" r="r" b="b"/>
                          <a:pathLst>
                            <a:path w="2588895" h="136525">
                              <a:moveTo>
                                <a:pt x="2588729" y="0"/>
                              </a:moveTo>
                              <a:lnTo>
                                <a:pt x="68135" y="0"/>
                              </a:lnTo>
                              <a:lnTo>
                                <a:pt x="41614" y="5354"/>
                              </a:lnTo>
                              <a:lnTo>
                                <a:pt x="19956" y="19956"/>
                              </a:lnTo>
                              <a:lnTo>
                                <a:pt x="5354" y="41614"/>
                              </a:lnTo>
                              <a:lnTo>
                                <a:pt x="0" y="68135"/>
                              </a:lnTo>
                              <a:lnTo>
                                <a:pt x="5354" y="94658"/>
                              </a:lnTo>
                              <a:lnTo>
                                <a:pt x="19956" y="116320"/>
                              </a:lnTo>
                              <a:lnTo>
                                <a:pt x="41614" y="130927"/>
                              </a:lnTo>
                              <a:lnTo>
                                <a:pt x="68135" y="136283"/>
                              </a:lnTo>
                              <a:lnTo>
                                <a:pt x="2588729" y="136271"/>
                              </a:lnTo>
                              <a:lnTo>
                                <a:pt x="2588729" y="0"/>
                              </a:lnTo>
                              <a:close/>
                            </a:path>
                          </a:pathLst>
                        </a:custGeom>
                        <a:solidFill>
                          <a:srgbClr val="FEBC2C"/>
                        </a:solidFill>
                      </wps:spPr>
                      <wps:bodyPr wrap="square" lIns="0" tIns="0" rIns="0" bIns="0" rtlCol="0">
                        <a:prstTxWarp prst="textNoShape">
                          <a:avLst/>
                        </a:prstTxWarp>
                        <a:noAutofit/>
                      </wps:bodyPr>
                    </wps:wsp>
                    <wps:wsp>
                      <wps:cNvPr id="22" name="Graphic 4"/>
                      <wps:cNvSpPr/>
                      <wps:spPr>
                        <a:xfrm>
                          <a:off x="5041628" y="7"/>
                          <a:ext cx="2518410" cy="136525"/>
                        </a:xfrm>
                        <a:custGeom>
                          <a:avLst/>
                          <a:gdLst/>
                          <a:ahLst/>
                          <a:cxnLst/>
                          <a:rect l="l" t="t" r="r" b="b"/>
                          <a:pathLst>
                            <a:path w="2518410" h="136525">
                              <a:moveTo>
                                <a:pt x="2518371" y="0"/>
                              </a:moveTo>
                              <a:lnTo>
                                <a:pt x="68135" y="0"/>
                              </a:lnTo>
                              <a:lnTo>
                                <a:pt x="41614" y="5354"/>
                              </a:lnTo>
                              <a:lnTo>
                                <a:pt x="19956" y="19956"/>
                              </a:lnTo>
                              <a:lnTo>
                                <a:pt x="5354" y="41614"/>
                              </a:lnTo>
                              <a:lnTo>
                                <a:pt x="0" y="68135"/>
                              </a:lnTo>
                              <a:lnTo>
                                <a:pt x="5354" y="94656"/>
                              </a:lnTo>
                              <a:lnTo>
                                <a:pt x="19956" y="116314"/>
                              </a:lnTo>
                              <a:lnTo>
                                <a:pt x="41614" y="130916"/>
                              </a:lnTo>
                              <a:lnTo>
                                <a:pt x="68135" y="136271"/>
                              </a:lnTo>
                              <a:lnTo>
                                <a:pt x="2518371" y="136271"/>
                              </a:lnTo>
                              <a:lnTo>
                                <a:pt x="2518371" y="0"/>
                              </a:lnTo>
                              <a:close/>
                            </a:path>
                          </a:pathLst>
                        </a:custGeom>
                        <a:solidFill>
                          <a:srgbClr val="59429A"/>
                        </a:solidFill>
                      </wps:spPr>
                      <wps:bodyPr wrap="square" lIns="0" tIns="0" rIns="0" bIns="0" rtlCol="0">
                        <a:prstTxWarp prst="textNoShape">
                          <a:avLst/>
                        </a:prstTxWarp>
                        <a:noAutofit/>
                      </wps:bodyPr>
                    </wps:wsp>
                    <wps:wsp>
                      <wps:cNvPr id="23" name="Graphic 5"/>
                      <wps:cNvSpPr/>
                      <wps:spPr>
                        <a:xfrm>
                          <a:off x="2523255" y="68150"/>
                          <a:ext cx="68580" cy="68580"/>
                        </a:xfrm>
                        <a:custGeom>
                          <a:avLst/>
                          <a:gdLst/>
                          <a:ahLst/>
                          <a:cxnLst/>
                          <a:rect l="l" t="t" r="r" b="b"/>
                          <a:pathLst>
                            <a:path w="68580" h="68580">
                              <a:moveTo>
                                <a:pt x="0" y="0"/>
                              </a:moveTo>
                              <a:lnTo>
                                <a:pt x="3957" y="39390"/>
                              </a:lnTo>
                              <a:lnTo>
                                <a:pt x="12374" y="59618"/>
                              </a:lnTo>
                              <a:lnTo>
                                <a:pt x="31637" y="67070"/>
                              </a:lnTo>
                              <a:lnTo>
                                <a:pt x="68135" y="68135"/>
                              </a:lnTo>
                              <a:lnTo>
                                <a:pt x="0" y="0"/>
                              </a:lnTo>
                              <a:close/>
                            </a:path>
                          </a:pathLst>
                        </a:custGeom>
                        <a:solidFill>
                          <a:srgbClr val="FEBC2C"/>
                        </a:solidFill>
                      </wps:spPr>
                      <wps:bodyPr wrap="square" lIns="0" tIns="0" rIns="0" bIns="0" rtlCol="0">
                        <a:prstTxWarp prst="textNoShape">
                          <a:avLst/>
                        </a:prstTxWarp>
                        <a:noAutofit/>
                      </wps:bodyPr>
                    </wps:wsp>
                  </wpg:wgp>
                </a:graphicData>
              </a:graphic>
            </wp:anchor>
          </w:drawing>
        </mc:Choice>
        <mc:Fallback>
          <w:pict>
            <v:group w14:anchorId="632CA634" id="Group 19" o:spid="_x0000_s1026" style="position:absolute;margin-left:0;margin-top:831.15pt;width:595.3pt;height:10.75pt;z-index:251660288;mso-wrap-distance-left:0;mso-wrap-distance-right:0;mso-position-horizontal-relative:page;mso-position-vertical-relative:page" coordsize="7560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">
              <v:shape id="Graphic 2" o:spid="_x0000_s1027" style="position:absolute;width:75603;height:1365;visibility:visible;mso-wrap-style:square;v-text-anchor:top" coordsize="7560309,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" path="m7559992,l,,,136283r7559992,l7559992,xe" fillcolor="#ed1d6b" stroked="f">
                <v:path arrowok="t"/>
              </v:shape>
              <v:shape id="Graphic 3" o:spid="_x0000_s1028" style="position:absolute;left:25232;width:25889;height:1365;visibility:visible;mso-wrap-style:square;v-text-anchor:top" coordsize="258889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" path="m2588729,l68135,,41614,5354,19956,19956,5354,41614,,68135,5354,94658r14602,21662l41614,130927r26521,5356l2588729,136271,2588729,xe" fillcolor="#febc2c" stroked="f">
                <v:path arrowok="t"/>
              </v:shape>
              <v:shape id="Graphic 4" o:spid="_x0000_s1029" style="position:absolute;left:50416;width:25184;height:1365;visibility:visible;mso-wrap-style:square;v-text-anchor:top" coordsize="251841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" path="m2518371,l68135,,41614,5354,19956,19956,5354,41614,,68135,5354,94656r14602,21658l41614,130916r26521,5355l2518371,136271,2518371,xe" fillcolor="#59429a" stroked="f">
                <v:path arrowok="t"/>
              </v:shape>
              <v:shape id="Graphic 5" o:spid="_x0000_s1030" style="position:absolute;left:25232;top:681;width:686;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" path="m,l3957,39390r8417,20228l31637,67070r36498,1065l,xe" fillcolor="#febc2c" stroked="f">
                <v:path arrowok="t"/>
              </v:shape>
              <w10:wrap anchorx="page" anchory="page"/>
            </v:group>
          </w:pict>
        </mc:Fallback>
      </mc:AlternateContent>
    </w:r>
  </w:p>
  <w:p w14:paraId="47A7718F" w14:textId="46C1743C" w:rsidR="008662C7" w:rsidRPr="00101721" w:rsidRDefault="00101721" w:rsidP="008662C7">
    <w:pPr>
      <w:pStyle w:val="BodyText"/>
      <w:spacing w:before="259"/>
      <w:ind w:right="18"/>
      <w:jc w:val="center"/>
      <w:rPr>
        <w:sz w:val="18"/>
        <w:szCs w:val="18"/>
      </w:rPr>
    </w:pPr>
    <w:r>
      <w:rPr>
        <w:sz w:val="18"/>
        <w:szCs w:val="18"/>
      </w:rPr>
      <w:t xml:space="preserve">     </w:t>
    </w:r>
    <w:r w:rsidR="008662C7" w:rsidRPr="00101721">
      <w:rPr>
        <w:sz w:val="18"/>
        <w:szCs w:val="18"/>
      </w:rPr>
      <w:t>Avrupa</w:t>
    </w:r>
    <w:r w:rsidR="008662C7" w:rsidRPr="00101721">
      <w:rPr>
        <w:spacing w:val="10"/>
        <w:sz w:val="18"/>
        <w:szCs w:val="18"/>
      </w:rPr>
      <w:t xml:space="preserve"> </w:t>
    </w:r>
    <w:r w:rsidR="008662C7" w:rsidRPr="00101721">
      <w:rPr>
        <w:sz w:val="18"/>
        <w:szCs w:val="18"/>
      </w:rPr>
      <w:t>Birliği</w:t>
    </w:r>
    <w:r w:rsidR="008662C7" w:rsidRPr="00101721">
      <w:rPr>
        <w:spacing w:val="10"/>
        <w:sz w:val="18"/>
        <w:szCs w:val="18"/>
      </w:rPr>
      <w:t xml:space="preserve"> </w:t>
    </w:r>
    <w:r w:rsidR="008662C7" w:rsidRPr="00101721">
      <w:rPr>
        <w:sz w:val="18"/>
        <w:szCs w:val="18"/>
      </w:rPr>
      <w:t>tarafından</w:t>
    </w:r>
    <w:r w:rsidR="008662C7" w:rsidRPr="00101721">
      <w:rPr>
        <w:spacing w:val="10"/>
        <w:sz w:val="18"/>
        <w:szCs w:val="18"/>
      </w:rPr>
      <w:t xml:space="preserve"> </w:t>
    </w:r>
    <w:r w:rsidR="008662C7" w:rsidRPr="00101721">
      <w:rPr>
        <w:sz w:val="18"/>
        <w:szCs w:val="18"/>
      </w:rPr>
      <w:t>finanse</w:t>
    </w:r>
    <w:r w:rsidR="008662C7" w:rsidRPr="00101721">
      <w:rPr>
        <w:spacing w:val="10"/>
        <w:sz w:val="18"/>
        <w:szCs w:val="18"/>
      </w:rPr>
      <w:t xml:space="preserve"> </w:t>
    </w:r>
    <w:r w:rsidR="008662C7" w:rsidRPr="00101721">
      <w:rPr>
        <w:spacing w:val="-2"/>
        <w:sz w:val="18"/>
        <w:szCs w:val="18"/>
      </w:rPr>
      <w:t>edilmektedir</w:t>
    </w:r>
    <w:r>
      <w:rPr>
        <w:spacing w:val="-2"/>
        <w:sz w:val="18"/>
        <w:szCs w:val="18"/>
      </w:rPr>
      <w:t>.</w:t>
    </w:r>
  </w:p>
  <w:p w14:paraId="7DBC5875" w14:textId="673B4C6A" w:rsidR="008662C7" w:rsidRDefault="00101721" w:rsidP="008662C7">
    <w:pPr>
      <w:pStyle w:val="BodyText"/>
      <w:spacing w:before="89"/>
      <w:rPr>
        <w:sz w:val="19"/>
      </w:rPr>
    </w:pPr>
    <w:r>
      <w:rPr>
        <w:noProof/>
      </w:rPr>
      <mc:AlternateContent>
        <mc:Choice Requires="wpg">
          <w:drawing>
            <wp:anchor distT="0" distB="0" distL="0" distR="0" simplePos="0" relativeHeight="251663360" behindDoc="0" locked="0" layoutInCell="1" allowOverlap="1" wp14:anchorId="0A7EBECA" wp14:editId="081F9D2D">
              <wp:simplePos x="0" y="0"/>
              <wp:positionH relativeFrom="page">
                <wp:posOffset>3152775</wp:posOffset>
              </wp:positionH>
              <wp:positionV relativeFrom="paragraph">
                <wp:posOffset>203782</wp:posOffset>
              </wp:positionV>
              <wp:extent cx="419100" cy="4000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0" cy="400050"/>
                        <a:chOff x="0" y="0"/>
                        <a:chExt cx="605155" cy="538480"/>
                      </a:xfrm>
                    </wpg:grpSpPr>
                    <wps:wsp>
                      <wps:cNvPr id="25" name="Graphic 8"/>
                      <wps:cNvSpPr/>
                      <wps:spPr>
                        <a:xfrm>
                          <a:off x="139608" y="200610"/>
                          <a:ext cx="322580" cy="327025"/>
                        </a:xfrm>
                        <a:custGeom>
                          <a:avLst/>
                          <a:gdLst/>
                          <a:ahLst/>
                          <a:cxnLst/>
                          <a:rect l="l" t="t" r="r" b="b"/>
                          <a:pathLst>
                            <a:path w="322580" h="327025">
                              <a:moveTo>
                                <a:pt x="259880" y="0"/>
                              </a:moveTo>
                              <a:lnTo>
                                <a:pt x="62572" y="0"/>
                              </a:lnTo>
                              <a:lnTo>
                                <a:pt x="38286" y="5040"/>
                              </a:lnTo>
                              <a:lnTo>
                                <a:pt x="18389" y="18816"/>
                              </a:lnTo>
                              <a:lnTo>
                                <a:pt x="4940" y="39310"/>
                              </a:lnTo>
                              <a:lnTo>
                                <a:pt x="0" y="64503"/>
                              </a:lnTo>
                              <a:lnTo>
                                <a:pt x="0" y="174370"/>
                              </a:lnTo>
                              <a:lnTo>
                                <a:pt x="4940" y="199292"/>
                              </a:lnTo>
                              <a:lnTo>
                                <a:pt x="18389" y="219646"/>
                              </a:lnTo>
                              <a:lnTo>
                                <a:pt x="38286" y="233371"/>
                              </a:lnTo>
                              <a:lnTo>
                                <a:pt x="62572" y="238404"/>
                              </a:lnTo>
                              <a:lnTo>
                                <a:pt x="75476" y="238404"/>
                              </a:lnTo>
                              <a:lnTo>
                                <a:pt x="76441" y="239826"/>
                              </a:lnTo>
                              <a:lnTo>
                                <a:pt x="80733" y="326783"/>
                              </a:lnTo>
                              <a:lnTo>
                                <a:pt x="174853" y="239826"/>
                              </a:lnTo>
                              <a:lnTo>
                                <a:pt x="175259" y="239636"/>
                              </a:lnTo>
                              <a:lnTo>
                                <a:pt x="259880" y="238404"/>
                              </a:lnTo>
                              <a:lnTo>
                                <a:pt x="304074" y="219646"/>
                              </a:lnTo>
                              <a:lnTo>
                                <a:pt x="322465" y="174370"/>
                              </a:lnTo>
                              <a:lnTo>
                                <a:pt x="322465" y="64503"/>
                              </a:lnTo>
                              <a:lnTo>
                                <a:pt x="317524" y="39310"/>
                              </a:lnTo>
                              <a:lnTo>
                                <a:pt x="304074" y="18816"/>
                              </a:lnTo>
                              <a:lnTo>
                                <a:pt x="284173" y="5040"/>
                              </a:lnTo>
                              <a:lnTo>
                                <a:pt x="259880" y="0"/>
                              </a:lnTo>
                              <a:close/>
                            </a:path>
                          </a:pathLst>
                        </a:custGeom>
                        <a:solidFill>
                          <a:srgbClr val="59429A"/>
                        </a:solidFill>
                      </wps:spPr>
                      <wps:bodyPr wrap="square" lIns="0" tIns="0" rIns="0" bIns="0" rtlCol="0">
                        <a:prstTxWarp prst="textNoShape">
                          <a:avLst/>
                        </a:prstTxWarp>
                        <a:noAutofit/>
                      </wps:bodyPr>
                    </wps:wsp>
                    <wps:wsp>
                      <wps:cNvPr id="26" name="Graphic 9"/>
                      <wps:cNvSpPr/>
                      <wps:spPr>
                        <a:xfrm>
                          <a:off x="276868" y="82838"/>
                          <a:ext cx="322580" cy="327025"/>
                        </a:xfrm>
                        <a:custGeom>
                          <a:avLst/>
                          <a:gdLst/>
                          <a:ahLst/>
                          <a:cxnLst/>
                          <a:rect l="l" t="t" r="r" b="b"/>
                          <a:pathLst>
                            <a:path w="322580" h="327025">
                              <a:moveTo>
                                <a:pt x="259715" y="0"/>
                              </a:moveTo>
                              <a:lnTo>
                                <a:pt x="62547" y="0"/>
                              </a:lnTo>
                              <a:lnTo>
                                <a:pt x="38270" y="5036"/>
                              </a:lnTo>
                              <a:lnTo>
                                <a:pt x="18381" y="18800"/>
                              </a:lnTo>
                              <a:lnTo>
                                <a:pt x="4938" y="39278"/>
                              </a:lnTo>
                              <a:lnTo>
                                <a:pt x="0" y="64452"/>
                              </a:lnTo>
                              <a:lnTo>
                                <a:pt x="0" y="174256"/>
                              </a:lnTo>
                              <a:lnTo>
                                <a:pt x="4938" y="199159"/>
                              </a:lnTo>
                              <a:lnTo>
                                <a:pt x="18381" y="219497"/>
                              </a:lnTo>
                              <a:lnTo>
                                <a:pt x="38270" y="233210"/>
                              </a:lnTo>
                              <a:lnTo>
                                <a:pt x="62547" y="238239"/>
                              </a:lnTo>
                              <a:lnTo>
                                <a:pt x="147040" y="238239"/>
                              </a:lnTo>
                              <a:lnTo>
                                <a:pt x="241579" y="326567"/>
                              </a:lnTo>
                              <a:lnTo>
                                <a:pt x="245872" y="239661"/>
                              </a:lnTo>
                              <a:lnTo>
                                <a:pt x="246824" y="238239"/>
                              </a:lnTo>
                              <a:lnTo>
                                <a:pt x="259715" y="238239"/>
                              </a:lnTo>
                              <a:lnTo>
                                <a:pt x="283991" y="233210"/>
                              </a:lnTo>
                              <a:lnTo>
                                <a:pt x="303880" y="219497"/>
                              </a:lnTo>
                              <a:lnTo>
                                <a:pt x="317323" y="199159"/>
                              </a:lnTo>
                              <a:lnTo>
                                <a:pt x="322262" y="174256"/>
                              </a:lnTo>
                              <a:lnTo>
                                <a:pt x="322262" y="64452"/>
                              </a:lnTo>
                              <a:lnTo>
                                <a:pt x="317323" y="39278"/>
                              </a:lnTo>
                              <a:lnTo>
                                <a:pt x="303880" y="18800"/>
                              </a:lnTo>
                              <a:lnTo>
                                <a:pt x="283991" y="5036"/>
                              </a:lnTo>
                              <a:lnTo>
                                <a:pt x="259715" y="0"/>
                              </a:lnTo>
                              <a:close/>
                            </a:path>
                          </a:pathLst>
                        </a:custGeom>
                        <a:solidFill>
                          <a:srgbClr val="FEBC2C"/>
                        </a:solidFill>
                      </wps:spPr>
                      <wps:bodyPr wrap="square" lIns="0" tIns="0" rIns="0" bIns="0" rtlCol="0">
                        <a:prstTxWarp prst="textNoShape">
                          <a:avLst/>
                        </a:prstTxWarp>
                        <a:noAutofit/>
                      </wps:bodyPr>
                    </wps:wsp>
                    <wps:wsp>
                      <wps:cNvPr id="27" name="Graphic 10"/>
                      <wps:cNvSpPr/>
                      <wps:spPr>
                        <a:xfrm>
                          <a:off x="10445" y="6520"/>
                          <a:ext cx="320675" cy="325120"/>
                        </a:xfrm>
                        <a:custGeom>
                          <a:avLst/>
                          <a:gdLst/>
                          <a:ahLst/>
                          <a:cxnLst/>
                          <a:rect l="l" t="t" r="r" b="b"/>
                          <a:pathLst>
                            <a:path w="320675" h="325120">
                              <a:moveTo>
                                <a:pt x="258127" y="0"/>
                              </a:moveTo>
                              <a:lnTo>
                                <a:pt x="62153" y="0"/>
                              </a:lnTo>
                              <a:lnTo>
                                <a:pt x="38029" y="5004"/>
                              </a:lnTo>
                              <a:lnTo>
                                <a:pt x="18265" y="18684"/>
                              </a:lnTo>
                              <a:lnTo>
                                <a:pt x="4907" y="39037"/>
                              </a:lnTo>
                              <a:lnTo>
                                <a:pt x="0" y="64058"/>
                              </a:lnTo>
                              <a:lnTo>
                                <a:pt x="0" y="173189"/>
                              </a:lnTo>
                              <a:lnTo>
                                <a:pt x="4907" y="197940"/>
                              </a:lnTo>
                              <a:lnTo>
                                <a:pt x="18265" y="218152"/>
                              </a:lnTo>
                              <a:lnTo>
                                <a:pt x="38029" y="231781"/>
                              </a:lnTo>
                              <a:lnTo>
                                <a:pt x="62153" y="236778"/>
                              </a:lnTo>
                              <a:lnTo>
                                <a:pt x="74968" y="236778"/>
                              </a:lnTo>
                              <a:lnTo>
                                <a:pt x="75920" y="238201"/>
                              </a:lnTo>
                              <a:lnTo>
                                <a:pt x="80187" y="324561"/>
                              </a:lnTo>
                              <a:lnTo>
                                <a:pt x="174282" y="237235"/>
                              </a:lnTo>
                              <a:lnTo>
                                <a:pt x="174142" y="236778"/>
                              </a:lnTo>
                              <a:lnTo>
                                <a:pt x="258127" y="236778"/>
                              </a:lnTo>
                              <a:lnTo>
                                <a:pt x="282251" y="231781"/>
                              </a:lnTo>
                              <a:lnTo>
                                <a:pt x="302015" y="218152"/>
                              </a:lnTo>
                              <a:lnTo>
                                <a:pt x="315373" y="197940"/>
                              </a:lnTo>
                              <a:lnTo>
                                <a:pt x="320281" y="173189"/>
                              </a:lnTo>
                              <a:lnTo>
                                <a:pt x="320281" y="64058"/>
                              </a:lnTo>
                              <a:lnTo>
                                <a:pt x="315373" y="39037"/>
                              </a:lnTo>
                              <a:lnTo>
                                <a:pt x="302015" y="18684"/>
                              </a:lnTo>
                              <a:lnTo>
                                <a:pt x="282251" y="5004"/>
                              </a:lnTo>
                              <a:lnTo>
                                <a:pt x="258127" y="0"/>
                              </a:lnTo>
                              <a:close/>
                            </a:path>
                          </a:pathLst>
                        </a:custGeom>
                        <a:solidFill>
                          <a:srgbClr val="ED1D6B"/>
                        </a:solidFill>
                      </wps:spPr>
                      <wps:bodyPr wrap="square" lIns="0" tIns="0" rIns="0" bIns="0" rtlCol="0">
                        <a:prstTxWarp prst="textNoShape">
                          <a:avLst/>
                        </a:prstTxWarp>
                        <a:noAutofit/>
                      </wps:bodyPr>
                    </wps:wsp>
                    <wps:wsp>
                      <wps:cNvPr id="28" name="Graphic 11"/>
                      <wps:cNvSpPr/>
                      <wps:spPr>
                        <a:xfrm>
                          <a:off x="0" y="0"/>
                          <a:ext cx="605155" cy="538480"/>
                        </a:xfrm>
                        <a:custGeom>
                          <a:avLst/>
                          <a:gdLst/>
                          <a:ahLst/>
                          <a:cxnLst/>
                          <a:rect l="l" t="t" r="r" b="b"/>
                          <a:pathLst>
                            <a:path w="605155" h="538480">
                              <a:moveTo>
                                <a:pt x="144986" y="308089"/>
                              </a:moveTo>
                              <a:lnTo>
                                <a:pt x="128193" y="308089"/>
                              </a:lnTo>
                              <a:lnTo>
                                <a:pt x="128193" y="383578"/>
                              </a:lnTo>
                              <a:lnTo>
                                <a:pt x="133419" y="410125"/>
                              </a:lnTo>
                              <a:lnTo>
                                <a:pt x="147647" y="431803"/>
                              </a:lnTo>
                              <a:lnTo>
                                <a:pt x="168698" y="446418"/>
                              </a:lnTo>
                              <a:lnTo>
                                <a:pt x="194398" y="451777"/>
                              </a:lnTo>
                              <a:lnTo>
                                <a:pt x="208038" y="451777"/>
                              </a:lnTo>
                              <a:lnTo>
                                <a:pt x="209054" y="453288"/>
                              </a:lnTo>
                              <a:lnTo>
                                <a:pt x="213029" y="534187"/>
                              </a:lnTo>
                              <a:lnTo>
                                <a:pt x="222199" y="537921"/>
                              </a:lnTo>
                              <a:lnTo>
                                <a:pt x="257628" y="504964"/>
                              </a:lnTo>
                              <a:lnTo>
                                <a:pt x="227837" y="504964"/>
                              </a:lnTo>
                              <a:lnTo>
                                <a:pt x="225056" y="448576"/>
                              </a:lnTo>
                              <a:lnTo>
                                <a:pt x="223977" y="445338"/>
                              </a:lnTo>
                              <a:lnTo>
                                <a:pt x="217550" y="435940"/>
                              </a:lnTo>
                              <a:lnTo>
                                <a:pt x="211772" y="432879"/>
                              </a:lnTo>
                              <a:lnTo>
                                <a:pt x="191985" y="432879"/>
                              </a:lnTo>
                              <a:lnTo>
                                <a:pt x="173285" y="428977"/>
                              </a:lnTo>
                              <a:lnTo>
                                <a:pt x="158000" y="418339"/>
                              </a:lnTo>
                              <a:lnTo>
                                <a:pt x="147687" y="402570"/>
                              </a:lnTo>
                              <a:lnTo>
                                <a:pt x="143963" y="383578"/>
                              </a:lnTo>
                              <a:lnTo>
                                <a:pt x="143903" y="318630"/>
                              </a:lnTo>
                              <a:lnTo>
                                <a:pt x="144986" y="308089"/>
                              </a:lnTo>
                              <a:close/>
                            </a:path>
                            <a:path w="605155" h="538480">
                              <a:moveTo>
                                <a:pt x="280403" y="253695"/>
                              </a:moveTo>
                              <a:lnTo>
                                <a:pt x="257111" y="253695"/>
                              </a:lnTo>
                              <a:lnTo>
                                <a:pt x="261886" y="258470"/>
                              </a:lnTo>
                              <a:lnTo>
                                <a:pt x="261929" y="264579"/>
                              </a:lnTo>
                              <a:lnTo>
                                <a:pt x="281455" y="312537"/>
                              </a:lnTo>
                              <a:lnTo>
                                <a:pt x="328485" y="332498"/>
                              </a:lnTo>
                              <a:lnTo>
                                <a:pt x="397370" y="332676"/>
                              </a:lnTo>
                              <a:lnTo>
                                <a:pt x="407555" y="333659"/>
                              </a:lnTo>
                              <a:lnTo>
                                <a:pt x="441058" y="354976"/>
                              </a:lnTo>
                              <a:lnTo>
                                <a:pt x="450011" y="383273"/>
                              </a:lnTo>
                              <a:lnTo>
                                <a:pt x="446229" y="402570"/>
                              </a:lnTo>
                              <a:lnTo>
                                <a:pt x="435921" y="418339"/>
                              </a:lnTo>
                              <a:lnTo>
                                <a:pt x="420640" y="428977"/>
                              </a:lnTo>
                              <a:lnTo>
                                <a:pt x="401942" y="432879"/>
                              </a:lnTo>
                              <a:lnTo>
                                <a:pt x="308902" y="434238"/>
                              </a:lnTo>
                              <a:lnTo>
                                <a:pt x="306222" y="434886"/>
                              </a:lnTo>
                              <a:lnTo>
                                <a:pt x="301726" y="437070"/>
                              </a:lnTo>
                              <a:lnTo>
                                <a:pt x="300215" y="438086"/>
                              </a:lnTo>
                              <a:lnTo>
                                <a:pt x="227837" y="504964"/>
                              </a:lnTo>
                              <a:lnTo>
                                <a:pt x="257628" y="504964"/>
                              </a:lnTo>
                              <a:lnTo>
                                <a:pt x="313181" y="453288"/>
                              </a:lnTo>
                              <a:lnTo>
                                <a:pt x="313601" y="453085"/>
                              </a:lnTo>
                              <a:lnTo>
                                <a:pt x="403123" y="451777"/>
                              </a:lnTo>
                              <a:lnTo>
                                <a:pt x="449875" y="431803"/>
                              </a:lnTo>
                              <a:lnTo>
                                <a:pt x="469328" y="383578"/>
                              </a:lnTo>
                              <a:lnTo>
                                <a:pt x="469328" y="379564"/>
                              </a:lnTo>
                              <a:lnTo>
                                <a:pt x="495978" y="379564"/>
                              </a:lnTo>
                              <a:lnTo>
                                <a:pt x="441883" y="330187"/>
                              </a:lnTo>
                              <a:lnTo>
                                <a:pt x="396354" y="313982"/>
                              </a:lnTo>
                              <a:lnTo>
                                <a:pt x="328485" y="313982"/>
                              </a:lnTo>
                              <a:lnTo>
                                <a:pt x="309785" y="310076"/>
                              </a:lnTo>
                              <a:lnTo>
                                <a:pt x="294500" y="299431"/>
                              </a:lnTo>
                              <a:lnTo>
                                <a:pt x="284187" y="283656"/>
                              </a:lnTo>
                              <a:lnTo>
                                <a:pt x="280445" y="264579"/>
                              </a:lnTo>
                              <a:lnTo>
                                <a:pt x="280403" y="253695"/>
                              </a:lnTo>
                              <a:close/>
                            </a:path>
                            <a:path w="605155" h="538480">
                              <a:moveTo>
                                <a:pt x="495978" y="379564"/>
                              </a:moveTo>
                              <a:lnTo>
                                <a:pt x="469328" y="379564"/>
                              </a:lnTo>
                              <a:lnTo>
                                <a:pt x="510984" y="418769"/>
                              </a:lnTo>
                              <a:lnTo>
                                <a:pt x="520204" y="415048"/>
                              </a:lnTo>
                              <a:lnTo>
                                <a:pt x="521642" y="385749"/>
                              </a:lnTo>
                              <a:lnTo>
                                <a:pt x="502589" y="385749"/>
                              </a:lnTo>
                              <a:lnTo>
                                <a:pt x="495978" y="379564"/>
                              </a:lnTo>
                              <a:close/>
                            </a:path>
                            <a:path w="605155" h="538480">
                              <a:moveTo>
                                <a:pt x="583321" y="97332"/>
                              </a:moveTo>
                              <a:lnTo>
                                <a:pt x="538429" y="97332"/>
                              </a:lnTo>
                              <a:lnTo>
                                <a:pt x="557134" y="101276"/>
                              </a:lnTo>
                              <a:lnTo>
                                <a:pt x="572419" y="112026"/>
                              </a:lnTo>
                              <a:lnTo>
                                <a:pt x="582729" y="127958"/>
                              </a:lnTo>
                              <a:lnTo>
                                <a:pt x="586511" y="147446"/>
                              </a:lnTo>
                              <a:lnTo>
                                <a:pt x="586469" y="264579"/>
                              </a:lnTo>
                              <a:lnTo>
                                <a:pt x="582729" y="283656"/>
                              </a:lnTo>
                              <a:lnTo>
                                <a:pt x="572419" y="299431"/>
                              </a:lnTo>
                              <a:lnTo>
                                <a:pt x="557134" y="310076"/>
                              </a:lnTo>
                              <a:lnTo>
                                <a:pt x="538429" y="313982"/>
                              </a:lnTo>
                              <a:lnTo>
                                <a:pt x="518528" y="313982"/>
                              </a:lnTo>
                              <a:lnTo>
                                <a:pt x="512787" y="317042"/>
                              </a:lnTo>
                              <a:lnTo>
                                <a:pt x="506437" y="326491"/>
                              </a:lnTo>
                              <a:lnTo>
                                <a:pt x="505358" y="329780"/>
                              </a:lnTo>
                              <a:lnTo>
                                <a:pt x="502589" y="385749"/>
                              </a:lnTo>
                              <a:lnTo>
                                <a:pt x="521642" y="385749"/>
                              </a:lnTo>
                              <a:lnTo>
                                <a:pt x="524167" y="334289"/>
                              </a:lnTo>
                              <a:lnTo>
                                <a:pt x="525183" y="332778"/>
                              </a:lnTo>
                              <a:lnTo>
                                <a:pt x="538822" y="332778"/>
                              </a:lnTo>
                              <a:lnTo>
                                <a:pt x="564522" y="327415"/>
                              </a:lnTo>
                              <a:lnTo>
                                <a:pt x="585574" y="312794"/>
                              </a:lnTo>
                              <a:lnTo>
                                <a:pt x="599801" y="291115"/>
                              </a:lnTo>
                              <a:lnTo>
                                <a:pt x="605027" y="264579"/>
                              </a:lnTo>
                              <a:lnTo>
                                <a:pt x="605005" y="147446"/>
                              </a:lnTo>
                              <a:lnTo>
                                <a:pt x="599801" y="120727"/>
                              </a:lnTo>
                              <a:lnTo>
                                <a:pt x="585574" y="98902"/>
                              </a:lnTo>
                              <a:lnTo>
                                <a:pt x="583321" y="97332"/>
                              </a:lnTo>
                              <a:close/>
                            </a:path>
                            <a:path w="605155" h="538480">
                              <a:moveTo>
                                <a:pt x="274929" y="0"/>
                              </a:moveTo>
                              <a:lnTo>
                                <a:pt x="66217" y="0"/>
                              </a:lnTo>
                              <a:lnTo>
                                <a:pt x="40510" y="5368"/>
                              </a:lnTo>
                              <a:lnTo>
                                <a:pt x="19454" y="20040"/>
                              </a:lnTo>
                              <a:lnTo>
                                <a:pt x="5226" y="41865"/>
                              </a:lnTo>
                              <a:lnTo>
                                <a:pt x="0" y="68694"/>
                              </a:lnTo>
                              <a:lnTo>
                                <a:pt x="0" y="185724"/>
                              </a:lnTo>
                              <a:lnTo>
                                <a:pt x="5226" y="212264"/>
                              </a:lnTo>
                              <a:lnTo>
                                <a:pt x="19454" y="233938"/>
                              </a:lnTo>
                              <a:lnTo>
                                <a:pt x="40510" y="248552"/>
                              </a:lnTo>
                              <a:lnTo>
                                <a:pt x="66217" y="253911"/>
                              </a:lnTo>
                              <a:lnTo>
                                <a:pt x="79857" y="253911"/>
                              </a:lnTo>
                              <a:lnTo>
                                <a:pt x="80873" y="255447"/>
                              </a:lnTo>
                              <a:lnTo>
                                <a:pt x="84835" y="336283"/>
                              </a:lnTo>
                              <a:lnTo>
                                <a:pt x="94030" y="340004"/>
                              </a:lnTo>
                              <a:lnTo>
                                <a:pt x="128193" y="308089"/>
                              </a:lnTo>
                              <a:lnTo>
                                <a:pt x="144986" y="308089"/>
                              </a:lnTo>
                              <a:lnTo>
                                <a:pt x="145056" y="307403"/>
                              </a:lnTo>
                              <a:lnTo>
                                <a:pt x="101853" y="307403"/>
                              </a:lnTo>
                              <a:lnTo>
                                <a:pt x="99098" y="251180"/>
                              </a:lnTo>
                              <a:lnTo>
                                <a:pt x="98018" y="247891"/>
                              </a:lnTo>
                              <a:lnTo>
                                <a:pt x="91719" y="238442"/>
                              </a:lnTo>
                              <a:lnTo>
                                <a:pt x="85991" y="235369"/>
                              </a:lnTo>
                              <a:lnTo>
                                <a:pt x="66217" y="235369"/>
                              </a:lnTo>
                              <a:lnTo>
                                <a:pt x="47625" y="231462"/>
                              </a:lnTo>
                              <a:lnTo>
                                <a:pt x="32429" y="220814"/>
                              </a:lnTo>
                              <a:lnTo>
                                <a:pt x="22176" y="205033"/>
                              </a:lnTo>
                              <a:lnTo>
                                <a:pt x="18414" y="185724"/>
                              </a:lnTo>
                              <a:lnTo>
                                <a:pt x="18414" y="68694"/>
                              </a:lnTo>
                              <a:lnTo>
                                <a:pt x="22176" y="49194"/>
                              </a:lnTo>
                              <a:lnTo>
                                <a:pt x="32429" y="33250"/>
                              </a:lnTo>
                              <a:lnTo>
                                <a:pt x="47625" y="22490"/>
                              </a:lnTo>
                              <a:lnTo>
                                <a:pt x="66217" y="18541"/>
                              </a:lnTo>
                              <a:lnTo>
                                <a:pt x="319541" y="18541"/>
                              </a:lnTo>
                              <a:lnTo>
                                <a:pt x="300636" y="5368"/>
                              </a:lnTo>
                              <a:lnTo>
                                <a:pt x="274929" y="0"/>
                              </a:lnTo>
                              <a:close/>
                            </a:path>
                            <a:path w="605155" h="538480">
                              <a:moveTo>
                                <a:pt x="319541" y="18541"/>
                              </a:moveTo>
                              <a:lnTo>
                                <a:pt x="274929" y="18541"/>
                              </a:lnTo>
                              <a:lnTo>
                                <a:pt x="293526" y="22490"/>
                              </a:lnTo>
                              <a:lnTo>
                                <a:pt x="308722" y="33250"/>
                              </a:lnTo>
                              <a:lnTo>
                                <a:pt x="318972" y="49194"/>
                              </a:lnTo>
                              <a:lnTo>
                                <a:pt x="322732" y="68694"/>
                              </a:lnTo>
                              <a:lnTo>
                                <a:pt x="322732" y="189915"/>
                              </a:lnTo>
                              <a:lnTo>
                                <a:pt x="299218" y="228471"/>
                              </a:lnTo>
                              <a:lnTo>
                                <a:pt x="277444" y="235369"/>
                              </a:lnTo>
                              <a:lnTo>
                                <a:pt x="206095" y="235369"/>
                              </a:lnTo>
                              <a:lnTo>
                                <a:pt x="196098" y="236104"/>
                              </a:lnTo>
                              <a:lnTo>
                                <a:pt x="146621" y="265569"/>
                              </a:lnTo>
                              <a:lnTo>
                                <a:pt x="101853" y="307403"/>
                              </a:lnTo>
                              <a:lnTo>
                                <a:pt x="145056" y="307403"/>
                              </a:lnTo>
                              <a:lnTo>
                                <a:pt x="145257" y="305446"/>
                              </a:lnTo>
                              <a:lnTo>
                                <a:pt x="149209" y="292931"/>
                              </a:lnTo>
                              <a:lnTo>
                                <a:pt x="173970" y="263853"/>
                              </a:lnTo>
                              <a:lnTo>
                                <a:pt x="208838" y="253695"/>
                              </a:lnTo>
                              <a:lnTo>
                                <a:pt x="280403" y="253695"/>
                              </a:lnTo>
                              <a:lnTo>
                                <a:pt x="280403" y="253276"/>
                              </a:lnTo>
                              <a:lnTo>
                                <a:pt x="323330" y="230123"/>
                              </a:lnTo>
                              <a:lnTo>
                                <a:pt x="339229" y="193789"/>
                              </a:lnTo>
                              <a:lnTo>
                                <a:pt x="339597" y="101688"/>
                              </a:lnTo>
                              <a:lnTo>
                                <a:pt x="343954" y="97332"/>
                              </a:lnTo>
                              <a:lnTo>
                                <a:pt x="583321" y="97332"/>
                              </a:lnTo>
                              <a:lnTo>
                                <a:pt x="564522" y="84233"/>
                              </a:lnTo>
                              <a:lnTo>
                                <a:pt x="538822" y="78866"/>
                              </a:lnTo>
                              <a:lnTo>
                                <a:pt x="341147" y="78866"/>
                              </a:lnTo>
                              <a:lnTo>
                                <a:pt x="341147" y="68694"/>
                              </a:lnTo>
                              <a:lnTo>
                                <a:pt x="335921" y="41865"/>
                              </a:lnTo>
                              <a:lnTo>
                                <a:pt x="321692" y="20040"/>
                              </a:lnTo>
                              <a:lnTo>
                                <a:pt x="319541" y="18541"/>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99E7BD" id="Group 24" o:spid="_x0000_s1026" style="position:absolute;margin-left:248.25pt;margin-top:16.05pt;width:33pt;height:31.5pt;z-index:251663360;mso-wrap-distance-left:0;mso-wrap-distance-right:0;mso-position-horizontal-relative:page;mso-width-relative:margin;mso-height-relative:margin" coordsize="605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">
              <v:shape id="Graphic 8" o:spid="_x0000_s1027" style="position:absolute;left:1396;top:2006;width:3225;height:3270;visibility:visible;mso-wrap-style:square;v-text-anchor:top" coordsize="322580,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" path="m259880,l62572,,38286,5040,18389,18816,4940,39310,,64503,,174370r4940,24922l18389,219646r19897,13725l62572,238404r12904,l76441,239826r4292,86957l174853,239826r406,-190l259880,238404r44194,-18758l322465,174370r,-109867l317524,39310,304074,18816,284173,5040,259880,xe" fillcolor="#59429a" stroked="f">
                <v:path arrowok="t"/>
              </v:shape>
              <v:shape id="Graphic 9" o:spid="_x0000_s1028" style="position:absolute;left:2768;top:828;width:3226;height:3270;visibility:visible;mso-wrap-style:square;v-text-anchor:top" coordsize="322580,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" path="m259715,l62547,,38270,5036,18381,18800,4938,39278,,64452,,174256r4938,24903l18381,219497r19889,13713l62547,238239r84493,l241579,326567r4293,-86906l246824,238239r12891,l283991,233210r19889,-13713l317323,199159r4939,-24903l322262,64452,317323,39278,303880,18800,283991,5036,259715,xe" fillcolor="#febc2c" stroked="f">
                <v:path arrowok="t"/>
              </v:shape>
              <v:shape id="Graphic 10" o:spid="_x0000_s1029" style="position:absolute;left:104;top:65;width:3207;height:3251;visibility:visible;mso-wrap-style:square;v-text-anchor:top" coordsize="32067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" path="m258127,l62153,,38029,5004,18265,18684,4907,39037,,64058,,173189r4907,24751l18265,218152r19764,13629l62153,236778r12815,l75920,238201r4267,86360l174282,237235r-140,-457l258127,236778r24124,-4997l302015,218152r13358,-20212l320281,173189r,-109131l315373,39037,302015,18684,282251,5004,258127,xe" fillcolor="#ed1d6b" stroked="f">
                <v:path arrowok="t"/>
              </v:shape>
              <v:shape id="Graphic 11" o:spid="_x0000_s1030" style="position:absolute;width:6051;height:5384;visibility:visible;mso-wrap-style:square;v-text-anchor:top" coordsize="605155,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" path="m144986,308089r-16793,l128193,383578r5226,26547l147647,431803r21051,14615l194398,451777r13640,l209054,453288r3975,80899l222199,537921r35429,-32957l227837,504964r-2781,-56388l223977,445338r-6427,-9398l211772,432879r-19787,l173285,428977,158000,418339,147687,402570r-3724,-18992l143903,318630r1083,-10541xem280403,253695r-23292,l261886,258470r43,6109l281455,312537r47030,19961l397370,332676r10185,983l441058,354976r8953,28297l446229,402570r-10308,15769l420640,428977r-18698,3902l308902,434238r-2680,648l301726,437070r-1511,1016l227837,504964r29791,l313181,453288r420,-203l403123,451777r46752,-19974l469328,383578r,-4014l495978,379564,441883,330187,396354,313982r-67869,l309785,310076,294500,299431,284187,283656r-3742,-19077l280403,253695xem495978,379564r-26650,l510984,418769r9220,-3721l521642,385749r-19053,l495978,379564xem583321,97332r-44892,l557134,101276r15285,10750l582729,127958r3782,19488l586469,264579r-3740,19077l572419,299431r-15285,10645l538429,313982r-19901,l512787,317042r-6350,9449l505358,329780r-2769,55969l521642,385749r2525,-51460l525183,332778r13639,l564522,327415r21052,-14621l599801,291115r5226,-26536l605005,147446r-5204,-26719l585574,98902r-2253,-1570xem274929,l66217,,40510,5368,19454,20040,5226,41865,,68694,,185724r5226,26540l19454,233938r21056,14614l66217,253911r13640,l80873,255447r3962,80836l94030,340004r34163,-31915l144986,308089r70,-686l101853,307403,99098,251180r-1080,-3289l91719,238442r-5728,-3073l66217,235369,47625,231462,32429,220814,22176,205033,18414,185724r,-117030l22176,49194,32429,33250,47625,22490,66217,18541r253324,l300636,5368,274929,xem319541,18541r-44612,l293526,22490r15196,10760l318972,49194r3760,19500l322732,189915r-23514,38556l277444,235369r-71349,l196098,236104r-49477,29465l101853,307403r43203,l145257,305446r3952,-12515l173970,263853r34868,-10158l280403,253695r,-419l323330,230123r15899,-36334l339597,101688r4357,-4356l583321,97332,564522,84233,538822,78866r-197675,l341147,68694,335921,41865,321692,20040r-2151,-1499xe" stroked="f">
                <v:path arrowok="t"/>
              </v:shape>
              <w10:wrap anchorx="page"/>
            </v:group>
          </w:pict>
        </mc:Fallback>
      </mc:AlternateContent>
    </w:r>
  </w:p>
  <w:p w14:paraId="3D9A74B8" w14:textId="32FB215A" w:rsidR="008662C7" w:rsidRPr="00101721" w:rsidRDefault="008662C7" w:rsidP="00101721">
    <w:pPr>
      <w:spacing w:line="244" w:lineRule="exact"/>
      <w:ind w:left="3383" w:firstLine="720"/>
      <w:rPr>
        <w:rFonts w:ascii="Overpass"/>
        <w:b/>
        <w:sz w:val="18"/>
        <w:szCs w:val="18"/>
      </w:rPr>
    </w:pPr>
    <w:r w:rsidRPr="00101721">
      <w:rPr>
        <w:rFonts w:ascii="Overpass"/>
        <w:b/>
        <w:color w:val="59429A"/>
        <w:spacing w:val="-2"/>
        <w:sz w:val="18"/>
        <w:szCs w:val="18"/>
      </w:rPr>
      <w:t>Temel</w:t>
    </w:r>
  </w:p>
  <w:p w14:paraId="697C8631" w14:textId="77777777" w:rsidR="008662C7" w:rsidRPr="00101721" w:rsidRDefault="008662C7" w:rsidP="008662C7">
    <w:pPr>
      <w:spacing w:line="228" w:lineRule="exact"/>
      <w:ind w:left="4103"/>
      <w:rPr>
        <w:rFonts w:ascii="Overpass" w:hAnsi="Overpass"/>
        <w:b/>
        <w:sz w:val="18"/>
        <w:szCs w:val="18"/>
      </w:rPr>
    </w:pPr>
    <w:r w:rsidRPr="00101721">
      <w:rPr>
        <w:rFonts w:ascii="Overpass" w:hAnsi="Overpass"/>
        <w:b/>
        <w:color w:val="59429A"/>
        <w:sz w:val="18"/>
        <w:szCs w:val="18"/>
      </w:rPr>
      <w:t>Çalışma</w:t>
    </w:r>
    <w:r w:rsidRPr="00101721">
      <w:rPr>
        <w:rFonts w:ascii="Overpass" w:hAnsi="Overpass"/>
        <w:b/>
        <w:color w:val="59429A"/>
        <w:spacing w:val="14"/>
        <w:sz w:val="18"/>
        <w:szCs w:val="18"/>
      </w:rPr>
      <w:t xml:space="preserve"> </w:t>
    </w:r>
    <w:r w:rsidRPr="00101721">
      <w:rPr>
        <w:rFonts w:ascii="Overpass" w:hAnsi="Overpass"/>
        <w:b/>
        <w:color w:val="59429A"/>
        <w:spacing w:val="-2"/>
        <w:sz w:val="18"/>
        <w:szCs w:val="18"/>
      </w:rPr>
      <w:t>Hakları</w:t>
    </w:r>
  </w:p>
  <w:p w14:paraId="07E8822A" w14:textId="307B6121" w:rsidR="008662C7" w:rsidRPr="00101721" w:rsidRDefault="008662C7" w:rsidP="00101721">
    <w:pPr>
      <w:spacing w:line="153" w:lineRule="exact"/>
      <w:ind w:left="4103"/>
      <w:rPr>
        <w:rFonts w:ascii="Overpass Light" w:hAnsi="Overpass Light"/>
        <w:sz w:val="11"/>
      </w:rPr>
    </w:pPr>
    <w:r>
      <w:rPr>
        <w:rFonts w:ascii="Overpass Light" w:hAnsi="Overpass Light"/>
        <w:color w:val="59429A"/>
        <w:w w:val="105"/>
        <w:sz w:val="11"/>
      </w:rPr>
      <w:t>Bil,</w:t>
    </w:r>
    <w:r>
      <w:rPr>
        <w:rFonts w:ascii="Overpass Light" w:hAnsi="Overpass Light"/>
        <w:color w:val="59429A"/>
        <w:spacing w:val="-5"/>
        <w:w w:val="105"/>
        <w:sz w:val="11"/>
      </w:rPr>
      <w:t xml:space="preserve"> </w:t>
    </w:r>
    <w:r>
      <w:rPr>
        <w:rFonts w:ascii="Overpass Light" w:hAnsi="Overpass Light"/>
        <w:color w:val="59429A"/>
        <w:w w:val="105"/>
        <w:sz w:val="11"/>
      </w:rPr>
      <w:t>Konuş,</w:t>
    </w:r>
    <w:r>
      <w:rPr>
        <w:rFonts w:ascii="Overpass Light" w:hAnsi="Overpass Light"/>
        <w:color w:val="59429A"/>
        <w:spacing w:val="-5"/>
        <w:w w:val="105"/>
        <w:sz w:val="11"/>
      </w:rPr>
      <w:t xml:space="preserve"> </w:t>
    </w:r>
    <w:r>
      <w:rPr>
        <w:rFonts w:ascii="Overpass Light" w:hAnsi="Overpass Light"/>
        <w:color w:val="59429A"/>
        <w:spacing w:val="-2"/>
        <w:w w:val="105"/>
        <w:sz w:val="11"/>
      </w:rPr>
      <w:t>Güçle</w:t>
    </w:r>
    <w:r w:rsidR="00101721">
      <w:rPr>
        <w:rFonts w:ascii="Overpass Light" w:hAnsi="Overpass Light"/>
        <w:color w:val="59429A"/>
        <w:spacing w:val="-2"/>
        <w:w w:val="105"/>
        <w:sz w:val="11"/>
      </w:rPr>
      <w:t>n</w:t>
    </w:r>
  </w:p>
  <w:p w14:paraId="6B16EC0A" w14:textId="77777777" w:rsidR="008662C7" w:rsidRDefault="0086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D12"/>
    <w:multiLevelType w:val="hybridMultilevel"/>
    <w:tmpl w:val="A82634A4"/>
    <w:lvl w:ilvl="0" w:tplc="E8B4E8E4">
      <w:start w:val="1"/>
      <w:numFmt w:val="decimal"/>
      <w:lvlText w:val="%1."/>
      <w:lvlJc w:val="left"/>
      <w:pPr>
        <w:ind w:left="720" w:hanging="360"/>
      </w:pPr>
    </w:lvl>
    <w:lvl w:ilvl="1" w:tplc="0C103622">
      <w:start w:val="1"/>
      <w:numFmt w:val="lowerLetter"/>
      <w:lvlText w:val="%2."/>
      <w:lvlJc w:val="left"/>
      <w:pPr>
        <w:ind w:left="1440" w:hanging="360"/>
      </w:pPr>
    </w:lvl>
    <w:lvl w:ilvl="2" w:tplc="2A822470">
      <w:start w:val="1"/>
      <w:numFmt w:val="lowerRoman"/>
      <w:lvlText w:val="%3."/>
      <w:lvlJc w:val="right"/>
      <w:pPr>
        <w:ind w:left="2160" w:hanging="180"/>
      </w:pPr>
    </w:lvl>
    <w:lvl w:ilvl="3" w:tplc="5056590A">
      <w:start w:val="1"/>
      <w:numFmt w:val="decimal"/>
      <w:lvlText w:val="%4."/>
      <w:lvlJc w:val="left"/>
      <w:pPr>
        <w:ind w:left="2880" w:hanging="360"/>
      </w:pPr>
    </w:lvl>
    <w:lvl w:ilvl="4" w:tplc="46187C30">
      <w:start w:val="1"/>
      <w:numFmt w:val="lowerLetter"/>
      <w:lvlText w:val="%5."/>
      <w:lvlJc w:val="left"/>
      <w:pPr>
        <w:ind w:left="3600" w:hanging="360"/>
      </w:pPr>
    </w:lvl>
    <w:lvl w:ilvl="5" w:tplc="E2C400D4">
      <w:start w:val="1"/>
      <w:numFmt w:val="lowerRoman"/>
      <w:lvlText w:val="%6."/>
      <w:lvlJc w:val="right"/>
      <w:pPr>
        <w:ind w:left="4320" w:hanging="180"/>
      </w:pPr>
    </w:lvl>
    <w:lvl w:ilvl="6" w:tplc="40D2175C">
      <w:start w:val="1"/>
      <w:numFmt w:val="decimal"/>
      <w:lvlText w:val="%7."/>
      <w:lvlJc w:val="left"/>
      <w:pPr>
        <w:ind w:left="5040" w:hanging="360"/>
      </w:pPr>
    </w:lvl>
    <w:lvl w:ilvl="7" w:tplc="630AE418">
      <w:start w:val="1"/>
      <w:numFmt w:val="lowerLetter"/>
      <w:lvlText w:val="%8."/>
      <w:lvlJc w:val="left"/>
      <w:pPr>
        <w:ind w:left="5760" w:hanging="360"/>
      </w:pPr>
    </w:lvl>
    <w:lvl w:ilvl="8" w:tplc="305ECC9C">
      <w:start w:val="1"/>
      <w:numFmt w:val="lowerRoman"/>
      <w:lvlText w:val="%9."/>
      <w:lvlJc w:val="right"/>
      <w:pPr>
        <w:ind w:left="6480" w:hanging="180"/>
      </w:pPr>
    </w:lvl>
  </w:abstractNum>
  <w:abstractNum w:abstractNumId="1" w15:restartNumberingAfterBreak="0">
    <w:nsid w:val="1571D482"/>
    <w:multiLevelType w:val="hybridMultilevel"/>
    <w:tmpl w:val="0142B908"/>
    <w:lvl w:ilvl="0" w:tplc="FF16BACC">
      <w:start w:val="1"/>
      <w:numFmt w:val="bullet"/>
      <w:lvlText w:val="·"/>
      <w:lvlJc w:val="left"/>
      <w:pPr>
        <w:ind w:left="720" w:hanging="360"/>
      </w:pPr>
      <w:rPr>
        <w:rFonts w:ascii="Symbol" w:hAnsi="Symbol" w:hint="default"/>
      </w:rPr>
    </w:lvl>
    <w:lvl w:ilvl="1" w:tplc="D2D0155E">
      <w:start w:val="1"/>
      <w:numFmt w:val="bullet"/>
      <w:lvlText w:val="o"/>
      <w:lvlJc w:val="left"/>
      <w:pPr>
        <w:ind w:left="1440" w:hanging="360"/>
      </w:pPr>
      <w:rPr>
        <w:rFonts w:ascii="Courier New" w:hAnsi="Courier New" w:hint="default"/>
      </w:rPr>
    </w:lvl>
    <w:lvl w:ilvl="2" w:tplc="1714E33C">
      <w:start w:val="1"/>
      <w:numFmt w:val="bullet"/>
      <w:lvlText w:val=""/>
      <w:lvlJc w:val="left"/>
      <w:pPr>
        <w:ind w:left="2160" w:hanging="360"/>
      </w:pPr>
      <w:rPr>
        <w:rFonts w:ascii="Wingdings" w:hAnsi="Wingdings" w:hint="default"/>
      </w:rPr>
    </w:lvl>
    <w:lvl w:ilvl="3" w:tplc="F920CAC8">
      <w:start w:val="1"/>
      <w:numFmt w:val="bullet"/>
      <w:lvlText w:val=""/>
      <w:lvlJc w:val="left"/>
      <w:pPr>
        <w:ind w:left="2880" w:hanging="360"/>
      </w:pPr>
      <w:rPr>
        <w:rFonts w:ascii="Symbol" w:hAnsi="Symbol" w:hint="default"/>
      </w:rPr>
    </w:lvl>
    <w:lvl w:ilvl="4" w:tplc="F6DE6554">
      <w:start w:val="1"/>
      <w:numFmt w:val="bullet"/>
      <w:lvlText w:val="o"/>
      <w:lvlJc w:val="left"/>
      <w:pPr>
        <w:ind w:left="3600" w:hanging="360"/>
      </w:pPr>
      <w:rPr>
        <w:rFonts w:ascii="Courier New" w:hAnsi="Courier New" w:hint="default"/>
      </w:rPr>
    </w:lvl>
    <w:lvl w:ilvl="5" w:tplc="B2AC1886">
      <w:start w:val="1"/>
      <w:numFmt w:val="bullet"/>
      <w:lvlText w:val=""/>
      <w:lvlJc w:val="left"/>
      <w:pPr>
        <w:ind w:left="4320" w:hanging="360"/>
      </w:pPr>
      <w:rPr>
        <w:rFonts w:ascii="Wingdings" w:hAnsi="Wingdings" w:hint="default"/>
      </w:rPr>
    </w:lvl>
    <w:lvl w:ilvl="6" w:tplc="1AFECDA8">
      <w:start w:val="1"/>
      <w:numFmt w:val="bullet"/>
      <w:lvlText w:val=""/>
      <w:lvlJc w:val="left"/>
      <w:pPr>
        <w:ind w:left="5040" w:hanging="360"/>
      </w:pPr>
      <w:rPr>
        <w:rFonts w:ascii="Symbol" w:hAnsi="Symbol" w:hint="default"/>
      </w:rPr>
    </w:lvl>
    <w:lvl w:ilvl="7" w:tplc="51164EA8">
      <w:start w:val="1"/>
      <w:numFmt w:val="bullet"/>
      <w:lvlText w:val="o"/>
      <w:lvlJc w:val="left"/>
      <w:pPr>
        <w:ind w:left="5760" w:hanging="360"/>
      </w:pPr>
      <w:rPr>
        <w:rFonts w:ascii="Courier New" w:hAnsi="Courier New" w:hint="default"/>
      </w:rPr>
    </w:lvl>
    <w:lvl w:ilvl="8" w:tplc="D128871A">
      <w:start w:val="1"/>
      <w:numFmt w:val="bullet"/>
      <w:lvlText w:val=""/>
      <w:lvlJc w:val="left"/>
      <w:pPr>
        <w:ind w:left="6480" w:hanging="360"/>
      </w:pPr>
      <w:rPr>
        <w:rFonts w:ascii="Wingdings" w:hAnsi="Wingdings" w:hint="default"/>
      </w:rPr>
    </w:lvl>
  </w:abstractNum>
  <w:abstractNum w:abstractNumId="2" w15:restartNumberingAfterBreak="0">
    <w:nsid w:val="2C17D98F"/>
    <w:multiLevelType w:val="hybridMultilevel"/>
    <w:tmpl w:val="26D2BFCC"/>
    <w:lvl w:ilvl="0" w:tplc="894C96FE">
      <w:start w:val="1"/>
      <w:numFmt w:val="bullet"/>
      <w:lvlText w:val="·"/>
      <w:lvlJc w:val="left"/>
      <w:pPr>
        <w:ind w:left="720" w:hanging="360"/>
      </w:pPr>
      <w:rPr>
        <w:rFonts w:ascii="Symbol" w:hAnsi="Symbol" w:hint="default"/>
      </w:rPr>
    </w:lvl>
    <w:lvl w:ilvl="1" w:tplc="3278A3E0">
      <w:start w:val="1"/>
      <w:numFmt w:val="bullet"/>
      <w:lvlText w:val="o"/>
      <w:lvlJc w:val="left"/>
      <w:pPr>
        <w:ind w:left="1440" w:hanging="360"/>
      </w:pPr>
      <w:rPr>
        <w:rFonts w:ascii="Courier New" w:hAnsi="Courier New" w:hint="default"/>
      </w:rPr>
    </w:lvl>
    <w:lvl w:ilvl="2" w:tplc="5F604908">
      <w:start w:val="1"/>
      <w:numFmt w:val="bullet"/>
      <w:lvlText w:val=""/>
      <w:lvlJc w:val="left"/>
      <w:pPr>
        <w:ind w:left="2160" w:hanging="360"/>
      </w:pPr>
      <w:rPr>
        <w:rFonts w:ascii="Wingdings" w:hAnsi="Wingdings" w:hint="default"/>
      </w:rPr>
    </w:lvl>
    <w:lvl w:ilvl="3" w:tplc="2DA20ED8">
      <w:start w:val="1"/>
      <w:numFmt w:val="bullet"/>
      <w:lvlText w:val=""/>
      <w:lvlJc w:val="left"/>
      <w:pPr>
        <w:ind w:left="2880" w:hanging="360"/>
      </w:pPr>
      <w:rPr>
        <w:rFonts w:ascii="Symbol" w:hAnsi="Symbol" w:hint="default"/>
      </w:rPr>
    </w:lvl>
    <w:lvl w:ilvl="4" w:tplc="C3AAF80A">
      <w:start w:val="1"/>
      <w:numFmt w:val="bullet"/>
      <w:lvlText w:val="o"/>
      <w:lvlJc w:val="left"/>
      <w:pPr>
        <w:ind w:left="3600" w:hanging="360"/>
      </w:pPr>
      <w:rPr>
        <w:rFonts w:ascii="Courier New" w:hAnsi="Courier New" w:hint="default"/>
      </w:rPr>
    </w:lvl>
    <w:lvl w:ilvl="5" w:tplc="3AA89ED2">
      <w:start w:val="1"/>
      <w:numFmt w:val="bullet"/>
      <w:lvlText w:val=""/>
      <w:lvlJc w:val="left"/>
      <w:pPr>
        <w:ind w:left="4320" w:hanging="360"/>
      </w:pPr>
      <w:rPr>
        <w:rFonts w:ascii="Wingdings" w:hAnsi="Wingdings" w:hint="default"/>
      </w:rPr>
    </w:lvl>
    <w:lvl w:ilvl="6" w:tplc="557E3170">
      <w:start w:val="1"/>
      <w:numFmt w:val="bullet"/>
      <w:lvlText w:val=""/>
      <w:lvlJc w:val="left"/>
      <w:pPr>
        <w:ind w:left="5040" w:hanging="360"/>
      </w:pPr>
      <w:rPr>
        <w:rFonts w:ascii="Symbol" w:hAnsi="Symbol" w:hint="default"/>
      </w:rPr>
    </w:lvl>
    <w:lvl w:ilvl="7" w:tplc="050E3C76">
      <w:start w:val="1"/>
      <w:numFmt w:val="bullet"/>
      <w:lvlText w:val="o"/>
      <w:lvlJc w:val="left"/>
      <w:pPr>
        <w:ind w:left="5760" w:hanging="360"/>
      </w:pPr>
      <w:rPr>
        <w:rFonts w:ascii="Courier New" w:hAnsi="Courier New" w:hint="default"/>
      </w:rPr>
    </w:lvl>
    <w:lvl w:ilvl="8" w:tplc="C8727684">
      <w:start w:val="1"/>
      <w:numFmt w:val="bullet"/>
      <w:lvlText w:val=""/>
      <w:lvlJc w:val="left"/>
      <w:pPr>
        <w:ind w:left="6480" w:hanging="360"/>
      </w:pPr>
      <w:rPr>
        <w:rFonts w:ascii="Wingdings" w:hAnsi="Wingdings" w:hint="default"/>
      </w:rPr>
    </w:lvl>
  </w:abstractNum>
  <w:abstractNum w:abstractNumId="3" w15:restartNumberingAfterBreak="0">
    <w:nsid w:val="33BC131F"/>
    <w:multiLevelType w:val="hybridMultilevel"/>
    <w:tmpl w:val="41722B56"/>
    <w:lvl w:ilvl="0" w:tplc="CEB2390A">
      <w:start w:val="1"/>
      <w:numFmt w:val="bullet"/>
      <w:lvlText w:val="·"/>
      <w:lvlJc w:val="left"/>
      <w:pPr>
        <w:ind w:left="720" w:hanging="360"/>
      </w:pPr>
      <w:rPr>
        <w:rFonts w:ascii="Symbol" w:hAnsi="Symbol" w:hint="default"/>
      </w:rPr>
    </w:lvl>
    <w:lvl w:ilvl="1" w:tplc="80302214">
      <w:start w:val="1"/>
      <w:numFmt w:val="bullet"/>
      <w:lvlText w:val="o"/>
      <w:lvlJc w:val="left"/>
      <w:pPr>
        <w:ind w:left="1440" w:hanging="360"/>
      </w:pPr>
      <w:rPr>
        <w:rFonts w:ascii="Courier New" w:hAnsi="Courier New" w:hint="default"/>
      </w:rPr>
    </w:lvl>
    <w:lvl w:ilvl="2" w:tplc="E2D0E370">
      <w:start w:val="1"/>
      <w:numFmt w:val="bullet"/>
      <w:lvlText w:val=""/>
      <w:lvlJc w:val="left"/>
      <w:pPr>
        <w:ind w:left="2160" w:hanging="360"/>
      </w:pPr>
      <w:rPr>
        <w:rFonts w:ascii="Wingdings" w:hAnsi="Wingdings" w:hint="default"/>
      </w:rPr>
    </w:lvl>
    <w:lvl w:ilvl="3" w:tplc="C622BBCA">
      <w:start w:val="1"/>
      <w:numFmt w:val="bullet"/>
      <w:lvlText w:val=""/>
      <w:lvlJc w:val="left"/>
      <w:pPr>
        <w:ind w:left="2880" w:hanging="360"/>
      </w:pPr>
      <w:rPr>
        <w:rFonts w:ascii="Symbol" w:hAnsi="Symbol" w:hint="default"/>
      </w:rPr>
    </w:lvl>
    <w:lvl w:ilvl="4" w:tplc="D3063764">
      <w:start w:val="1"/>
      <w:numFmt w:val="bullet"/>
      <w:lvlText w:val="o"/>
      <w:lvlJc w:val="left"/>
      <w:pPr>
        <w:ind w:left="3600" w:hanging="360"/>
      </w:pPr>
      <w:rPr>
        <w:rFonts w:ascii="Courier New" w:hAnsi="Courier New" w:hint="default"/>
      </w:rPr>
    </w:lvl>
    <w:lvl w:ilvl="5" w:tplc="46F2FEC0">
      <w:start w:val="1"/>
      <w:numFmt w:val="bullet"/>
      <w:lvlText w:val=""/>
      <w:lvlJc w:val="left"/>
      <w:pPr>
        <w:ind w:left="4320" w:hanging="360"/>
      </w:pPr>
      <w:rPr>
        <w:rFonts w:ascii="Wingdings" w:hAnsi="Wingdings" w:hint="default"/>
      </w:rPr>
    </w:lvl>
    <w:lvl w:ilvl="6" w:tplc="BE90164E">
      <w:start w:val="1"/>
      <w:numFmt w:val="bullet"/>
      <w:lvlText w:val=""/>
      <w:lvlJc w:val="left"/>
      <w:pPr>
        <w:ind w:left="5040" w:hanging="360"/>
      </w:pPr>
      <w:rPr>
        <w:rFonts w:ascii="Symbol" w:hAnsi="Symbol" w:hint="default"/>
      </w:rPr>
    </w:lvl>
    <w:lvl w:ilvl="7" w:tplc="FF760E48">
      <w:start w:val="1"/>
      <w:numFmt w:val="bullet"/>
      <w:lvlText w:val="o"/>
      <w:lvlJc w:val="left"/>
      <w:pPr>
        <w:ind w:left="5760" w:hanging="360"/>
      </w:pPr>
      <w:rPr>
        <w:rFonts w:ascii="Courier New" w:hAnsi="Courier New" w:hint="default"/>
      </w:rPr>
    </w:lvl>
    <w:lvl w:ilvl="8" w:tplc="3C82B25A">
      <w:start w:val="1"/>
      <w:numFmt w:val="bullet"/>
      <w:lvlText w:val=""/>
      <w:lvlJc w:val="left"/>
      <w:pPr>
        <w:ind w:left="6480" w:hanging="360"/>
      </w:pPr>
      <w:rPr>
        <w:rFonts w:ascii="Wingdings" w:hAnsi="Wingdings" w:hint="default"/>
      </w:rPr>
    </w:lvl>
  </w:abstractNum>
  <w:abstractNum w:abstractNumId="4" w15:restartNumberingAfterBreak="0">
    <w:nsid w:val="4F1B1903"/>
    <w:multiLevelType w:val="hybridMultilevel"/>
    <w:tmpl w:val="A29235CA"/>
    <w:lvl w:ilvl="0" w:tplc="16F8850C">
      <w:start w:val="1"/>
      <w:numFmt w:val="decimal"/>
      <w:lvlText w:val="●"/>
      <w:lvlJc w:val="left"/>
      <w:pPr>
        <w:ind w:left="720" w:hanging="360"/>
      </w:pPr>
    </w:lvl>
    <w:lvl w:ilvl="1" w:tplc="AA9CBAC8">
      <w:start w:val="1"/>
      <w:numFmt w:val="lowerLetter"/>
      <w:lvlText w:val="%2."/>
      <w:lvlJc w:val="left"/>
      <w:pPr>
        <w:ind w:left="1440" w:hanging="360"/>
      </w:pPr>
    </w:lvl>
    <w:lvl w:ilvl="2" w:tplc="3812928A">
      <w:start w:val="1"/>
      <w:numFmt w:val="lowerRoman"/>
      <w:lvlText w:val="%3."/>
      <w:lvlJc w:val="right"/>
      <w:pPr>
        <w:ind w:left="2160" w:hanging="180"/>
      </w:pPr>
    </w:lvl>
    <w:lvl w:ilvl="3" w:tplc="27646E2A">
      <w:start w:val="1"/>
      <w:numFmt w:val="decimal"/>
      <w:lvlText w:val="%4."/>
      <w:lvlJc w:val="left"/>
      <w:pPr>
        <w:ind w:left="2880" w:hanging="360"/>
      </w:pPr>
    </w:lvl>
    <w:lvl w:ilvl="4" w:tplc="C2827EF8">
      <w:start w:val="1"/>
      <w:numFmt w:val="lowerLetter"/>
      <w:lvlText w:val="%5."/>
      <w:lvlJc w:val="left"/>
      <w:pPr>
        <w:ind w:left="3600" w:hanging="360"/>
      </w:pPr>
    </w:lvl>
    <w:lvl w:ilvl="5" w:tplc="86A60C4E">
      <w:start w:val="1"/>
      <w:numFmt w:val="lowerRoman"/>
      <w:lvlText w:val="%6."/>
      <w:lvlJc w:val="right"/>
      <w:pPr>
        <w:ind w:left="4320" w:hanging="180"/>
      </w:pPr>
    </w:lvl>
    <w:lvl w:ilvl="6" w:tplc="676E78CA">
      <w:start w:val="1"/>
      <w:numFmt w:val="decimal"/>
      <w:lvlText w:val="%7."/>
      <w:lvlJc w:val="left"/>
      <w:pPr>
        <w:ind w:left="5040" w:hanging="360"/>
      </w:pPr>
    </w:lvl>
    <w:lvl w:ilvl="7" w:tplc="7A04663C">
      <w:start w:val="1"/>
      <w:numFmt w:val="lowerLetter"/>
      <w:lvlText w:val="%8."/>
      <w:lvlJc w:val="left"/>
      <w:pPr>
        <w:ind w:left="5760" w:hanging="360"/>
      </w:pPr>
    </w:lvl>
    <w:lvl w:ilvl="8" w:tplc="A04647C0">
      <w:start w:val="1"/>
      <w:numFmt w:val="lowerRoman"/>
      <w:lvlText w:val="%9."/>
      <w:lvlJc w:val="right"/>
      <w:pPr>
        <w:ind w:left="6480" w:hanging="180"/>
      </w:pPr>
    </w:lvl>
  </w:abstractNum>
  <w:abstractNum w:abstractNumId="5" w15:restartNumberingAfterBreak="0">
    <w:nsid w:val="506B7AA2"/>
    <w:multiLevelType w:val="hybridMultilevel"/>
    <w:tmpl w:val="078AAF10"/>
    <w:lvl w:ilvl="0" w:tplc="758276D6">
      <w:start w:val="1"/>
      <w:numFmt w:val="bullet"/>
      <w:lvlText w:val="·"/>
      <w:lvlJc w:val="left"/>
      <w:pPr>
        <w:ind w:left="720" w:hanging="360"/>
      </w:pPr>
      <w:rPr>
        <w:rFonts w:ascii="Symbol" w:hAnsi="Symbol" w:hint="default"/>
      </w:rPr>
    </w:lvl>
    <w:lvl w:ilvl="1" w:tplc="6748AF5E">
      <w:start w:val="1"/>
      <w:numFmt w:val="bullet"/>
      <w:lvlText w:val="o"/>
      <w:lvlJc w:val="left"/>
      <w:pPr>
        <w:ind w:left="1440" w:hanging="360"/>
      </w:pPr>
      <w:rPr>
        <w:rFonts w:ascii="Courier New" w:hAnsi="Courier New" w:hint="default"/>
      </w:rPr>
    </w:lvl>
    <w:lvl w:ilvl="2" w:tplc="1A3CE3F0">
      <w:start w:val="1"/>
      <w:numFmt w:val="bullet"/>
      <w:lvlText w:val=""/>
      <w:lvlJc w:val="left"/>
      <w:pPr>
        <w:ind w:left="2160" w:hanging="360"/>
      </w:pPr>
      <w:rPr>
        <w:rFonts w:ascii="Wingdings" w:hAnsi="Wingdings" w:hint="default"/>
      </w:rPr>
    </w:lvl>
    <w:lvl w:ilvl="3" w:tplc="0A22259E">
      <w:start w:val="1"/>
      <w:numFmt w:val="bullet"/>
      <w:lvlText w:val=""/>
      <w:lvlJc w:val="left"/>
      <w:pPr>
        <w:ind w:left="2880" w:hanging="360"/>
      </w:pPr>
      <w:rPr>
        <w:rFonts w:ascii="Symbol" w:hAnsi="Symbol" w:hint="default"/>
      </w:rPr>
    </w:lvl>
    <w:lvl w:ilvl="4" w:tplc="785C038A">
      <w:start w:val="1"/>
      <w:numFmt w:val="bullet"/>
      <w:lvlText w:val="o"/>
      <w:lvlJc w:val="left"/>
      <w:pPr>
        <w:ind w:left="3600" w:hanging="360"/>
      </w:pPr>
      <w:rPr>
        <w:rFonts w:ascii="Courier New" w:hAnsi="Courier New" w:hint="default"/>
      </w:rPr>
    </w:lvl>
    <w:lvl w:ilvl="5" w:tplc="20C81456">
      <w:start w:val="1"/>
      <w:numFmt w:val="bullet"/>
      <w:lvlText w:val=""/>
      <w:lvlJc w:val="left"/>
      <w:pPr>
        <w:ind w:left="4320" w:hanging="360"/>
      </w:pPr>
      <w:rPr>
        <w:rFonts w:ascii="Wingdings" w:hAnsi="Wingdings" w:hint="default"/>
      </w:rPr>
    </w:lvl>
    <w:lvl w:ilvl="6" w:tplc="73865DB0">
      <w:start w:val="1"/>
      <w:numFmt w:val="bullet"/>
      <w:lvlText w:val=""/>
      <w:lvlJc w:val="left"/>
      <w:pPr>
        <w:ind w:left="5040" w:hanging="360"/>
      </w:pPr>
      <w:rPr>
        <w:rFonts w:ascii="Symbol" w:hAnsi="Symbol" w:hint="default"/>
      </w:rPr>
    </w:lvl>
    <w:lvl w:ilvl="7" w:tplc="8994898E">
      <w:start w:val="1"/>
      <w:numFmt w:val="bullet"/>
      <w:lvlText w:val="o"/>
      <w:lvlJc w:val="left"/>
      <w:pPr>
        <w:ind w:left="5760" w:hanging="360"/>
      </w:pPr>
      <w:rPr>
        <w:rFonts w:ascii="Courier New" w:hAnsi="Courier New" w:hint="default"/>
      </w:rPr>
    </w:lvl>
    <w:lvl w:ilvl="8" w:tplc="8736BAC8">
      <w:start w:val="1"/>
      <w:numFmt w:val="bullet"/>
      <w:lvlText w:val=""/>
      <w:lvlJc w:val="left"/>
      <w:pPr>
        <w:ind w:left="6480" w:hanging="360"/>
      </w:pPr>
      <w:rPr>
        <w:rFonts w:ascii="Wingdings" w:hAnsi="Wingdings" w:hint="default"/>
      </w:rPr>
    </w:lvl>
  </w:abstractNum>
  <w:abstractNum w:abstractNumId="6" w15:restartNumberingAfterBreak="0">
    <w:nsid w:val="6281D564"/>
    <w:multiLevelType w:val="hybridMultilevel"/>
    <w:tmpl w:val="8CD2CF1E"/>
    <w:lvl w:ilvl="0" w:tplc="5A04CBC0">
      <w:start w:val="1"/>
      <w:numFmt w:val="bullet"/>
      <w:lvlText w:val="·"/>
      <w:lvlJc w:val="left"/>
      <w:pPr>
        <w:ind w:left="720" w:hanging="360"/>
      </w:pPr>
      <w:rPr>
        <w:rFonts w:ascii="Symbol" w:hAnsi="Symbol" w:hint="default"/>
      </w:rPr>
    </w:lvl>
    <w:lvl w:ilvl="1" w:tplc="FF5C18FC">
      <w:start w:val="1"/>
      <w:numFmt w:val="bullet"/>
      <w:lvlText w:val="o"/>
      <w:lvlJc w:val="left"/>
      <w:pPr>
        <w:ind w:left="1440" w:hanging="360"/>
      </w:pPr>
      <w:rPr>
        <w:rFonts w:ascii="Courier New" w:hAnsi="Courier New" w:hint="default"/>
      </w:rPr>
    </w:lvl>
    <w:lvl w:ilvl="2" w:tplc="DD604A80">
      <w:start w:val="1"/>
      <w:numFmt w:val="bullet"/>
      <w:lvlText w:val=""/>
      <w:lvlJc w:val="left"/>
      <w:pPr>
        <w:ind w:left="2160" w:hanging="360"/>
      </w:pPr>
      <w:rPr>
        <w:rFonts w:ascii="Wingdings" w:hAnsi="Wingdings" w:hint="default"/>
      </w:rPr>
    </w:lvl>
    <w:lvl w:ilvl="3" w:tplc="62A84B12">
      <w:start w:val="1"/>
      <w:numFmt w:val="bullet"/>
      <w:lvlText w:val=""/>
      <w:lvlJc w:val="left"/>
      <w:pPr>
        <w:ind w:left="2880" w:hanging="360"/>
      </w:pPr>
      <w:rPr>
        <w:rFonts w:ascii="Symbol" w:hAnsi="Symbol" w:hint="default"/>
      </w:rPr>
    </w:lvl>
    <w:lvl w:ilvl="4" w:tplc="65CE2A72">
      <w:start w:val="1"/>
      <w:numFmt w:val="bullet"/>
      <w:lvlText w:val="o"/>
      <w:lvlJc w:val="left"/>
      <w:pPr>
        <w:ind w:left="3600" w:hanging="360"/>
      </w:pPr>
      <w:rPr>
        <w:rFonts w:ascii="Courier New" w:hAnsi="Courier New" w:hint="default"/>
      </w:rPr>
    </w:lvl>
    <w:lvl w:ilvl="5" w:tplc="A8E870FE">
      <w:start w:val="1"/>
      <w:numFmt w:val="bullet"/>
      <w:lvlText w:val=""/>
      <w:lvlJc w:val="left"/>
      <w:pPr>
        <w:ind w:left="4320" w:hanging="360"/>
      </w:pPr>
      <w:rPr>
        <w:rFonts w:ascii="Wingdings" w:hAnsi="Wingdings" w:hint="default"/>
      </w:rPr>
    </w:lvl>
    <w:lvl w:ilvl="6" w:tplc="58F40224">
      <w:start w:val="1"/>
      <w:numFmt w:val="bullet"/>
      <w:lvlText w:val=""/>
      <w:lvlJc w:val="left"/>
      <w:pPr>
        <w:ind w:left="5040" w:hanging="360"/>
      </w:pPr>
      <w:rPr>
        <w:rFonts w:ascii="Symbol" w:hAnsi="Symbol" w:hint="default"/>
      </w:rPr>
    </w:lvl>
    <w:lvl w:ilvl="7" w:tplc="8DC66BD2">
      <w:start w:val="1"/>
      <w:numFmt w:val="bullet"/>
      <w:lvlText w:val="o"/>
      <w:lvlJc w:val="left"/>
      <w:pPr>
        <w:ind w:left="5760" w:hanging="360"/>
      </w:pPr>
      <w:rPr>
        <w:rFonts w:ascii="Courier New" w:hAnsi="Courier New" w:hint="default"/>
      </w:rPr>
    </w:lvl>
    <w:lvl w:ilvl="8" w:tplc="C1F6A9DC">
      <w:start w:val="1"/>
      <w:numFmt w:val="bullet"/>
      <w:lvlText w:val=""/>
      <w:lvlJc w:val="left"/>
      <w:pPr>
        <w:ind w:left="6480" w:hanging="360"/>
      </w:pPr>
      <w:rPr>
        <w:rFonts w:ascii="Wingdings" w:hAnsi="Wingdings" w:hint="default"/>
      </w:rPr>
    </w:lvl>
  </w:abstractNum>
  <w:abstractNum w:abstractNumId="7" w15:restartNumberingAfterBreak="0">
    <w:nsid w:val="64E1AB3C"/>
    <w:multiLevelType w:val="hybridMultilevel"/>
    <w:tmpl w:val="0BB0A884"/>
    <w:lvl w:ilvl="0" w:tplc="4CF24E8A">
      <w:start w:val="1"/>
      <w:numFmt w:val="bullet"/>
      <w:lvlText w:val="Ø"/>
      <w:lvlJc w:val="left"/>
      <w:pPr>
        <w:ind w:left="720" w:hanging="360"/>
      </w:pPr>
      <w:rPr>
        <w:rFonts w:ascii="Wingdings" w:hAnsi="Wingdings" w:hint="default"/>
      </w:rPr>
    </w:lvl>
    <w:lvl w:ilvl="1" w:tplc="59AC87A0">
      <w:start w:val="1"/>
      <w:numFmt w:val="bullet"/>
      <w:lvlText w:val="o"/>
      <w:lvlJc w:val="left"/>
      <w:pPr>
        <w:ind w:left="1440" w:hanging="360"/>
      </w:pPr>
      <w:rPr>
        <w:rFonts w:ascii="Courier New" w:hAnsi="Courier New" w:hint="default"/>
      </w:rPr>
    </w:lvl>
    <w:lvl w:ilvl="2" w:tplc="ADAE91D0">
      <w:start w:val="1"/>
      <w:numFmt w:val="bullet"/>
      <w:lvlText w:val=""/>
      <w:lvlJc w:val="left"/>
      <w:pPr>
        <w:ind w:left="2160" w:hanging="360"/>
      </w:pPr>
      <w:rPr>
        <w:rFonts w:ascii="Wingdings" w:hAnsi="Wingdings" w:hint="default"/>
      </w:rPr>
    </w:lvl>
    <w:lvl w:ilvl="3" w:tplc="8382B7E2">
      <w:start w:val="1"/>
      <w:numFmt w:val="bullet"/>
      <w:lvlText w:val=""/>
      <w:lvlJc w:val="left"/>
      <w:pPr>
        <w:ind w:left="2880" w:hanging="360"/>
      </w:pPr>
      <w:rPr>
        <w:rFonts w:ascii="Symbol" w:hAnsi="Symbol" w:hint="default"/>
      </w:rPr>
    </w:lvl>
    <w:lvl w:ilvl="4" w:tplc="E4EAA6EC">
      <w:start w:val="1"/>
      <w:numFmt w:val="bullet"/>
      <w:lvlText w:val="o"/>
      <w:lvlJc w:val="left"/>
      <w:pPr>
        <w:ind w:left="3600" w:hanging="360"/>
      </w:pPr>
      <w:rPr>
        <w:rFonts w:ascii="Courier New" w:hAnsi="Courier New" w:hint="default"/>
      </w:rPr>
    </w:lvl>
    <w:lvl w:ilvl="5" w:tplc="4756FAC4">
      <w:start w:val="1"/>
      <w:numFmt w:val="bullet"/>
      <w:lvlText w:val=""/>
      <w:lvlJc w:val="left"/>
      <w:pPr>
        <w:ind w:left="4320" w:hanging="360"/>
      </w:pPr>
      <w:rPr>
        <w:rFonts w:ascii="Wingdings" w:hAnsi="Wingdings" w:hint="default"/>
      </w:rPr>
    </w:lvl>
    <w:lvl w:ilvl="6" w:tplc="D8A02198">
      <w:start w:val="1"/>
      <w:numFmt w:val="bullet"/>
      <w:lvlText w:val=""/>
      <w:lvlJc w:val="left"/>
      <w:pPr>
        <w:ind w:left="5040" w:hanging="360"/>
      </w:pPr>
      <w:rPr>
        <w:rFonts w:ascii="Symbol" w:hAnsi="Symbol" w:hint="default"/>
      </w:rPr>
    </w:lvl>
    <w:lvl w:ilvl="7" w:tplc="261C861E">
      <w:start w:val="1"/>
      <w:numFmt w:val="bullet"/>
      <w:lvlText w:val="o"/>
      <w:lvlJc w:val="left"/>
      <w:pPr>
        <w:ind w:left="5760" w:hanging="360"/>
      </w:pPr>
      <w:rPr>
        <w:rFonts w:ascii="Courier New" w:hAnsi="Courier New" w:hint="default"/>
      </w:rPr>
    </w:lvl>
    <w:lvl w:ilvl="8" w:tplc="A5320B08">
      <w:start w:val="1"/>
      <w:numFmt w:val="bullet"/>
      <w:lvlText w:val=""/>
      <w:lvlJc w:val="left"/>
      <w:pPr>
        <w:ind w:left="6480" w:hanging="360"/>
      </w:pPr>
      <w:rPr>
        <w:rFonts w:ascii="Wingdings" w:hAnsi="Wingdings" w:hint="default"/>
      </w:rPr>
    </w:lvl>
  </w:abstractNum>
  <w:abstractNum w:abstractNumId="8" w15:restartNumberingAfterBreak="0">
    <w:nsid w:val="69291213"/>
    <w:multiLevelType w:val="hybridMultilevel"/>
    <w:tmpl w:val="7C6EE460"/>
    <w:lvl w:ilvl="0" w:tplc="F09EA2FC">
      <w:start w:val="1"/>
      <w:numFmt w:val="bullet"/>
      <w:lvlText w:val="·"/>
      <w:lvlJc w:val="left"/>
      <w:pPr>
        <w:ind w:left="720" w:hanging="360"/>
      </w:pPr>
      <w:rPr>
        <w:rFonts w:ascii="Symbol" w:hAnsi="Symbol" w:hint="default"/>
      </w:rPr>
    </w:lvl>
    <w:lvl w:ilvl="1" w:tplc="45ECC47A">
      <w:start w:val="1"/>
      <w:numFmt w:val="bullet"/>
      <w:lvlText w:val="o"/>
      <w:lvlJc w:val="left"/>
      <w:pPr>
        <w:ind w:left="1440" w:hanging="360"/>
      </w:pPr>
      <w:rPr>
        <w:rFonts w:ascii="Courier New" w:hAnsi="Courier New" w:hint="default"/>
      </w:rPr>
    </w:lvl>
    <w:lvl w:ilvl="2" w:tplc="13AAAB84">
      <w:start w:val="1"/>
      <w:numFmt w:val="bullet"/>
      <w:lvlText w:val=""/>
      <w:lvlJc w:val="left"/>
      <w:pPr>
        <w:ind w:left="2160" w:hanging="360"/>
      </w:pPr>
      <w:rPr>
        <w:rFonts w:ascii="Wingdings" w:hAnsi="Wingdings" w:hint="default"/>
      </w:rPr>
    </w:lvl>
    <w:lvl w:ilvl="3" w:tplc="64BC1D7C">
      <w:start w:val="1"/>
      <w:numFmt w:val="bullet"/>
      <w:lvlText w:val=""/>
      <w:lvlJc w:val="left"/>
      <w:pPr>
        <w:ind w:left="2880" w:hanging="360"/>
      </w:pPr>
      <w:rPr>
        <w:rFonts w:ascii="Symbol" w:hAnsi="Symbol" w:hint="default"/>
      </w:rPr>
    </w:lvl>
    <w:lvl w:ilvl="4" w:tplc="6A26C8A0">
      <w:start w:val="1"/>
      <w:numFmt w:val="bullet"/>
      <w:lvlText w:val="o"/>
      <w:lvlJc w:val="left"/>
      <w:pPr>
        <w:ind w:left="3600" w:hanging="360"/>
      </w:pPr>
      <w:rPr>
        <w:rFonts w:ascii="Courier New" w:hAnsi="Courier New" w:hint="default"/>
      </w:rPr>
    </w:lvl>
    <w:lvl w:ilvl="5" w:tplc="17D81CCC">
      <w:start w:val="1"/>
      <w:numFmt w:val="bullet"/>
      <w:lvlText w:val=""/>
      <w:lvlJc w:val="left"/>
      <w:pPr>
        <w:ind w:left="4320" w:hanging="360"/>
      </w:pPr>
      <w:rPr>
        <w:rFonts w:ascii="Wingdings" w:hAnsi="Wingdings" w:hint="default"/>
      </w:rPr>
    </w:lvl>
    <w:lvl w:ilvl="6" w:tplc="0C6CE080">
      <w:start w:val="1"/>
      <w:numFmt w:val="bullet"/>
      <w:lvlText w:val=""/>
      <w:lvlJc w:val="left"/>
      <w:pPr>
        <w:ind w:left="5040" w:hanging="360"/>
      </w:pPr>
      <w:rPr>
        <w:rFonts w:ascii="Symbol" w:hAnsi="Symbol" w:hint="default"/>
      </w:rPr>
    </w:lvl>
    <w:lvl w:ilvl="7" w:tplc="28824C20">
      <w:start w:val="1"/>
      <w:numFmt w:val="bullet"/>
      <w:lvlText w:val="o"/>
      <w:lvlJc w:val="left"/>
      <w:pPr>
        <w:ind w:left="5760" w:hanging="360"/>
      </w:pPr>
      <w:rPr>
        <w:rFonts w:ascii="Courier New" w:hAnsi="Courier New" w:hint="default"/>
      </w:rPr>
    </w:lvl>
    <w:lvl w:ilvl="8" w:tplc="F6E08E02">
      <w:start w:val="1"/>
      <w:numFmt w:val="bullet"/>
      <w:lvlText w:val=""/>
      <w:lvlJc w:val="left"/>
      <w:pPr>
        <w:ind w:left="6480" w:hanging="360"/>
      </w:pPr>
      <w:rPr>
        <w:rFonts w:ascii="Wingdings" w:hAnsi="Wingdings" w:hint="default"/>
      </w:rPr>
    </w:lvl>
  </w:abstractNum>
  <w:num w:numId="1" w16cid:durableId="430859606">
    <w:abstractNumId w:val="4"/>
  </w:num>
  <w:num w:numId="2" w16cid:durableId="1887258514">
    <w:abstractNumId w:val="3"/>
  </w:num>
  <w:num w:numId="3" w16cid:durableId="1721435918">
    <w:abstractNumId w:val="0"/>
  </w:num>
  <w:num w:numId="4" w16cid:durableId="1172916248">
    <w:abstractNumId w:val="5"/>
  </w:num>
  <w:num w:numId="5" w16cid:durableId="2031563176">
    <w:abstractNumId w:val="6"/>
  </w:num>
  <w:num w:numId="6" w16cid:durableId="1104181788">
    <w:abstractNumId w:val="1"/>
  </w:num>
  <w:num w:numId="7" w16cid:durableId="1635990708">
    <w:abstractNumId w:val="8"/>
  </w:num>
  <w:num w:numId="8" w16cid:durableId="2071921265">
    <w:abstractNumId w:val="2"/>
  </w:num>
  <w:num w:numId="9" w16cid:durableId="1511481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BB"/>
    <w:rsid w:val="00101721"/>
    <w:rsid w:val="00284C98"/>
    <w:rsid w:val="002F079D"/>
    <w:rsid w:val="00330B91"/>
    <w:rsid w:val="00521B69"/>
    <w:rsid w:val="00564C04"/>
    <w:rsid w:val="005A79AD"/>
    <w:rsid w:val="006134BE"/>
    <w:rsid w:val="00821EA5"/>
    <w:rsid w:val="008662C7"/>
    <w:rsid w:val="008E5510"/>
    <w:rsid w:val="00CE5628"/>
    <w:rsid w:val="00CF105E"/>
    <w:rsid w:val="00D4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1C022"/>
  <w15:docId w15:val="{5700690C-0741-4AD1-8C66-4E4AC67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Heading1">
    <w:name w:val="heading 1"/>
    <w:basedOn w:val="Normal"/>
    <w:next w:val="Normal"/>
    <w:link w:val="Heading1Char"/>
    <w:uiPriority w:val="9"/>
    <w:qFormat/>
    <w:rsid w:val="008662C7"/>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662C7"/>
    <w:rPr>
      <w:rFonts w:asciiTheme="majorHAnsi" w:eastAsiaTheme="majorEastAsia" w:hAnsiTheme="majorHAnsi" w:cstheme="majorBidi"/>
      <w:color w:val="365F91" w:themeColor="accent1" w:themeShade="BF"/>
      <w:sz w:val="32"/>
      <w:szCs w:val="32"/>
      <w:lang w:val="tr-TR"/>
    </w:rPr>
  </w:style>
  <w:style w:type="character" w:styleId="Hyperlink">
    <w:name w:val="Hyperlink"/>
    <w:basedOn w:val="DefaultParagraphFont"/>
    <w:uiPriority w:val="99"/>
    <w:unhideWhenUsed/>
    <w:rsid w:val="008662C7"/>
    <w:rPr>
      <w:color w:val="0000FF" w:themeColor="hyperlink"/>
      <w:u w:val="single"/>
    </w:rPr>
  </w:style>
  <w:style w:type="paragraph" w:styleId="FootnoteText">
    <w:name w:val="footnote text"/>
    <w:basedOn w:val="Normal"/>
    <w:link w:val="FootnoteTextChar"/>
    <w:uiPriority w:val="99"/>
    <w:semiHidden/>
    <w:unhideWhenUsed/>
    <w:rsid w:val="008662C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662C7"/>
    <w:rPr>
      <w:sz w:val="20"/>
      <w:szCs w:val="20"/>
      <w:lang w:val="tr-TR"/>
    </w:rPr>
  </w:style>
  <w:style w:type="character" w:styleId="FootnoteReference">
    <w:name w:val="footnote reference"/>
    <w:basedOn w:val="DefaultParagraphFont"/>
    <w:uiPriority w:val="99"/>
    <w:semiHidden/>
    <w:unhideWhenUsed/>
    <w:rsid w:val="008662C7"/>
    <w:rPr>
      <w:vertAlign w:val="superscript"/>
    </w:rPr>
  </w:style>
  <w:style w:type="table" w:styleId="GridTable1Light-Accent5">
    <w:name w:val="Grid Table 1 Light Accent 5"/>
    <w:basedOn w:val="TableNormal"/>
    <w:uiPriority w:val="46"/>
    <w:rsid w:val="008662C7"/>
    <w:pPr>
      <w:widowControl/>
      <w:autoSpaceDE/>
      <w:autoSpaceDN/>
    </w:pPr>
    <w:rPr>
      <w:lang w:val="tr-T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662C7"/>
    <w:pPr>
      <w:tabs>
        <w:tab w:val="center" w:pos="4513"/>
        <w:tab w:val="right" w:pos="9026"/>
      </w:tabs>
    </w:pPr>
  </w:style>
  <w:style w:type="character" w:customStyle="1" w:styleId="HeaderChar">
    <w:name w:val="Header Char"/>
    <w:basedOn w:val="DefaultParagraphFont"/>
    <w:link w:val="Header"/>
    <w:uiPriority w:val="99"/>
    <w:rsid w:val="008662C7"/>
    <w:rPr>
      <w:rFonts w:ascii="Arial" w:eastAsia="Arial" w:hAnsi="Arial" w:cs="Arial"/>
      <w:lang w:val="tr-TR"/>
    </w:rPr>
  </w:style>
  <w:style w:type="paragraph" w:styleId="Footer">
    <w:name w:val="footer"/>
    <w:basedOn w:val="Normal"/>
    <w:link w:val="FooterChar"/>
    <w:uiPriority w:val="99"/>
    <w:unhideWhenUsed/>
    <w:rsid w:val="008662C7"/>
    <w:pPr>
      <w:tabs>
        <w:tab w:val="center" w:pos="4513"/>
        <w:tab w:val="right" w:pos="9026"/>
      </w:tabs>
    </w:pPr>
  </w:style>
  <w:style w:type="character" w:customStyle="1" w:styleId="FooterChar">
    <w:name w:val="Footer Char"/>
    <w:basedOn w:val="DefaultParagraphFont"/>
    <w:link w:val="Footer"/>
    <w:uiPriority w:val="99"/>
    <w:rsid w:val="008662C7"/>
    <w:rPr>
      <w:rFonts w:ascii="Arial" w:eastAsia="Arial" w:hAnsi="Arial" w:cs="Arial"/>
      <w:lang w:val="tr-TR"/>
    </w:rPr>
  </w:style>
  <w:style w:type="character" w:styleId="UnresolvedMention">
    <w:name w:val="Unresolved Mention"/>
    <w:basedOn w:val="DefaultParagraphFont"/>
    <w:uiPriority w:val="99"/>
    <w:semiHidden/>
    <w:unhideWhenUsed/>
    <w:rsid w:val="008E5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o.org/dyn/normlex/en/f?p=NORMLEXPUB:12100:0::NO:12100:P12100_INSTRUMENT_ID:312250:NO" TargetMode="External"/><Relationship Id="rId18" Type="http://schemas.openxmlformats.org/officeDocument/2006/relationships/hyperlink" Target="https://www.ilo.org/dyn/normlex/en/f?p=NORMLEXPUB:12100:0::NO:12100:P12100_INSTRUMENT_ID:312300:NO" TargetMode="External"/><Relationship Id="rId3" Type="http://schemas.openxmlformats.org/officeDocument/2006/relationships/customXml" Target="../customXml/item3.xml"/><Relationship Id="rId21" Type="http://schemas.openxmlformats.org/officeDocument/2006/relationships/hyperlink" Target="mailto:yeleser@ilo.org" TargetMode="External"/><Relationship Id="rId7" Type="http://schemas.openxmlformats.org/officeDocument/2006/relationships/webSettings" Target="webSettings.xml"/><Relationship Id="rId12" Type="http://schemas.openxmlformats.org/officeDocument/2006/relationships/hyperlink" Target="https://www.ilo.org/dyn/normlex/en/f?p=NORMLEXPUB:12100:0::NO:12100:P12100_INSTRUMENT_ID:312174:NO" TargetMode="External"/><Relationship Id="rId17" Type="http://schemas.openxmlformats.org/officeDocument/2006/relationships/hyperlink" Target="https://www.ilo.org/dyn/normlex/en/f?p=NORMLEXPUB:12100:0::NO:12100:P12100_INSTRUMENT_ID:312245: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lo.org/dyn/normlex/en/f?p=NORMLEXPUB:12100:0::NO:12100:P12100_INSTRUMENT_ID:312256:NO" TargetMode="External"/><Relationship Id="rId20" Type="http://schemas.openxmlformats.org/officeDocument/2006/relationships/hyperlink" Target="mailto:kilavuz@il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o.org/dyn/normlex/en/f?p=NORMLEXPUB:12100:0::NO:12100:P12100_INSTRUMENT_ID:312243:NO"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lo.org/dyn/normlex/en/f?p=NORMLEXPUB:12100:0::NO:12100:P12100_INSTRUMENT_ID:312327:NO" TargetMode="External"/><Relationship Id="rId23" Type="http://schemas.openxmlformats.org/officeDocument/2006/relationships/header" Target="header1.xml"/><Relationship Id="rId10" Type="http://schemas.openxmlformats.org/officeDocument/2006/relationships/hyperlink" Target="https://www.ilo.org/dyn/normlex/en/f?p=NORMLEXPUB:12100:0::NO:12100:P12100_INSTRUMENT_ID:312232:NO" TargetMode="External"/><Relationship Id="rId19" Type="http://schemas.openxmlformats.org/officeDocument/2006/relationships/hyperlink" Target="https://www.ilo.org/dyn/normlex/en/f?p=NORMLEXPUB:12100:0::NO:12100:P12100_INSTRUMENT_ID:312332: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lo.org/dyn/normlex/en/f?p=NORMLEXPUB:12100:0::NO:12100:P12100_INSTRUMENT_ID:312283:NO" TargetMode="Externa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ilo.org/ankara/projects/fundamental-principles/lang--tr/index.htm" TargetMode="External"/><Relationship Id="rId1" Type="http://schemas.openxmlformats.org/officeDocument/2006/relationships/hyperlink" Target="https://www.ilo.org/ankara/projects/fundamental-principles/lang--tr/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dc5a3a-b12f-4534-93e6-d90487520a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B351BE27E6B4E9D05703F5B9AEE1D" ma:contentTypeVersion="12" ma:contentTypeDescription="Create a new document." ma:contentTypeScope="" ma:versionID="557fd61158892fbba79eb66e77bc3c5b">
  <xsd:schema xmlns:xsd="http://www.w3.org/2001/XMLSchema" xmlns:xs="http://www.w3.org/2001/XMLSchema" xmlns:p="http://schemas.microsoft.com/office/2006/metadata/properties" xmlns:ns2="2fdc5a3a-b12f-4534-93e6-d90487520a7e" xmlns:ns3="f59c2d9a-0f00-4b82-8996-8682251e79cd" targetNamespace="http://schemas.microsoft.com/office/2006/metadata/properties" ma:root="true" ma:fieldsID="62f92c8b5407dff9c70aaf5af2cbe483" ns2:_="" ns3:_="">
    <xsd:import namespace="2fdc5a3a-b12f-4534-93e6-d90487520a7e"/>
    <xsd:import namespace="f59c2d9a-0f00-4b82-8996-8682251e79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c5a3a-b12f-4534-93e6-d90487520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c2d9a-0f00-4b82-8996-8682251e79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CA4DD-57D0-40EB-A227-7D08312134AE}">
  <ds:schemaRefs>
    <ds:schemaRef ds:uri="http://schemas.microsoft.com/office/2006/metadata/properties"/>
    <ds:schemaRef ds:uri="http://schemas.microsoft.com/office/infopath/2007/PartnerControls"/>
    <ds:schemaRef ds:uri="2fdc5a3a-b12f-4534-93e6-d90487520a7e"/>
  </ds:schemaRefs>
</ds:datastoreItem>
</file>

<file path=customXml/itemProps2.xml><?xml version="1.0" encoding="utf-8"?>
<ds:datastoreItem xmlns:ds="http://schemas.openxmlformats.org/officeDocument/2006/customXml" ds:itemID="{2889059D-9B23-4F81-9D51-86BD9FC2B5C9}">
  <ds:schemaRefs>
    <ds:schemaRef ds:uri="http://schemas.microsoft.com/sharepoint/v3/contenttype/forms"/>
  </ds:schemaRefs>
</ds:datastoreItem>
</file>

<file path=customXml/itemProps3.xml><?xml version="1.0" encoding="utf-8"?>
<ds:datastoreItem xmlns:ds="http://schemas.openxmlformats.org/officeDocument/2006/customXml" ds:itemID="{617721C0-03C5-4926-B2EC-B2A935FD7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c5a3a-b12f-4534-93e6-d90487520a7e"/>
    <ds:schemaRef ds:uri="f59c2d9a-0f00-4b82-8996-8682251e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3432</Words>
  <Characters>19568</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ILO-ANTETLİ-TR-BASKI</vt:lpstr>
    </vt:vector>
  </TitlesOfParts>
  <Company>ILO</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ILO-ANTETLİ-TR-BASKI</dc:title>
  <dc:creator>Kilavuz, Melis</dc:creator>
  <cp:lastModifiedBy>Kilavuz, Melis</cp:lastModifiedBy>
  <cp:revision>2</cp:revision>
  <dcterms:created xsi:type="dcterms:W3CDTF">2024-04-19T08:40:00Z</dcterms:created>
  <dcterms:modified xsi:type="dcterms:W3CDTF">2024-04-19T08:40:00Z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Adobe Illustrator 27.7 (Macintosh)</vt:lpwstr>
  </property>
  <property fmtid="{D5CDD505-2E9C-101B-9397-08002B2CF9AE}" pid="4" name="LastSaved">
    <vt:filetime>2024-03-20T00:00:00Z</vt:filetime>
  </property>
  <property fmtid="{D5CDD505-2E9C-101B-9397-08002B2CF9AE}" pid="5" name="Producer">
    <vt:lpwstr>Adobe PDF library 17.00</vt:lpwstr>
  </property>
  <property fmtid="{D5CDD505-2E9C-101B-9397-08002B2CF9AE}" pid="6" name="ContentTypeId">
    <vt:lpwstr>0x010100D3DB351BE27E6B4E9D05703F5B9AEE1D</vt:lpwstr>
  </property>
  <property fmtid="{D5CDD505-2E9C-101B-9397-08002B2CF9AE}" pid="7" name="MediaServiceImageTags">
    <vt:lpwstr/>
  </property>
</Properties>
</file>