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742300"/>
    <w:bookmarkEnd w:id="0"/>
    <w:p w14:paraId="7657702B" w14:textId="77777777" w:rsidR="00FA37F9" w:rsidRPr="00225DFF" w:rsidRDefault="00B511FC" w:rsidP="00AB61E5">
      <w:pPr>
        <w:pStyle w:val="Heading5"/>
        <w:rPr>
          <w:rFonts w:asciiTheme="minorHAnsi" w:hAnsiTheme="minorHAnsi" w:cstheme="minorHAnsi"/>
          <w:color w:val="808080"/>
          <w:sz w:val="20"/>
        </w:rPr>
      </w:pPr>
      <w:r w:rsidRPr="00225DFF">
        <w:rPr>
          <w:rFonts w:asciiTheme="minorHAnsi" w:hAnsiTheme="minorHAnsi" w:cstheme="minorHAnsi"/>
          <w:noProof/>
          <w:color w:val="808080"/>
          <w:sz w:val="20"/>
          <w:shd w:val="clear" w:color="auto" w:fill="E6E6E6"/>
          <w:lang w:eastAsia="fr-FR"/>
        </w:rPr>
        <mc:AlternateContent>
          <mc:Choice Requires="wps">
            <w:drawing>
              <wp:anchor distT="0" distB="0" distL="114300" distR="114300" simplePos="0" relativeHeight="251658240" behindDoc="0" locked="0" layoutInCell="0" allowOverlap="1" wp14:anchorId="29690654" wp14:editId="3D248D6C">
                <wp:simplePos x="0" y="0"/>
                <wp:positionH relativeFrom="column">
                  <wp:posOffset>3947160</wp:posOffset>
                </wp:positionH>
                <wp:positionV relativeFrom="paragraph">
                  <wp:posOffset>-532765</wp:posOffset>
                </wp:positionV>
                <wp:extent cx="63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3820F"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" o:allowincell="f">
                <v:stroke startarrowwidth="narrow" startarrowlength="short" endarrowwidth="narrow" endarrowlength="short"/>
              </v:line>
            </w:pict>
          </mc:Fallback>
        </mc:AlternateContent>
      </w:r>
    </w:p>
    <w:p w14:paraId="1377122B" w14:textId="0877575C" w:rsidR="00560808" w:rsidRPr="00DD11BE" w:rsidRDefault="00BD19B6" w:rsidP="008C7BFC">
      <w:pPr>
        <w:pStyle w:val="Heading2"/>
        <w:shd w:val="clear" w:color="auto" w:fill="CECECE"/>
        <w:jc w:val="center"/>
        <w:rPr>
          <w:rFonts w:asciiTheme="minorHAnsi" w:hAnsiTheme="minorHAnsi" w:cstheme="minorHAnsi"/>
          <w:sz w:val="28"/>
          <w:szCs w:val="28"/>
          <w:u w:val="none"/>
        </w:rPr>
      </w:pPr>
      <w:r w:rsidRPr="00DD11BE">
        <w:rPr>
          <w:rFonts w:asciiTheme="minorHAnsi" w:hAnsiTheme="minorHAnsi" w:cstheme="minorHAnsi"/>
          <w:sz w:val="28"/>
          <w:szCs w:val="28"/>
          <w:u w:val="none"/>
        </w:rPr>
        <w:t>CALL FOR TENDER</w:t>
      </w:r>
      <w:r w:rsidR="00A11DCF" w:rsidRPr="00DD11BE">
        <w:rPr>
          <w:rFonts w:asciiTheme="minorHAnsi" w:hAnsiTheme="minorHAnsi" w:cstheme="minorHAnsi"/>
          <w:sz w:val="28"/>
          <w:szCs w:val="28"/>
          <w:u w:val="none"/>
        </w:rPr>
        <w:t xml:space="preserve"> ACTED </w:t>
      </w:r>
      <w:r w:rsidR="00357943" w:rsidRPr="00DD11BE">
        <w:rPr>
          <w:rFonts w:asciiTheme="minorHAnsi" w:hAnsiTheme="minorHAnsi" w:cstheme="minorHAnsi"/>
          <w:color w:val="84A1B0"/>
          <w:sz w:val="28"/>
          <w:szCs w:val="28"/>
          <w:u w:val="none"/>
        </w:rPr>
        <w:t>Regional Office</w:t>
      </w:r>
    </w:p>
    <w:p w14:paraId="5A00A880" w14:textId="77777777" w:rsidR="00560808" w:rsidRPr="00DD11BE" w:rsidRDefault="00560808" w:rsidP="008C7BFC">
      <w:pPr>
        <w:pStyle w:val="Heading2"/>
        <w:shd w:val="clear" w:color="auto" w:fill="CECECE"/>
        <w:jc w:val="center"/>
        <w:rPr>
          <w:rFonts w:asciiTheme="minorHAnsi" w:hAnsiTheme="minorHAnsi" w:cstheme="minorHAnsi"/>
          <w:sz w:val="28"/>
          <w:szCs w:val="28"/>
        </w:rPr>
      </w:pPr>
      <w:r w:rsidRPr="00DD11BE">
        <w:rPr>
          <w:rFonts w:asciiTheme="minorHAnsi" w:hAnsiTheme="minorHAnsi" w:cstheme="minorHAnsi"/>
          <w:sz w:val="28"/>
          <w:szCs w:val="28"/>
          <w:u w:val="none"/>
        </w:rPr>
        <w:t>Instructions to Bidders</w:t>
      </w:r>
    </w:p>
    <w:p w14:paraId="664D2F22" w14:textId="77777777" w:rsidR="00BD19B6" w:rsidRPr="00DD11BE" w:rsidRDefault="00BD19B6" w:rsidP="00020027">
      <w:pPr>
        <w:jc w:val="both"/>
        <w:rPr>
          <w:rFonts w:asciiTheme="minorHAnsi" w:hAnsiTheme="minorHAnsi" w:cstheme="minorHAnsi"/>
        </w:rPr>
      </w:pPr>
    </w:p>
    <w:p w14:paraId="3A161620" w14:textId="5194AEE0" w:rsidR="00C2162C" w:rsidRPr="00BD3A89" w:rsidRDefault="00C2162C" w:rsidP="00020027">
      <w:pPr>
        <w:jc w:val="both"/>
        <w:rPr>
          <w:rFonts w:asciiTheme="minorHAnsi" w:hAnsiTheme="minorHAnsi" w:cstheme="minorHAnsi"/>
          <w:sz w:val="22"/>
          <w:szCs w:val="22"/>
        </w:rPr>
      </w:pPr>
      <w:r w:rsidRPr="00DD11BE">
        <w:rPr>
          <w:rFonts w:asciiTheme="minorHAnsi" w:hAnsiTheme="minorHAnsi" w:cstheme="minorHAnsi"/>
          <w:b/>
          <w:bCs/>
          <w:sz w:val="22"/>
          <w:szCs w:val="22"/>
          <w:u w:val="single"/>
        </w:rPr>
        <w:t>Date</w:t>
      </w:r>
      <w:r w:rsidR="00B83ED1" w:rsidRPr="00DD11BE">
        <w:rPr>
          <w:rFonts w:asciiTheme="minorHAnsi" w:hAnsiTheme="minorHAnsi" w:cstheme="minorHAnsi"/>
          <w:b/>
          <w:bCs/>
          <w:sz w:val="22"/>
          <w:szCs w:val="22"/>
        </w:rPr>
        <w:t>:</w:t>
      </w:r>
      <w:r w:rsidR="00B83ED1" w:rsidRPr="00DD11BE">
        <w:rPr>
          <w:rFonts w:asciiTheme="minorHAnsi" w:hAnsiTheme="minorHAnsi" w:cstheme="minorHAnsi"/>
          <w:sz w:val="22"/>
          <w:szCs w:val="22"/>
        </w:rPr>
        <w:t xml:space="preserve"> </w:t>
      </w:r>
      <w:r w:rsidR="009D47A1">
        <w:rPr>
          <w:rFonts w:asciiTheme="minorHAnsi" w:hAnsiTheme="minorHAnsi" w:cstheme="minorHAnsi"/>
          <w:sz w:val="22"/>
          <w:szCs w:val="22"/>
        </w:rPr>
        <w:t>8</w:t>
      </w:r>
      <w:r w:rsidR="00225DFF" w:rsidRPr="00DD11BE">
        <w:rPr>
          <w:rFonts w:asciiTheme="minorHAnsi" w:hAnsiTheme="minorHAnsi" w:cstheme="minorHAnsi"/>
          <w:sz w:val="22"/>
          <w:szCs w:val="22"/>
        </w:rPr>
        <w:t>-</w:t>
      </w:r>
      <w:r w:rsidR="00225DFF" w:rsidRPr="00BD3A89">
        <w:rPr>
          <w:rFonts w:asciiTheme="minorHAnsi" w:hAnsiTheme="minorHAnsi" w:cstheme="minorHAnsi"/>
          <w:sz w:val="22"/>
          <w:szCs w:val="22"/>
        </w:rPr>
        <w:t>July</w:t>
      </w:r>
      <w:r w:rsidR="003555B8" w:rsidRPr="00BD3A89">
        <w:rPr>
          <w:rFonts w:asciiTheme="minorHAnsi" w:hAnsiTheme="minorHAnsi" w:cstheme="minorHAnsi"/>
          <w:sz w:val="22"/>
          <w:szCs w:val="22"/>
        </w:rPr>
        <w:t xml:space="preserve">-2024 </w:t>
      </w:r>
      <w:r w:rsidR="006B793F" w:rsidRPr="00BD3A89">
        <w:rPr>
          <w:rFonts w:asciiTheme="minorHAnsi" w:hAnsiTheme="minorHAnsi" w:cstheme="minorHAnsi"/>
          <w:sz w:val="22"/>
          <w:szCs w:val="22"/>
        </w:rPr>
        <w:t xml:space="preserve"> </w:t>
      </w:r>
    </w:p>
    <w:p w14:paraId="7C5B9D3E" w14:textId="77777777" w:rsidR="00C2162C" w:rsidRPr="00BD3A89" w:rsidRDefault="00C2162C" w:rsidP="00020027">
      <w:pPr>
        <w:jc w:val="both"/>
        <w:rPr>
          <w:rFonts w:asciiTheme="minorHAnsi" w:hAnsiTheme="minorHAnsi" w:cstheme="minorHAnsi"/>
          <w:sz w:val="22"/>
          <w:szCs w:val="22"/>
        </w:rPr>
      </w:pPr>
    </w:p>
    <w:p w14:paraId="6D5E7A07" w14:textId="05F7AAC6" w:rsidR="006E5160" w:rsidRPr="00BD3A89" w:rsidRDefault="00C2162C" w:rsidP="00020027">
      <w:pPr>
        <w:jc w:val="both"/>
        <w:rPr>
          <w:rFonts w:asciiTheme="minorHAnsi" w:hAnsiTheme="minorHAnsi" w:cstheme="minorHAnsi"/>
          <w:bCs/>
          <w:sz w:val="22"/>
          <w:szCs w:val="22"/>
        </w:rPr>
      </w:pPr>
      <w:r w:rsidRPr="00BD3A89">
        <w:rPr>
          <w:rFonts w:asciiTheme="minorHAnsi" w:hAnsiTheme="minorHAnsi" w:cstheme="minorHAnsi"/>
          <w:b/>
          <w:bCs/>
          <w:sz w:val="22"/>
          <w:szCs w:val="22"/>
          <w:u w:val="single"/>
        </w:rPr>
        <w:t>Tender N</w:t>
      </w:r>
      <w:r w:rsidR="00D10973" w:rsidRPr="00BD3A89">
        <w:rPr>
          <w:rFonts w:asciiTheme="minorHAnsi" w:hAnsiTheme="minorHAnsi" w:cstheme="minorHAnsi"/>
          <w:b/>
          <w:bCs/>
          <w:sz w:val="22"/>
          <w:szCs w:val="22"/>
          <w:u w:val="single"/>
        </w:rPr>
        <w:t>°</w:t>
      </w:r>
      <w:r w:rsidR="00D10973" w:rsidRPr="00BD3A89">
        <w:rPr>
          <w:rFonts w:asciiTheme="minorHAnsi" w:hAnsiTheme="minorHAnsi" w:cstheme="minorHAnsi"/>
          <w:b/>
          <w:bCs/>
          <w:sz w:val="22"/>
          <w:szCs w:val="22"/>
        </w:rPr>
        <w:t>:</w:t>
      </w:r>
      <w:r w:rsidR="00FB2C4F" w:rsidRPr="00BD3A89">
        <w:rPr>
          <w:rFonts w:asciiTheme="minorHAnsi" w:hAnsiTheme="minorHAnsi" w:cstheme="minorHAnsi"/>
          <w:sz w:val="22"/>
          <w:szCs w:val="22"/>
        </w:rPr>
        <w:t xml:space="preserve"> </w:t>
      </w:r>
      <w:r w:rsidR="00724D6F" w:rsidRPr="00BD3A89">
        <w:rPr>
          <w:rFonts w:asciiTheme="minorHAnsi" w:hAnsiTheme="minorHAnsi" w:cstheme="minorHAnsi"/>
          <w:bCs/>
          <w:sz w:val="22"/>
          <w:szCs w:val="22"/>
        </w:rPr>
        <w:t>T/17</w:t>
      </w:r>
      <w:r w:rsidR="00BD3A89" w:rsidRPr="00BD3A89">
        <w:rPr>
          <w:rFonts w:asciiTheme="minorHAnsi" w:hAnsiTheme="minorHAnsi" w:cstheme="minorHAnsi"/>
          <w:bCs/>
          <w:sz w:val="22"/>
          <w:szCs w:val="22"/>
        </w:rPr>
        <w:t>FWC</w:t>
      </w:r>
      <w:r w:rsidR="00724D6F" w:rsidRPr="00BD3A89">
        <w:rPr>
          <w:rFonts w:asciiTheme="minorHAnsi" w:hAnsiTheme="minorHAnsi" w:cstheme="minorHAnsi"/>
          <w:bCs/>
          <w:sz w:val="22"/>
          <w:szCs w:val="22"/>
        </w:rPr>
        <w:t>/</w:t>
      </w:r>
      <w:r w:rsidR="00BD3A89" w:rsidRPr="00BD3A89">
        <w:rPr>
          <w:rFonts w:asciiTheme="minorHAnsi" w:hAnsiTheme="minorHAnsi" w:cstheme="minorHAnsi"/>
          <w:bCs/>
          <w:sz w:val="22"/>
          <w:szCs w:val="22"/>
        </w:rPr>
        <w:t>WHG/IWK</w:t>
      </w:r>
      <w:r w:rsidR="00724D6F" w:rsidRPr="00BD3A89">
        <w:rPr>
          <w:rFonts w:asciiTheme="minorHAnsi" w:hAnsiTheme="minorHAnsi" w:cstheme="minorHAnsi"/>
          <w:bCs/>
          <w:sz w:val="22"/>
          <w:szCs w:val="22"/>
        </w:rPr>
        <w:t>/</w:t>
      </w:r>
      <w:r w:rsidR="00BD3A89" w:rsidRPr="00BD3A89">
        <w:rPr>
          <w:rFonts w:asciiTheme="minorHAnsi" w:hAnsiTheme="minorHAnsi" w:cstheme="minorHAnsi"/>
          <w:bCs/>
          <w:sz w:val="22"/>
          <w:szCs w:val="22"/>
        </w:rPr>
        <w:t>Gaziantep/0</w:t>
      </w:r>
      <w:r w:rsidR="009D47A1">
        <w:rPr>
          <w:rFonts w:asciiTheme="minorHAnsi" w:hAnsiTheme="minorHAnsi" w:cstheme="minorHAnsi"/>
          <w:bCs/>
          <w:sz w:val="22"/>
          <w:szCs w:val="22"/>
        </w:rPr>
        <w:t>8</w:t>
      </w:r>
      <w:r w:rsidR="00BD3A89" w:rsidRPr="00BD3A89">
        <w:rPr>
          <w:rFonts w:asciiTheme="minorHAnsi" w:hAnsiTheme="minorHAnsi" w:cstheme="minorHAnsi"/>
          <w:bCs/>
          <w:sz w:val="22"/>
          <w:szCs w:val="22"/>
        </w:rPr>
        <w:t>-07</w:t>
      </w:r>
      <w:r w:rsidR="00724D6F" w:rsidRPr="00BD3A89">
        <w:rPr>
          <w:rFonts w:asciiTheme="minorHAnsi" w:hAnsiTheme="minorHAnsi" w:cstheme="minorHAnsi"/>
          <w:bCs/>
          <w:sz w:val="22"/>
          <w:szCs w:val="22"/>
        </w:rPr>
        <w:t>-2024</w:t>
      </w:r>
      <w:r w:rsidR="00B83ED1" w:rsidRPr="00BD3A89">
        <w:rPr>
          <w:rFonts w:asciiTheme="minorHAnsi" w:hAnsiTheme="minorHAnsi" w:cstheme="minorHAnsi"/>
          <w:bCs/>
          <w:sz w:val="22"/>
          <w:szCs w:val="22"/>
        </w:rPr>
        <w:t>/</w:t>
      </w:r>
      <w:r w:rsidR="00724D6F" w:rsidRPr="00BD3A89">
        <w:rPr>
          <w:rFonts w:asciiTheme="minorHAnsi" w:hAnsiTheme="minorHAnsi" w:cstheme="minorHAnsi"/>
          <w:bCs/>
          <w:sz w:val="22"/>
          <w:szCs w:val="22"/>
        </w:rPr>
        <w:t>1</w:t>
      </w:r>
    </w:p>
    <w:p w14:paraId="6460F02F" w14:textId="5A11DE33" w:rsidR="00F72FD7" w:rsidRPr="00C72762" w:rsidRDefault="00F72FD7" w:rsidP="00020027">
      <w:pPr>
        <w:jc w:val="both"/>
        <w:rPr>
          <w:rFonts w:asciiTheme="minorHAnsi" w:hAnsiTheme="minorHAnsi" w:cstheme="minorHAnsi"/>
          <w:sz w:val="22"/>
          <w:szCs w:val="22"/>
          <w:lang w:eastAsia="en-GB"/>
        </w:rPr>
      </w:pPr>
    </w:p>
    <w:p w14:paraId="094A6383" w14:textId="37D45D18" w:rsidR="00F72FD7" w:rsidRPr="00C72762" w:rsidRDefault="00F72FD7" w:rsidP="00020027">
      <w:pPr>
        <w:jc w:val="both"/>
        <w:rPr>
          <w:rFonts w:asciiTheme="minorHAnsi" w:hAnsiTheme="minorHAnsi" w:cstheme="minorHAnsi"/>
          <w:sz w:val="22"/>
          <w:szCs w:val="22"/>
          <w:rtl/>
          <w:lang w:eastAsia="en-GB"/>
        </w:rPr>
      </w:pPr>
      <w:r w:rsidRPr="00C72762">
        <w:rPr>
          <w:rFonts w:asciiTheme="minorHAnsi" w:hAnsiTheme="minorHAnsi" w:cstheme="minorHAnsi"/>
          <w:sz w:val="22"/>
          <w:szCs w:val="22"/>
          <w:lang w:eastAsia="en-GB"/>
        </w:rPr>
        <w:t xml:space="preserve">Subject: </w:t>
      </w:r>
      <w:r w:rsidR="00124611" w:rsidRPr="00C72762">
        <w:rPr>
          <w:rFonts w:asciiTheme="minorHAnsi" w:hAnsiTheme="minorHAnsi" w:cstheme="minorHAnsi"/>
          <w:sz w:val="22"/>
          <w:szCs w:val="22"/>
          <w:lang w:eastAsia="en-GB"/>
        </w:rPr>
        <w:t xml:space="preserve">Supplying </w:t>
      </w:r>
      <w:r w:rsidR="00BD3A89" w:rsidRPr="00C72762">
        <w:rPr>
          <w:rFonts w:asciiTheme="minorHAnsi" w:hAnsiTheme="minorHAnsi" w:cstheme="minorHAnsi"/>
          <w:sz w:val="22"/>
          <w:szCs w:val="22"/>
          <w:lang w:eastAsia="en-GB"/>
        </w:rPr>
        <w:t>of Kitchen Set</w:t>
      </w:r>
      <w:r w:rsidR="003555B8" w:rsidRPr="00C72762">
        <w:rPr>
          <w:rFonts w:asciiTheme="minorHAnsi" w:hAnsiTheme="minorHAnsi" w:cstheme="minorHAnsi"/>
          <w:sz w:val="22"/>
          <w:szCs w:val="22"/>
          <w:lang w:eastAsia="en-GB"/>
        </w:rPr>
        <w:t xml:space="preserve"> to </w:t>
      </w:r>
      <w:r w:rsidR="00124611" w:rsidRPr="00C72762">
        <w:rPr>
          <w:rFonts w:asciiTheme="minorHAnsi" w:hAnsiTheme="minorHAnsi" w:cstheme="minorHAnsi"/>
          <w:sz w:val="22"/>
          <w:szCs w:val="22"/>
          <w:lang w:eastAsia="en-GB"/>
        </w:rPr>
        <w:t xml:space="preserve">Hatay </w:t>
      </w:r>
    </w:p>
    <w:p w14:paraId="2D5B1F9E" w14:textId="67A082DB" w:rsidR="00C72762" w:rsidRPr="00C72762" w:rsidRDefault="00AB61E5" w:rsidP="00C72762">
      <w:pPr>
        <w:pStyle w:val="NormalWeb"/>
        <w:rPr>
          <w:rFonts w:asciiTheme="minorHAnsi" w:hAnsiTheme="minorHAnsi" w:cstheme="minorHAnsi"/>
          <w:sz w:val="22"/>
          <w:szCs w:val="22"/>
        </w:rPr>
      </w:pPr>
      <w:r w:rsidRPr="00C72762">
        <w:rPr>
          <w:rFonts w:asciiTheme="minorHAnsi" w:hAnsiTheme="minorHAnsi" w:cstheme="minorHAnsi"/>
          <w:sz w:val="22"/>
          <w:szCs w:val="22"/>
        </w:rPr>
        <w:t>Through this tender</w:t>
      </w:r>
      <w:r w:rsidR="00420DB5" w:rsidRPr="00C72762">
        <w:rPr>
          <w:rFonts w:asciiTheme="minorHAnsi" w:hAnsiTheme="minorHAnsi" w:cstheme="minorHAnsi"/>
          <w:sz w:val="22"/>
          <w:szCs w:val="22"/>
        </w:rPr>
        <w:t xml:space="preserve"> package,</w:t>
      </w:r>
      <w:r w:rsidRPr="00C72762">
        <w:rPr>
          <w:rFonts w:asciiTheme="minorHAnsi" w:hAnsiTheme="minorHAnsi" w:cstheme="minorHAnsi"/>
          <w:sz w:val="22"/>
          <w:szCs w:val="22"/>
        </w:rPr>
        <w:t xml:space="preserve"> </w:t>
      </w:r>
      <w:r w:rsidR="00BD19B6" w:rsidRPr="00C72762">
        <w:rPr>
          <w:rFonts w:asciiTheme="minorHAnsi" w:hAnsiTheme="minorHAnsi" w:cstheme="minorHAnsi"/>
          <w:sz w:val="22"/>
          <w:szCs w:val="22"/>
        </w:rPr>
        <w:t xml:space="preserve">ACTED is requesting </w:t>
      </w:r>
      <w:r w:rsidR="007D09B0" w:rsidRPr="00C72762">
        <w:rPr>
          <w:rFonts w:asciiTheme="minorHAnsi" w:hAnsiTheme="minorHAnsi" w:cstheme="minorHAnsi"/>
          <w:sz w:val="22"/>
          <w:szCs w:val="22"/>
        </w:rPr>
        <w:t xml:space="preserve">a </w:t>
      </w:r>
      <w:r w:rsidR="00FA1815" w:rsidRPr="00C72762">
        <w:rPr>
          <w:rFonts w:asciiTheme="minorHAnsi" w:hAnsiTheme="minorHAnsi" w:cstheme="minorHAnsi"/>
          <w:sz w:val="22"/>
          <w:szCs w:val="22"/>
        </w:rPr>
        <w:t>qualified supplier</w:t>
      </w:r>
      <w:r w:rsidR="007D09B0" w:rsidRPr="00C72762">
        <w:rPr>
          <w:rFonts w:asciiTheme="minorHAnsi" w:hAnsiTheme="minorHAnsi" w:cstheme="minorHAnsi"/>
          <w:sz w:val="22"/>
          <w:szCs w:val="22"/>
        </w:rPr>
        <w:t xml:space="preserve"> to submit their proposal for the </w:t>
      </w:r>
      <w:r w:rsidR="00124611" w:rsidRPr="00C72762">
        <w:rPr>
          <w:rFonts w:asciiTheme="minorHAnsi" w:hAnsiTheme="minorHAnsi" w:cstheme="minorHAnsi"/>
          <w:sz w:val="22"/>
          <w:szCs w:val="22"/>
        </w:rPr>
        <w:t>Supplying</w:t>
      </w:r>
      <w:r w:rsidR="00C72762" w:rsidRPr="00C72762">
        <w:rPr>
          <w:rFonts w:asciiTheme="minorHAnsi" w:hAnsiTheme="minorHAnsi" w:cstheme="minorHAnsi"/>
          <w:sz w:val="22"/>
          <w:szCs w:val="22"/>
        </w:rPr>
        <w:t xml:space="preserve"> of Kitchen Set to Opet Camp</w:t>
      </w:r>
      <w:r w:rsidR="00C72762">
        <w:rPr>
          <w:rFonts w:asciiTheme="minorHAnsi" w:hAnsiTheme="minorHAnsi" w:cstheme="minorHAnsi"/>
          <w:sz w:val="22"/>
          <w:szCs w:val="22"/>
        </w:rPr>
        <w:t>,</w:t>
      </w:r>
      <w:r w:rsidR="00C72762" w:rsidRPr="00C72762">
        <w:rPr>
          <w:rFonts w:asciiTheme="minorHAnsi" w:hAnsiTheme="minorHAnsi" w:cstheme="minorHAnsi"/>
          <w:sz w:val="22"/>
          <w:szCs w:val="22"/>
        </w:rPr>
        <w:t xml:space="preserve"> Kirikhan </w:t>
      </w:r>
      <w:r w:rsidR="00C72762">
        <w:rPr>
          <w:rFonts w:asciiTheme="minorHAnsi" w:hAnsiTheme="minorHAnsi" w:cstheme="minorHAnsi"/>
          <w:sz w:val="22"/>
          <w:szCs w:val="22"/>
        </w:rPr>
        <w:t>–</w:t>
      </w:r>
      <w:r w:rsidR="00C72762" w:rsidRPr="00C72762">
        <w:rPr>
          <w:rFonts w:asciiTheme="minorHAnsi" w:hAnsiTheme="minorHAnsi" w:cstheme="minorHAnsi"/>
          <w:sz w:val="22"/>
          <w:szCs w:val="22"/>
        </w:rPr>
        <w:t xml:space="preserve"> Hatay</w:t>
      </w:r>
      <w:r w:rsidR="00C72762">
        <w:rPr>
          <w:rFonts w:asciiTheme="minorHAnsi" w:hAnsiTheme="minorHAnsi" w:cstheme="minorHAnsi"/>
          <w:sz w:val="22"/>
          <w:szCs w:val="22"/>
        </w:rPr>
        <w:t>.</w:t>
      </w:r>
    </w:p>
    <w:p w14:paraId="5B05F258" w14:textId="4B0454F7" w:rsidR="00D769F1" w:rsidRPr="00C72762" w:rsidRDefault="00D769F1" w:rsidP="00020027">
      <w:pPr>
        <w:tabs>
          <w:tab w:val="left" w:pos="6597"/>
          <w:tab w:val="left" w:pos="6946"/>
        </w:tabs>
        <w:jc w:val="both"/>
        <w:rPr>
          <w:rFonts w:asciiTheme="minorHAnsi" w:hAnsiTheme="minorHAnsi" w:cstheme="minorHAnsi"/>
          <w:b/>
          <w:bCs/>
          <w:smallCaps/>
          <w:sz w:val="24"/>
          <w:szCs w:val="24"/>
          <w:u w:val="single"/>
        </w:rPr>
      </w:pPr>
      <w:r w:rsidRPr="00C72762">
        <w:rPr>
          <w:rFonts w:asciiTheme="minorHAnsi" w:hAnsiTheme="minorHAnsi" w:cstheme="minorHAnsi"/>
          <w:b/>
          <w:bCs/>
          <w:smallCaps/>
          <w:sz w:val="24"/>
          <w:szCs w:val="24"/>
          <w:u w:val="single"/>
        </w:rPr>
        <w:t xml:space="preserve">Technical Specifications: </w:t>
      </w:r>
    </w:p>
    <w:p w14:paraId="5E026071" w14:textId="1C3AB661" w:rsidR="00D769F1" w:rsidRDefault="00D769F1" w:rsidP="00020027">
      <w:pPr>
        <w:tabs>
          <w:tab w:val="left" w:pos="6597"/>
          <w:tab w:val="left" w:pos="6946"/>
        </w:tabs>
        <w:jc w:val="both"/>
        <w:rPr>
          <w:rFonts w:asciiTheme="minorHAnsi" w:hAnsiTheme="minorHAnsi" w:cstheme="minorHAnsi"/>
          <w:b/>
          <w:bCs/>
          <w:smallCaps/>
          <w:sz w:val="24"/>
          <w:szCs w:val="24"/>
          <w:highlight w:val="yellow"/>
          <w:u w:val="single"/>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932"/>
        <w:gridCol w:w="679"/>
        <w:gridCol w:w="887"/>
        <w:gridCol w:w="3017"/>
      </w:tblGrid>
      <w:tr w:rsidR="00286183" w:rsidRPr="00286183" w14:paraId="606EA270" w14:textId="77777777" w:rsidTr="00286183">
        <w:trPr>
          <w:trHeight w:val="280"/>
        </w:trPr>
        <w:tc>
          <w:tcPr>
            <w:tcW w:w="1117" w:type="dxa"/>
            <w:shd w:val="clear" w:color="000000" w:fill="FFFFFF"/>
            <w:vAlign w:val="center"/>
            <w:hideMark/>
          </w:tcPr>
          <w:p w14:paraId="1D107BDF"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Simple Description</w:t>
            </w:r>
          </w:p>
        </w:tc>
        <w:tc>
          <w:tcPr>
            <w:tcW w:w="4932" w:type="dxa"/>
            <w:shd w:val="clear" w:color="000000" w:fill="FFFFFF"/>
            <w:vAlign w:val="center"/>
            <w:hideMark/>
          </w:tcPr>
          <w:p w14:paraId="1C6CECE3"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Detailed Technical Specification (English)</w:t>
            </w:r>
          </w:p>
        </w:tc>
        <w:tc>
          <w:tcPr>
            <w:tcW w:w="679" w:type="dxa"/>
            <w:shd w:val="clear" w:color="000000" w:fill="FFFFFF"/>
            <w:vAlign w:val="center"/>
            <w:hideMark/>
          </w:tcPr>
          <w:p w14:paraId="19C86FE6"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Unit</w:t>
            </w:r>
          </w:p>
        </w:tc>
        <w:tc>
          <w:tcPr>
            <w:tcW w:w="887" w:type="dxa"/>
            <w:shd w:val="clear" w:color="000000" w:fill="FFFFFF"/>
            <w:vAlign w:val="center"/>
            <w:hideMark/>
          </w:tcPr>
          <w:p w14:paraId="39797D35"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 xml:space="preserve">Quantity </w:t>
            </w:r>
          </w:p>
        </w:tc>
        <w:tc>
          <w:tcPr>
            <w:tcW w:w="3017" w:type="dxa"/>
          </w:tcPr>
          <w:p w14:paraId="5931B64F" w14:textId="09F1E389" w:rsidR="00286183" w:rsidRPr="00286183" w:rsidRDefault="00286183" w:rsidP="00C72762">
            <w:pPr>
              <w:jc w:val="center"/>
              <w:rPr>
                <w:rFonts w:ascii="Arial" w:hAnsi="Arial" w:cs="Arial"/>
                <w:sz w:val="18"/>
                <w:szCs w:val="18"/>
                <w:lang w:eastAsia="en-GB"/>
              </w:rPr>
            </w:pPr>
            <w:r>
              <w:rPr>
                <w:rFonts w:ascii="Arial" w:hAnsi="Arial" w:cs="Arial"/>
                <w:sz w:val="18"/>
                <w:szCs w:val="18"/>
                <w:lang w:eastAsia="en-GB"/>
              </w:rPr>
              <w:t xml:space="preserve">Illustrative Image </w:t>
            </w:r>
          </w:p>
        </w:tc>
      </w:tr>
      <w:tr w:rsidR="00286183" w:rsidRPr="00286183" w14:paraId="127BAC1C" w14:textId="77777777" w:rsidTr="00286183">
        <w:trPr>
          <w:trHeight w:val="3569"/>
        </w:trPr>
        <w:tc>
          <w:tcPr>
            <w:tcW w:w="1117" w:type="dxa"/>
            <w:shd w:val="clear" w:color="000000" w:fill="FFFFFF"/>
            <w:vAlign w:val="center"/>
            <w:hideMark/>
          </w:tcPr>
          <w:p w14:paraId="0F5A9555" w14:textId="7777777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t xml:space="preserve">Sink </w:t>
            </w:r>
          </w:p>
        </w:tc>
        <w:tc>
          <w:tcPr>
            <w:tcW w:w="4932" w:type="dxa"/>
            <w:shd w:val="clear" w:color="000000" w:fill="FFFFFF"/>
            <w:vAlign w:val="center"/>
            <w:hideMark/>
          </w:tcPr>
          <w:p w14:paraId="211F8DE9" w14:textId="77777777" w:rsidR="00286183" w:rsidRPr="00C72762" w:rsidRDefault="00286183" w:rsidP="00286183">
            <w:pPr>
              <w:spacing w:after="240"/>
              <w:rPr>
                <w:rFonts w:ascii="Calibri" w:hAnsi="Calibri" w:cs="Calibri"/>
                <w:sz w:val="18"/>
                <w:szCs w:val="18"/>
                <w:lang w:eastAsia="en-GB"/>
              </w:rPr>
            </w:pPr>
            <w:r w:rsidRPr="00C72762">
              <w:rPr>
                <w:rFonts w:ascii="Calibri" w:hAnsi="Calibri" w:cs="Calibri"/>
                <w:b/>
                <w:bCs/>
                <w:sz w:val="18"/>
                <w:szCs w:val="18"/>
                <w:lang w:eastAsia="en-GB"/>
              </w:rPr>
              <w:t>The sink</w:t>
            </w:r>
            <w:r w:rsidRPr="00C72762">
              <w:rPr>
                <w:rFonts w:ascii="Calibri" w:hAnsi="Calibri" w:cs="Calibri"/>
                <w:sz w:val="18"/>
                <w:szCs w:val="18"/>
                <w:lang w:eastAsia="en-GB"/>
              </w:rPr>
              <w:br/>
              <w:t>The stainless steel sink is hygienic, durable, and long-lasting; at the same time, it is also easy to clean.</w:t>
            </w:r>
            <w:r w:rsidRPr="00C72762">
              <w:rPr>
                <w:rFonts w:ascii="Calibri" w:hAnsi="Calibri" w:cs="Calibri"/>
                <w:sz w:val="18"/>
                <w:szCs w:val="18"/>
                <w:lang w:eastAsia="en-GB"/>
              </w:rPr>
              <w:br/>
              <w:t>The steel part (sink) is made of AISI-304 (18/8-10) quality stainless steel sheet.</w:t>
            </w:r>
            <w:r w:rsidRPr="00C72762">
              <w:rPr>
                <w:rFonts w:ascii="Calibri" w:hAnsi="Calibri" w:cs="Calibri"/>
                <w:sz w:val="18"/>
                <w:szCs w:val="18"/>
                <w:lang w:eastAsia="en-GB"/>
              </w:rPr>
              <w:br/>
              <w:t>The product must have a shelf within the product itself located benath the sink</w:t>
            </w:r>
            <w:r w:rsidRPr="00C72762">
              <w:rPr>
                <w:rFonts w:ascii="Calibri" w:hAnsi="Calibri" w:cs="Calibri"/>
                <w:sz w:val="18"/>
                <w:szCs w:val="18"/>
                <w:lang w:eastAsia="en-GB"/>
              </w:rPr>
              <w:br/>
              <w:t xml:space="preserve">Provided by hangers as shown in attached images. </w:t>
            </w:r>
            <w:r w:rsidRPr="00C72762">
              <w:rPr>
                <w:rFonts w:ascii="Calibri" w:hAnsi="Calibri" w:cs="Calibri"/>
                <w:sz w:val="18"/>
                <w:szCs w:val="18"/>
                <w:lang w:eastAsia="en-GB"/>
              </w:rPr>
              <w:br/>
              <w:t xml:space="preserve">Dimensions: 112 (Length) x56 (Depth) x139(Hight)  cm (Legs: circular or square profile, hollow with minimum thickness of 2 mm ) </w:t>
            </w:r>
            <w:r w:rsidRPr="00C72762">
              <w:rPr>
                <w:rFonts w:ascii="Calibri" w:hAnsi="Calibri" w:cs="Calibri"/>
                <w:sz w:val="18"/>
                <w:szCs w:val="18"/>
                <w:lang w:eastAsia="en-GB"/>
              </w:rPr>
              <w:br/>
              <w:t xml:space="preserve">Built-in drainboard </w:t>
            </w:r>
            <w:r w:rsidRPr="00C72762">
              <w:rPr>
                <w:rFonts w:ascii="Calibri" w:hAnsi="Calibri" w:cs="Calibri"/>
                <w:b/>
                <w:bCs/>
                <w:sz w:val="18"/>
                <w:szCs w:val="18"/>
                <w:lang w:eastAsia="en-GB"/>
              </w:rPr>
              <w:br/>
              <w:t>Clean Water</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20 mm PPrc pipe PN20 (1.5 meter) for clean water </w:t>
            </w:r>
            <w:r w:rsidRPr="00C72762">
              <w:rPr>
                <w:rFonts w:ascii="Calibri" w:hAnsi="Calibri" w:cs="Calibri"/>
                <w:sz w:val="18"/>
                <w:szCs w:val="18"/>
                <w:lang w:eastAsia="en-GB"/>
              </w:rPr>
              <w:br/>
            </w:r>
            <w:r w:rsidRPr="00C72762">
              <w:rPr>
                <w:rFonts w:ascii="Calibri" w:hAnsi="Calibri" w:cs="Calibri"/>
                <w:b/>
                <w:bCs/>
                <w:sz w:val="18"/>
                <w:szCs w:val="18"/>
                <w:lang w:eastAsia="en-GB"/>
              </w:rPr>
              <w:t>Grey Water</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Providing and Installing Ø 50 mm (diameter) x 1000 mm (the length) PVC Waste Water Pipe with the thickness of 3.2 mm Duplex (3 x 1000mm required) </w:t>
            </w:r>
            <w:r w:rsidRPr="00C72762">
              <w:rPr>
                <w:rFonts w:ascii="Calibri" w:hAnsi="Calibri" w:cs="Calibri"/>
                <w:sz w:val="18"/>
                <w:szCs w:val="18"/>
                <w:lang w:eastAsia="en-GB"/>
              </w:rPr>
              <w:br/>
            </w:r>
            <w:r w:rsidRPr="00C72762">
              <w:rPr>
                <w:rFonts w:ascii="Calibri" w:hAnsi="Calibri" w:cs="Calibri"/>
                <w:b/>
                <w:bCs/>
                <w:sz w:val="18"/>
                <w:szCs w:val="18"/>
                <w:lang w:eastAsia="en-GB"/>
              </w:rPr>
              <w:t xml:space="preserve">Shipment and Installment </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Shipment and Installment </w:t>
            </w:r>
          </w:p>
        </w:tc>
        <w:tc>
          <w:tcPr>
            <w:tcW w:w="679" w:type="dxa"/>
            <w:shd w:val="clear" w:color="000000" w:fill="FFFFFF"/>
            <w:noWrap/>
            <w:vAlign w:val="center"/>
            <w:hideMark/>
          </w:tcPr>
          <w:p w14:paraId="5293E7AE" w14:textId="7777777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t>Set</w:t>
            </w:r>
          </w:p>
        </w:tc>
        <w:tc>
          <w:tcPr>
            <w:tcW w:w="887" w:type="dxa"/>
            <w:shd w:val="clear" w:color="auto" w:fill="auto"/>
            <w:noWrap/>
            <w:vAlign w:val="center"/>
            <w:hideMark/>
          </w:tcPr>
          <w:p w14:paraId="0F2BD55B"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405</w:t>
            </w:r>
          </w:p>
        </w:tc>
        <w:tc>
          <w:tcPr>
            <w:tcW w:w="3017" w:type="dxa"/>
          </w:tcPr>
          <w:p w14:paraId="05F492BD" w14:textId="77777777" w:rsidR="00286183" w:rsidRDefault="00286183" w:rsidP="00C72762">
            <w:pPr>
              <w:rPr>
                <w:rFonts w:ascii="Arial" w:hAnsi="Arial" w:cs="Arial"/>
                <w:noProof/>
                <w:sz w:val="18"/>
                <w:szCs w:val="18"/>
                <w:lang w:eastAsia="en-GB"/>
              </w:rPr>
            </w:pPr>
            <w:r>
              <w:rPr>
                <w:noProof/>
              </w:rPr>
              <w:drawing>
                <wp:inline distT="0" distB="0" distL="0" distR="0" wp14:anchorId="0FDC8320" wp14:editId="42490560">
                  <wp:extent cx="1435100" cy="1402686"/>
                  <wp:effectExtent l="0" t="0" r="0" b="7620"/>
                  <wp:docPr id="3" name="Picture 2" descr="Fırat 50*1000 mm(1 METRE) Pvc Pimaş Dublex Atık Su Borusu 3.2 mm 1 ADET">
                    <a:extLst xmlns:a="http://schemas.openxmlformats.org/drawingml/2006/main">
                      <a:ext uri="{FF2B5EF4-FFF2-40B4-BE49-F238E27FC236}">
                        <a16:creationId xmlns:a16="http://schemas.microsoft.com/office/drawing/2014/main" id="{84E946C9-9AEF-23E6-E2A4-B7372A8C5E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ırat 50*1000 mm(1 METRE) Pvc Pimaş Dublex Atık Su Borusu 3.2 mm 1 ADET">
                            <a:extLst>
                              <a:ext uri="{FF2B5EF4-FFF2-40B4-BE49-F238E27FC236}">
                                <a16:creationId xmlns:a16="http://schemas.microsoft.com/office/drawing/2014/main" id="{84E946C9-9AEF-23E6-E2A4-B7372A8C5EC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716" cy="1419904"/>
                          </a:xfrm>
                          <a:prstGeom prst="rect">
                            <a:avLst/>
                          </a:prstGeom>
                          <a:noFill/>
                        </pic:spPr>
                      </pic:pic>
                    </a:graphicData>
                  </a:graphic>
                </wp:inline>
              </w:drawing>
            </w:r>
          </w:p>
          <w:p w14:paraId="77605D99" w14:textId="77777777" w:rsidR="00286183" w:rsidRDefault="00286183" w:rsidP="00C72762">
            <w:pPr>
              <w:rPr>
                <w:rFonts w:ascii="Arial" w:hAnsi="Arial" w:cs="Arial"/>
                <w:noProof/>
                <w:sz w:val="18"/>
                <w:szCs w:val="18"/>
                <w:lang w:eastAsia="en-GB"/>
              </w:rPr>
            </w:pPr>
            <w:r>
              <w:rPr>
                <w:noProof/>
              </w:rPr>
              <w:drawing>
                <wp:inline distT="0" distB="0" distL="0" distR="0" wp14:anchorId="4B1F4B95" wp14:editId="66400D3F">
                  <wp:extent cx="1308100" cy="1282700"/>
                  <wp:effectExtent l="0" t="0" r="6350" b="0"/>
                  <wp:docPr id="1238966321" name="Picture 1" descr="undefined">
                    <a:extLst xmlns:a="http://schemas.openxmlformats.org/drawingml/2006/main">
                      <a:ext uri="{FF2B5EF4-FFF2-40B4-BE49-F238E27FC236}">
                        <a16:creationId xmlns:a16="http://schemas.microsoft.com/office/drawing/2014/main" id="{80B6DED0-8800-4D47-8C5D-F505C1E1F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defined">
                            <a:extLst>
                              <a:ext uri="{FF2B5EF4-FFF2-40B4-BE49-F238E27FC236}">
                                <a16:creationId xmlns:a16="http://schemas.microsoft.com/office/drawing/2014/main" id="{80B6DED0-8800-4D47-8C5D-F505C1E1FB4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908" cy="1288395"/>
                          </a:xfrm>
                          <a:prstGeom prst="rect">
                            <a:avLst/>
                          </a:prstGeom>
                          <a:noFill/>
                        </pic:spPr>
                      </pic:pic>
                    </a:graphicData>
                  </a:graphic>
                </wp:inline>
              </w:drawing>
            </w:r>
          </w:p>
          <w:p w14:paraId="26008EE1" w14:textId="55D9E778" w:rsidR="00286183" w:rsidRPr="00286183" w:rsidRDefault="00286183" w:rsidP="00C72762">
            <w:pPr>
              <w:rPr>
                <w:rFonts w:ascii="Arial" w:hAnsi="Arial" w:cs="Arial"/>
                <w:noProof/>
                <w:sz w:val="18"/>
                <w:szCs w:val="18"/>
                <w:lang w:eastAsia="en-GB"/>
              </w:rPr>
            </w:pPr>
            <w:r>
              <w:rPr>
                <w:noProof/>
              </w:rPr>
              <w:drawing>
                <wp:inline distT="0" distB="0" distL="0" distR="0" wp14:anchorId="2391D3EB" wp14:editId="2C7B925F">
                  <wp:extent cx="807084" cy="1121994"/>
                  <wp:effectExtent l="0" t="0" r="0" b="2540"/>
                  <wp:docPr id="5" name="Picture 4">
                    <a:extLst xmlns:a="http://schemas.openxmlformats.org/drawingml/2006/main">
                      <a:ext uri="{FF2B5EF4-FFF2-40B4-BE49-F238E27FC236}">
                        <a16:creationId xmlns:a16="http://schemas.microsoft.com/office/drawing/2014/main" id="{5FD0FFE8-1064-8FD6-4C4B-BEB1AB7711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D0FFE8-1064-8FD6-4C4B-BEB1AB771119}"/>
                              </a:ext>
                            </a:extLst>
                          </pic:cNvPr>
                          <pic:cNvPicPr>
                            <a:picLocks noChangeAspect="1"/>
                          </pic:cNvPicPr>
                        </pic:nvPicPr>
                        <pic:blipFill>
                          <a:blip r:embed="rId12"/>
                          <a:stretch>
                            <a:fillRect/>
                          </a:stretch>
                        </pic:blipFill>
                        <pic:spPr>
                          <a:xfrm>
                            <a:off x="0" y="0"/>
                            <a:ext cx="807084" cy="1121994"/>
                          </a:xfrm>
                          <a:prstGeom prst="rect">
                            <a:avLst/>
                          </a:prstGeom>
                        </pic:spPr>
                      </pic:pic>
                    </a:graphicData>
                  </a:graphic>
                </wp:inline>
              </w:drawing>
            </w:r>
          </w:p>
        </w:tc>
      </w:tr>
      <w:tr w:rsidR="00286183" w:rsidRPr="00286183" w14:paraId="4B129D88" w14:textId="77777777" w:rsidTr="00286183">
        <w:trPr>
          <w:trHeight w:val="1250"/>
        </w:trPr>
        <w:tc>
          <w:tcPr>
            <w:tcW w:w="1117" w:type="dxa"/>
            <w:shd w:val="clear" w:color="000000" w:fill="FFFFFF"/>
            <w:vAlign w:val="center"/>
            <w:hideMark/>
          </w:tcPr>
          <w:p w14:paraId="2D8657FC" w14:textId="7777777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lastRenderedPageBreak/>
              <w:t>Kitchen Cabinet</w:t>
            </w:r>
          </w:p>
        </w:tc>
        <w:tc>
          <w:tcPr>
            <w:tcW w:w="4932" w:type="dxa"/>
            <w:shd w:val="clear" w:color="000000" w:fill="FFFFFF"/>
            <w:vAlign w:val="center"/>
            <w:hideMark/>
          </w:tcPr>
          <w:p w14:paraId="15EA1FAA" w14:textId="77777777" w:rsidR="00286183" w:rsidRPr="00C72762" w:rsidRDefault="00286183" w:rsidP="00286183">
            <w:pPr>
              <w:rPr>
                <w:rFonts w:ascii="Calibri" w:hAnsi="Calibri" w:cs="Calibri"/>
                <w:sz w:val="18"/>
                <w:szCs w:val="18"/>
                <w:lang w:eastAsia="en-GB"/>
              </w:rPr>
            </w:pPr>
            <w:r w:rsidRPr="00C72762">
              <w:rPr>
                <w:rFonts w:ascii="Calibri" w:hAnsi="Calibri" w:cs="Calibri"/>
                <w:sz w:val="18"/>
                <w:szCs w:val="18"/>
                <w:lang w:eastAsia="en-GB"/>
              </w:rPr>
              <w:t>It has 1 door, 2 drawers, and 4 shelves.</w:t>
            </w:r>
            <w:r w:rsidRPr="00C72762">
              <w:rPr>
                <w:rFonts w:ascii="Calibri" w:hAnsi="Calibri" w:cs="Calibri"/>
                <w:sz w:val="18"/>
                <w:szCs w:val="18"/>
                <w:lang w:eastAsia="en-GB"/>
              </w:rPr>
              <w:br/>
              <w:t>It is a versatile product that can be used as a coffee corner in the kitchen, a towel stand in the bathroom, an accessory stand in the living room, and as an organizer.</w:t>
            </w:r>
            <w:r w:rsidRPr="00C72762">
              <w:rPr>
                <w:rFonts w:ascii="Calibri" w:hAnsi="Calibri" w:cs="Calibri"/>
                <w:sz w:val="18"/>
                <w:szCs w:val="18"/>
                <w:lang w:eastAsia="en-GB"/>
              </w:rPr>
              <w:br/>
              <w:t>It is shipped in a first-quality double box.</w:t>
            </w:r>
            <w:r w:rsidRPr="00C72762">
              <w:rPr>
                <w:rFonts w:ascii="Calibri" w:hAnsi="Calibri" w:cs="Calibri"/>
                <w:sz w:val="18"/>
                <w:szCs w:val="18"/>
                <w:lang w:eastAsia="en-GB"/>
              </w:rPr>
              <w:br/>
              <w:t xml:space="preserve">Min Dimensions: 70(length)x33(Depth)x80(Hight) CM </w:t>
            </w:r>
            <w:r w:rsidRPr="00C72762">
              <w:rPr>
                <w:rFonts w:ascii="Calibri" w:hAnsi="Calibri" w:cs="Calibri"/>
                <w:sz w:val="18"/>
                <w:szCs w:val="18"/>
                <w:lang w:eastAsia="en-GB"/>
              </w:rPr>
              <w:br/>
              <w:t xml:space="preserve">Material: White Wooden MDF  with covering and isolation with minimum 12-mm thickness  (The wood should be pretected from water or any other harmful material) </w:t>
            </w:r>
            <w:r w:rsidRPr="00C72762">
              <w:rPr>
                <w:rFonts w:ascii="Calibri" w:hAnsi="Calibri" w:cs="Calibri"/>
                <w:sz w:val="18"/>
                <w:szCs w:val="18"/>
                <w:lang w:eastAsia="en-GB"/>
              </w:rPr>
              <w:br/>
              <w:t xml:space="preserve">Shipment and installing are Included </w:t>
            </w:r>
          </w:p>
        </w:tc>
        <w:tc>
          <w:tcPr>
            <w:tcW w:w="679" w:type="dxa"/>
            <w:shd w:val="clear" w:color="000000" w:fill="FFFFFF"/>
            <w:noWrap/>
            <w:vAlign w:val="center"/>
            <w:hideMark/>
          </w:tcPr>
          <w:p w14:paraId="51CD6A50" w14:textId="4217DAD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t xml:space="preserve"> </w:t>
            </w:r>
            <w:r w:rsidRPr="00286183">
              <w:rPr>
                <w:rFonts w:ascii="Arial Narrow" w:hAnsi="Arial Narrow" w:cs="Arial"/>
                <w:sz w:val="18"/>
                <w:szCs w:val="18"/>
                <w:lang w:eastAsia="en-GB"/>
              </w:rPr>
              <w:t>Pc</w:t>
            </w:r>
          </w:p>
        </w:tc>
        <w:tc>
          <w:tcPr>
            <w:tcW w:w="887" w:type="dxa"/>
            <w:shd w:val="clear" w:color="auto" w:fill="auto"/>
            <w:noWrap/>
            <w:vAlign w:val="center"/>
            <w:hideMark/>
          </w:tcPr>
          <w:p w14:paraId="507469AF"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405</w:t>
            </w:r>
          </w:p>
        </w:tc>
        <w:tc>
          <w:tcPr>
            <w:tcW w:w="3017" w:type="dxa"/>
          </w:tcPr>
          <w:p w14:paraId="13DC6155" w14:textId="0BBF4BED" w:rsidR="00286183" w:rsidRPr="00286183" w:rsidRDefault="00286183" w:rsidP="00C72762">
            <w:pPr>
              <w:rPr>
                <w:rFonts w:ascii="Arial" w:hAnsi="Arial" w:cs="Arial"/>
                <w:noProof/>
                <w:sz w:val="18"/>
                <w:szCs w:val="18"/>
                <w:lang w:eastAsia="en-GB"/>
              </w:rPr>
            </w:pPr>
            <w:r>
              <w:rPr>
                <w:noProof/>
              </w:rPr>
              <w:drawing>
                <wp:inline distT="0" distB="0" distL="0" distR="0" wp14:anchorId="44D078D2" wp14:editId="0CB7F333">
                  <wp:extent cx="1779177" cy="2180006"/>
                  <wp:effectExtent l="0" t="0" r="0" b="0"/>
                  <wp:docPr id="4" name="Picture 3">
                    <a:extLst xmlns:a="http://schemas.openxmlformats.org/drawingml/2006/main">
                      <a:ext uri="{FF2B5EF4-FFF2-40B4-BE49-F238E27FC236}">
                        <a16:creationId xmlns:a16="http://schemas.microsoft.com/office/drawing/2014/main" id="{6CA451E4-1F7A-9D52-CE02-8E929A7DA4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CA451E4-1F7A-9D52-CE02-8E929A7DA47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177" cy="218000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286183" w:rsidRPr="00286183" w14:paraId="69969D08" w14:textId="77777777" w:rsidTr="00286183">
        <w:trPr>
          <w:trHeight w:val="2101"/>
        </w:trPr>
        <w:tc>
          <w:tcPr>
            <w:tcW w:w="1117" w:type="dxa"/>
            <w:shd w:val="clear" w:color="000000" w:fill="FFFFFF"/>
            <w:vAlign w:val="center"/>
            <w:hideMark/>
          </w:tcPr>
          <w:p w14:paraId="243246F2" w14:textId="7777777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t>Tap</w:t>
            </w:r>
          </w:p>
        </w:tc>
        <w:tc>
          <w:tcPr>
            <w:tcW w:w="4932" w:type="dxa"/>
            <w:shd w:val="clear" w:color="000000" w:fill="FFFFFF"/>
            <w:vAlign w:val="center"/>
            <w:hideMark/>
          </w:tcPr>
          <w:p w14:paraId="37D871E7" w14:textId="77777777" w:rsidR="00286183" w:rsidRPr="00C72762" w:rsidRDefault="00286183" w:rsidP="00286183">
            <w:pPr>
              <w:rPr>
                <w:rFonts w:ascii="Calibri" w:hAnsi="Calibri" w:cs="Calibri"/>
                <w:sz w:val="18"/>
                <w:szCs w:val="18"/>
                <w:lang w:eastAsia="en-GB"/>
              </w:rPr>
            </w:pPr>
            <w:r w:rsidRPr="00C72762">
              <w:rPr>
                <w:rFonts w:ascii="Calibri" w:hAnsi="Calibri" w:cs="Calibri"/>
                <w:sz w:val="18"/>
                <w:szCs w:val="18"/>
                <w:lang w:eastAsia="en-GB"/>
              </w:rPr>
              <w:t xml:space="preserve">The Tap should be built-in and integrated into the sink in a way that makes it function. </w:t>
            </w:r>
            <w:r w:rsidRPr="00C72762">
              <w:rPr>
                <w:rFonts w:ascii="Calibri" w:hAnsi="Calibri" w:cs="Calibri"/>
                <w:sz w:val="18"/>
                <w:szCs w:val="18"/>
                <w:lang w:eastAsia="en-GB"/>
              </w:rPr>
              <w:br/>
              <w:t xml:space="preserve">In inlet of the sink : 1/2" </w:t>
            </w:r>
            <w:r w:rsidRPr="00C72762">
              <w:rPr>
                <w:rFonts w:ascii="Calibri" w:hAnsi="Calibri" w:cs="Calibri"/>
                <w:sz w:val="18"/>
                <w:szCs w:val="18"/>
                <w:lang w:eastAsia="en-GB"/>
              </w:rPr>
              <w:br/>
              <w:t>Material: Brass body, high-quality chrome plating</w:t>
            </w:r>
            <w:r w:rsidRPr="00C72762">
              <w:rPr>
                <w:rFonts w:ascii="Calibri" w:hAnsi="Calibri" w:cs="Calibri"/>
                <w:sz w:val="18"/>
                <w:szCs w:val="18"/>
                <w:lang w:eastAsia="en-GB"/>
              </w:rPr>
              <w:br/>
              <w:t>Movement: 360° swivel spout with flexible head</w:t>
            </w:r>
            <w:r w:rsidRPr="00C72762">
              <w:rPr>
                <w:rFonts w:ascii="Calibri" w:hAnsi="Calibri" w:cs="Calibri"/>
                <w:sz w:val="18"/>
                <w:szCs w:val="18"/>
                <w:lang w:eastAsia="en-GB"/>
              </w:rPr>
              <w:br/>
              <w:t>Water Inlet: Dual water inlet (hot and cold)</w:t>
            </w:r>
            <w:r w:rsidRPr="00C72762">
              <w:rPr>
                <w:rFonts w:ascii="Calibri" w:hAnsi="Calibri" w:cs="Calibri"/>
                <w:sz w:val="18"/>
                <w:szCs w:val="18"/>
                <w:lang w:eastAsia="en-GB"/>
              </w:rPr>
              <w:br/>
              <w:t>Additional Features:</w:t>
            </w:r>
            <w:r w:rsidRPr="00C72762">
              <w:rPr>
                <w:rFonts w:ascii="Calibri" w:hAnsi="Calibri" w:cs="Calibri"/>
                <w:sz w:val="18"/>
                <w:szCs w:val="18"/>
                <w:lang w:eastAsia="en-GB"/>
              </w:rPr>
              <w:br/>
              <w:t>Stainless steel connection hoses</w:t>
            </w:r>
            <w:r w:rsidRPr="00C72762">
              <w:rPr>
                <w:rFonts w:ascii="Calibri" w:hAnsi="Calibri" w:cs="Calibri"/>
                <w:sz w:val="18"/>
                <w:szCs w:val="18"/>
                <w:lang w:eastAsia="en-GB"/>
              </w:rPr>
              <w:br/>
              <w:t>Stainless steel mounting kit</w:t>
            </w:r>
            <w:r w:rsidRPr="00C72762">
              <w:rPr>
                <w:rFonts w:ascii="Calibri" w:hAnsi="Calibri" w:cs="Calibri"/>
                <w:sz w:val="18"/>
                <w:szCs w:val="18"/>
                <w:lang w:eastAsia="en-GB"/>
              </w:rPr>
              <w:br/>
              <w:t>High-quality, corrosion-resistant screws</w:t>
            </w:r>
            <w:r w:rsidRPr="00C72762">
              <w:rPr>
                <w:rFonts w:ascii="Calibri" w:hAnsi="Calibri" w:cs="Calibri"/>
                <w:sz w:val="18"/>
                <w:szCs w:val="18"/>
                <w:lang w:eastAsia="en-GB"/>
              </w:rPr>
              <w:br/>
              <w:t>All water and pressure tests successfully completed</w:t>
            </w:r>
            <w:r w:rsidRPr="00C72762">
              <w:rPr>
                <w:rFonts w:ascii="Calibri" w:hAnsi="Calibri" w:cs="Calibri"/>
                <w:sz w:val="18"/>
                <w:szCs w:val="18"/>
                <w:lang w:eastAsia="en-GB"/>
              </w:rPr>
              <w:br/>
              <w:t>Ready to use</w:t>
            </w:r>
            <w:r w:rsidRPr="00C72762">
              <w:rPr>
                <w:rFonts w:ascii="Calibri" w:hAnsi="Calibri" w:cs="Calibri"/>
                <w:sz w:val="18"/>
                <w:szCs w:val="18"/>
                <w:lang w:eastAsia="en-GB"/>
              </w:rPr>
              <w:br/>
              <w:t>Shipment and installing are Included</w:t>
            </w:r>
          </w:p>
        </w:tc>
        <w:tc>
          <w:tcPr>
            <w:tcW w:w="679" w:type="dxa"/>
            <w:shd w:val="clear" w:color="000000" w:fill="FFFFFF"/>
            <w:noWrap/>
            <w:vAlign w:val="center"/>
            <w:hideMark/>
          </w:tcPr>
          <w:p w14:paraId="05968968" w14:textId="77777777" w:rsidR="00286183" w:rsidRPr="00C72762" w:rsidRDefault="00286183" w:rsidP="00C72762">
            <w:pPr>
              <w:jc w:val="center"/>
              <w:rPr>
                <w:rFonts w:ascii="Arial Narrow" w:hAnsi="Arial Narrow" w:cs="Arial"/>
                <w:sz w:val="18"/>
                <w:szCs w:val="18"/>
                <w:lang w:eastAsia="en-GB"/>
              </w:rPr>
            </w:pPr>
            <w:r w:rsidRPr="00C72762">
              <w:rPr>
                <w:rFonts w:ascii="Arial Narrow" w:hAnsi="Arial Narrow" w:cs="Arial"/>
                <w:sz w:val="18"/>
                <w:szCs w:val="18"/>
                <w:lang w:eastAsia="en-GB"/>
              </w:rPr>
              <w:t>Piece</w:t>
            </w:r>
          </w:p>
        </w:tc>
        <w:tc>
          <w:tcPr>
            <w:tcW w:w="887" w:type="dxa"/>
            <w:shd w:val="clear" w:color="auto" w:fill="auto"/>
            <w:noWrap/>
            <w:vAlign w:val="center"/>
            <w:hideMark/>
          </w:tcPr>
          <w:p w14:paraId="7B221020" w14:textId="77777777" w:rsidR="00286183" w:rsidRPr="00C72762" w:rsidRDefault="00286183" w:rsidP="00C72762">
            <w:pPr>
              <w:jc w:val="center"/>
              <w:rPr>
                <w:rFonts w:ascii="Arial" w:hAnsi="Arial" w:cs="Arial"/>
                <w:sz w:val="18"/>
                <w:szCs w:val="18"/>
                <w:lang w:eastAsia="en-GB"/>
              </w:rPr>
            </w:pPr>
            <w:r w:rsidRPr="00C72762">
              <w:rPr>
                <w:rFonts w:ascii="Arial" w:hAnsi="Arial" w:cs="Arial"/>
                <w:sz w:val="18"/>
                <w:szCs w:val="18"/>
                <w:lang w:eastAsia="en-GB"/>
              </w:rPr>
              <w:t>405</w:t>
            </w:r>
          </w:p>
        </w:tc>
        <w:tc>
          <w:tcPr>
            <w:tcW w:w="3017" w:type="dxa"/>
          </w:tcPr>
          <w:p w14:paraId="64A30D78" w14:textId="2FA51FB6" w:rsidR="00286183" w:rsidRPr="00286183" w:rsidRDefault="00286183" w:rsidP="00C72762">
            <w:pPr>
              <w:rPr>
                <w:rFonts w:ascii="Arial" w:hAnsi="Arial" w:cs="Arial"/>
                <w:noProof/>
                <w:sz w:val="18"/>
                <w:szCs w:val="18"/>
                <w:lang w:eastAsia="en-GB"/>
              </w:rPr>
            </w:pPr>
            <w:r>
              <w:rPr>
                <w:noProof/>
              </w:rPr>
              <w:drawing>
                <wp:inline distT="0" distB="0" distL="0" distR="0" wp14:anchorId="6CBE4E0C" wp14:editId="5BC526C2">
                  <wp:extent cx="1178983" cy="1683491"/>
                  <wp:effectExtent l="0" t="0" r="2540" b="0"/>
                  <wp:docPr id="6" name="Picture 5">
                    <a:extLst xmlns:a="http://schemas.openxmlformats.org/drawingml/2006/main">
                      <a:ext uri="{FF2B5EF4-FFF2-40B4-BE49-F238E27FC236}">
                        <a16:creationId xmlns:a16="http://schemas.microsoft.com/office/drawing/2014/main" id="{E9E2894E-4AB4-89B6-75B2-04A907990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E2894E-4AB4-89B6-75B2-04A907990E6C}"/>
                              </a:ext>
                            </a:extLst>
                          </pic:cNvPr>
                          <pic:cNvPicPr>
                            <a:picLocks noChangeAspect="1"/>
                          </pic:cNvPicPr>
                        </pic:nvPicPr>
                        <pic:blipFill>
                          <a:blip r:embed="rId14"/>
                          <a:stretch>
                            <a:fillRect/>
                          </a:stretch>
                        </pic:blipFill>
                        <pic:spPr>
                          <a:xfrm>
                            <a:off x="0" y="0"/>
                            <a:ext cx="1178983" cy="1683491"/>
                          </a:xfrm>
                          <a:prstGeom prst="rect">
                            <a:avLst/>
                          </a:prstGeom>
                        </pic:spPr>
                      </pic:pic>
                    </a:graphicData>
                  </a:graphic>
                </wp:inline>
              </w:drawing>
            </w:r>
          </w:p>
        </w:tc>
      </w:tr>
    </w:tbl>
    <w:p w14:paraId="20A7629A" w14:textId="77777777" w:rsidR="00C72762" w:rsidRDefault="00C72762" w:rsidP="00020027">
      <w:pPr>
        <w:tabs>
          <w:tab w:val="left" w:pos="6597"/>
          <w:tab w:val="left" w:pos="6946"/>
        </w:tabs>
        <w:jc w:val="both"/>
        <w:rPr>
          <w:rFonts w:asciiTheme="minorHAnsi" w:hAnsiTheme="minorHAnsi" w:cstheme="minorHAnsi"/>
          <w:b/>
          <w:bCs/>
          <w:smallCaps/>
          <w:sz w:val="24"/>
          <w:szCs w:val="24"/>
          <w:highlight w:val="yellow"/>
          <w:u w:val="single"/>
        </w:rPr>
      </w:pPr>
    </w:p>
    <w:p w14:paraId="29F05343" w14:textId="77777777" w:rsidR="00C72762" w:rsidRPr="00101A56" w:rsidRDefault="00C72762" w:rsidP="00020027">
      <w:pPr>
        <w:tabs>
          <w:tab w:val="left" w:pos="6597"/>
          <w:tab w:val="left" w:pos="6946"/>
        </w:tabs>
        <w:jc w:val="both"/>
        <w:rPr>
          <w:rFonts w:asciiTheme="minorHAnsi" w:hAnsiTheme="minorHAnsi" w:cstheme="minorHAnsi"/>
          <w:b/>
          <w:bCs/>
          <w:smallCaps/>
          <w:sz w:val="24"/>
          <w:szCs w:val="24"/>
          <w:highlight w:val="yellow"/>
          <w:u w:val="single"/>
        </w:rPr>
      </w:pPr>
    </w:p>
    <w:p w14:paraId="6E1A788A" w14:textId="77777777" w:rsidR="00C34F76" w:rsidRPr="00101A56" w:rsidRDefault="00C34F76" w:rsidP="00FA1815">
      <w:pPr>
        <w:rPr>
          <w:highlight w:val="yellow"/>
        </w:rPr>
      </w:pPr>
    </w:p>
    <w:p w14:paraId="7F0223ED" w14:textId="2EAD817F" w:rsidR="00BD19B6" w:rsidRPr="00286183" w:rsidRDefault="00BD19B6" w:rsidP="006247C3">
      <w:pPr>
        <w:jc w:val="both"/>
        <w:rPr>
          <w:rFonts w:asciiTheme="minorHAnsi" w:hAnsiTheme="minorHAnsi" w:cstheme="minorHAnsi"/>
          <w:b/>
          <w:bCs/>
          <w:smallCaps/>
          <w:sz w:val="22"/>
          <w:szCs w:val="22"/>
          <w:u w:val="single"/>
        </w:rPr>
      </w:pPr>
      <w:r w:rsidRPr="00286183">
        <w:rPr>
          <w:rFonts w:asciiTheme="minorHAnsi" w:hAnsiTheme="minorHAnsi" w:cstheme="minorHAnsi"/>
          <w:b/>
          <w:bCs/>
          <w:smallCaps/>
          <w:sz w:val="24"/>
          <w:szCs w:val="24"/>
          <w:u w:val="single"/>
        </w:rPr>
        <w:t xml:space="preserve">Responsibilities of the </w:t>
      </w:r>
      <w:r w:rsidR="00FD0021" w:rsidRPr="00286183">
        <w:rPr>
          <w:rFonts w:asciiTheme="minorHAnsi" w:hAnsiTheme="minorHAnsi" w:cstheme="minorHAnsi"/>
          <w:b/>
          <w:bCs/>
          <w:smallCaps/>
          <w:sz w:val="24"/>
          <w:szCs w:val="24"/>
          <w:u w:val="single"/>
        </w:rPr>
        <w:t>Supplier</w:t>
      </w:r>
      <w:r w:rsidRPr="00286183">
        <w:rPr>
          <w:rFonts w:asciiTheme="minorHAnsi" w:hAnsiTheme="minorHAnsi" w:cstheme="minorHAnsi"/>
          <w:b/>
          <w:bCs/>
          <w:smallCaps/>
          <w:sz w:val="24"/>
          <w:szCs w:val="24"/>
          <w:u w:val="single"/>
        </w:rPr>
        <w:t>:</w:t>
      </w:r>
    </w:p>
    <w:p w14:paraId="1A3371C4" w14:textId="498D9CC9" w:rsidR="00785282" w:rsidRPr="00286183" w:rsidRDefault="00785282" w:rsidP="006247C3">
      <w:pPr>
        <w:ind w:left="349"/>
        <w:jc w:val="both"/>
        <w:rPr>
          <w:rFonts w:asciiTheme="minorHAnsi" w:hAnsiTheme="minorHAnsi" w:cstheme="minorHAnsi"/>
          <w:bCs/>
        </w:rPr>
      </w:pPr>
    </w:p>
    <w:p w14:paraId="42A03B8D" w14:textId="09689803" w:rsidR="00BD19B6" w:rsidRPr="00286183" w:rsidRDefault="00E33B23" w:rsidP="000E531E">
      <w:pPr>
        <w:contextualSpacing/>
        <w:jc w:val="both"/>
        <w:rPr>
          <w:rFonts w:asciiTheme="minorHAnsi" w:hAnsiTheme="minorHAnsi" w:cstheme="minorHAnsi"/>
        </w:rPr>
      </w:pPr>
      <w:r w:rsidRPr="00286183">
        <w:rPr>
          <w:rFonts w:asciiTheme="minorHAnsi" w:hAnsiTheme="minorHAnsi" w:cstheme="minorHAnsi"/>
          <w:bCs/>
        </w:rPr>
        <w:t xml:space="preserve">To submit a Proposal </w:t>
      </w:r>
      <w:r w:rsidR="00FB2C4F" w:rsidRPr="00286183">
        <w:rPr>
          <w:rFonts w:asciiTheme="minorHAnsi" w:hAnsiTheme="minorHAnsi" w:cstheme="minorHAnsi"/>
          <w:bCs/>
        </w:rPr>
        <w:t>that</w:t>
      </w:r>
      <w:r w:rsidRPr="00286183">
        <w:rPr>
          <w:rFonts w:asciiTheme="minorHAnsi" w:hAnsiTheme="minorHAnsi" w:cstheme="minorHAnsi"/>
          <w:bCs/>
        </w:rPr>
        <w:t xml:space="preserve"> </w:t>
      </w:r>
      <w:r w:rsidR="00FB2C4F" w:rsidRPr="00286183">
        <w:rPr>
          <w:rFonts w:asciiTheme="minorHAnsi" w:hAnsiTheme="minorHAnsi" w:cstheme="minorHAnsi"/>
          <w:bCs/>
        </w:rPr>
        <w:t>includes</w:t>
      </w:r>
      <w:r w:rsidRPr="00286183">
        <w:rPr>
          <w:rFonts w:asciiTheme="minorHAnsi" w:hAnsiTheme="minorHAnsi" w:cstheme="minorHAnsi"/>
          <w:bCs/>
        </w:rPr>
        <w:t xml:space="preserve"> all required elements and submittals </w:t>
      </w:r>
      <w:r w:rsidR="00237134" w:rsidRPr="00286183">
        <w:rPr>
          <w:rFonts w:asciiTheme="minorHAnsi" w:hAnsiTheme="minorHAnsi" w:cstheme="minorHAnsi"/>
          <w:bCs/>
        </w:rPr>
        <w:t>as</w:t>
      </w:r>
      <w:r w:rsidRPr="00286183">
        <w:rPr>
          <w:rFonts w:asciiTheme="minorHAnsi" w:hAnsiTheme="minorHAnsi" w:cstheme="minorHAnsi"/>
          <w:bCs/>
        </w:rPr>
        <w:t xml:space="preserve"> listed in </w:t>
      </w:r>
      <w:r w:rsidR="00D222A0" w:rsidRPr="00286183">
        <w:rPr>
          <w:rFonts w:asciiTheme="minorHAnsi" w:hAnsiTheme="minorHAnsi" w:cstheme="minorHAnsi"/>
          <w:bCs/>
        </w:rPr>
        <w:t xml:space="preserve">PRO-06.3 BIDDERS CHECKLIST_v2.0_FINAL. </w:t>
      </w:r>
    </w:p>
    <w:p w14:paraId="181977C7" w14:textId="77777777" w:rsidR="009C7545" w:rsidRPr="00286183" w:rsidRDefault="009C7545" w:rsidP="006247C3">
      <w:pPr>
        <w:jc w:val="both"/>
        <w:rPr>
          <w:rFonts w:asciiTheme="minorHAnsi" w:hAnsiTheme="minorHAnsi" w:cstheme="minorHAnsi"/>
          <w:sz w:val="10"/>
          <w:szCs w:val="10"/>
        </w:rPr>
      </w:pPr>
    </w:p>
    <w:p w14:paraId="5FE93070" w14:textId="5072347D" w:rsidR="009C7545" w:rsidRPr="00286183" w:rsidRDefault="00CB5A4C" w:rsidP="000E531E">
      <w:pPr>
        <w:jc w:val="both"/>
        <w:rPr>
          <w:rFonts w:asciiTheme="minorHAnsi" w:hAnsiTheme="minorHAnsi" w:cstheme="minorHAnsi"/>
          <w:bCs/>
        </w:rPr>
      </w:pPr>
      <w:r w:rsidRPr="00286183">
        <w:rPr>
          <w:rFonts w:asciiTheme="minorHAnsi" w:hAnsiTheme="minorHAnsi" w:cstheme="minorHAnsi"/>
          <w:bCs/>
        </w:rPr>
        <w:t xml:space="preserve">It is important to note that all documents must be </w:t>
      </w:r>
      <w:r w:rsidR="00D24C9B" w:rsidRPr="00286183">
        <w:rPr>
          <w:rFonts w:asciiTheme="minorHAnsi" w:hAnsiTheme="minorHAnsi" w:cstheme="minorHAnsi"/>
          <w:bCs/>
        </w:rPr>
        <w:t xml:space="preserve">filled, </w:t>
      </w:r>
      <w:r w:rsidRPr="00286183">
        <w:rPr>
          <w:rFonts w:asciiTheme="minorHAnsi" w:hAnsiTheme="minorHAnsi" w:cstheme="minorHAnsi"/>
          <w:bCs/>
        </w:rPr>
        <w:t>dated, signed &amp; stamped by the Bidders.</w:t>
      </w:r>
      <w:r w:rsidR="00D24C9B" w:rsidRPr="00286183">
        <w:rPr>
          <w:rFonts w:asciiTheme="minorHAnsi" w:hAnsiTheme="minorHAnsi" w:cstheme="minorHAnsi"/>
          <w:bCs/>
        </w:rPr>
        <w:t xml:space="preserve"> </w:t>
      </w:r>
    </w:p>
    <w:p w14:paraId="4B9A27FE" w14:textId="77777777" w:rsidR="007A6B38" w:rsidRPr="00286183" w:rsidRDefault="007A6B38" w:rsidP="006247C3">
      <w:pPr>
        <w:jc w:val="both"/>
        <w:rPr>
          <w:rFonts w:asciiTheme="minorHAnsi" w:hAnsiTheme="minorHAnsi" w:cstheme="minorHAnsi"/>
          <w:b/>
          <w:bCs/>
          <w:smallCaps/>
          <w:sz w:val="24"/>
          <w:szCs w:val="24"/>
          <w:u w:val="single"/>
        </w:rPr>
      </w:pPr>
    </w:p>
    <w:p w14:paraId="2576E8AD" w14:textId="18E802C3" w:rsidR="00BD19B6" w:rsidRPr="00286183" w:rsidRDefault="00BD19B6" w:rsidP="006247C3">
      <w:pPr>
        <w:jc w:val="both"/>
        <w:rPr>
          <w:rFonts w:asciiTheme="minorHAnsi" w:hAnsiTheme="minorHAnsi" w:cstheme="minorHAnsi"/>
          <w:b/>
          <w:bCs/>
          <w:smallCaps/>
          <w:u w:val="single"/>
        </w:rPr>
      </w:pPr>
      <w:r w:rsidRPr="00286183">
        <w:rPr>
          <w:rFonts w:asciiTheme="minorHAnsi" w:hAnsiTheme="minorHAnsi" w:cstheme="minorHAnsi"/>
          <w:b/>
          <w:bCs/>
          <w:smallCaps/>
          <w:sz w:val="24"/>
          <w:szCs w:val="24"/>
          <w:u w:val="single"/>
        </w:rPr>
        <w:t>General conditions</w:t>
      </w:r>
      <w:r w:rsidRPr="00286183">
        <w:rPr>
          <w:rFonts w:asciiTheme="minorHAnsi" w:hAnsiTheme="minorHAnsi" w:cstheme="minorHAnsi"/>
          <w:b/>
          <w:bCs/>
          <w:smallCaps/>
          <w:u w:val="single"/>
        </w:rPr>
        <w:t>:</w:t>
      </w:r>
    </w:p>
    <w:p w14:paraId="25130684" w14:textId="77777777" w:rsidR="00BC72E6" w:rsidRPr="00286183" w:rsidRDefault="00BC72E6" w:rsidP="00BC72E6">
      <w:pPr>
        <w:pStyle w:val="ListParagraph"/>
        <w:contextualSpacing/>
        <w:jc w:val="both"/>
        <w:rPr>
          <w:rFonts w:asciiTheme="minorHAnsi" w:hAnsiTheme="minorHAnsi" w:cstheme="minorHAnsi"/>
          <w:b/>
          <w:bCs/>
          <w:lang w:val="en-GB"/>
        </w:rPr>
      </w:pPr>
    </w:p>
    <w:p w14:paraId="40C4049D" w14:textId="4E6F0277" w:rsidR="00BC72E6" w:rsidRPr="00286183" w:rsidRDefault="00BC72E6" w:rsidP="00D862E8">
      <w:pPr>
        <w:pStyle w:val="ListParagraph"/>
        <w:numPr>
          <w:ilvl w:val="0"/>
          <w:numId w:val="1"/>
        </w:numPr>
        <w:contextualSpacing/>
        <w:jc w:val="both"/>
        <w:rPr>
          <w:rFonts w:asciiTheme="minorHAnsi" w:hAnsiTheme="minorHAnsi" w:cstheme="minorHAnsi"/>
          <w:b/>
          <w:bCs/>
          <w:lang w:val="en-GB"/>
        </w:rPr>
      </w:pPr>
      <w:r w:rsidRPr="00286183">
        <w:rPr>
          <w:rFonts w:asciiTheme="minorHAnsi" w:hAnsiTheme="minorHAnsi" w:cstheme="minorHAnsi"/>
          <w:lang w:val="en-GB"/>
        </w:rPr>
        <w:t xml:space="preserve">The </w:t>
      </w:r>
      <w:r w:rsidRPr="00286183">
        <w:rPr>
          <w:rFonts w:asciiTheme="minorHAnsi" w:hAnsiTheme="minorHAnsi" w:cstheme="minorHAnsi"/>
          <w:bCs/>
          <w:lang w:val="en-GB"/>
        </w:rPr>
        <w:t>closing date</w:t>
      </w:r>
      <w:r w:rsidRPr="00286183">
        <w:rPr>
          <w:rFonts w:asciiTheme="minorHAnsi" w:hAnsiTheme="minorHAnsi" w:cstheme="minorHAnsi"/>
          <w:lang w:val="en-GB"/>
        </w:rPr>
        <w:t xml:space="preserve"> of this call </w:t>
      </w:r>
      <w:r w:rsidRPr="00286183">
        <w:rPr>
          <w:rFonts w:asciiTheme="minorHAnsi" w:hAnsiTheme="minorHAnsi" w:cstheme="minorHAnsi"/>
          <w:bCs/>
          <w:lang w:val="en-GB"/>
        </w:rPr>
        <w:t>is</w:t>
      </w:r>
      <w:r w:rsidRPr="00286183">
        <w:rPr>
          <w:rFonts w:asciiTheme="minorHAnsi" w:hAnsiTheme="minorHAnsi" w:cstheme="minorHAnsi"/>
          <w:lang w:val="en-GB"/>
        </w:rPr>
        <w:t xml:space="preserve"> fixed </w:t>
      </w:r>
      <w:r w:rsidRPr="00286183">
        <w:rPr>
          <w:rFonts w:asciiTheme="minorHAnsi" w:hAnsiTheme="minorHAnsi" w:cstheme="minorHAnsi"/>
          <w:b/>
          <w:lang w:val="en-GB"/>
        </w:rPr>
        <w:t>on</w:t>
      </w:r>
      <w:r w:rsidR="008F58DF" w:rsidRPr="00286183">
        <w:rPr>
          <w:rFonts w:asciiTheme="minorHAnsi" w:hAnsiTheme="minorHAnsi" w:cstheme="minorHAnsi"/>
          <w:b/>
          <w:lang w:val="en-GB"/>
        </w:rPr>
        <w:t xml:space="preserve"> </w:t>
      </w:r>
      <w:r w:rsidR="00286183" w:rsidRPr="00286183">
        <w:rPr>
          <w:rFonts w:asciiTheme="minorHAnsi" w:hAnsiTheme="minorHAnsi" w:cstheme="minorHAnsi"/>
          <w:b/>
          <w:lang w:val="en-GB"/>
        </w:rPr>
        <w:t>Monday</w:t>
      </w:r>
      <w:r w:rsidR="006B793F" w:rsidRPr="00286183">
        <w:rPr>
          <w:rFonts w:asciiTheme="minorHAnsi" w:hAnsiTheme="minorHAnsi" w:cstheme="minorHAnsi"/>
          <w:b/>
          <w:lang w:val="en-GB"/>
        </w:rPr>
        <w:t xml:space="preserve">, </w:t>
      </w:r>
      <w:r w:rsidR="00286183" w:rsidRPr="00286183">
        <w:rPr>
          <w:rFonts w:asciiTheme="minorHAnsi" w:hAnsiTheme="minorHAnsi" w:cstheme="minorHAnsi"/>
          <w:b/>
          <w:lang w:val="en-GB"/>
        </w:rPr>
        <w:t>July</w:t>
      </w:r>
      <w:r w:rsidR="00A4703F" w:rsidRPr="00286183">
        <w:rPr>
          <w:rFonts w:asciiTheme="minorHAnsi" w:hAnsiTheme="minorHAnsi" w:cstheme="minorHAnsi"/>
          <w:b/>
          <w:lang w:val="en-GB"/>
        </w:rPr>
        <w:t xml:space="preserve"> </w:t>
      </w:r>
      <w:r w:rsidR="0031559D">
        <w:rPr>
          <w:rFonts w:asciiTheme="minorHAnsi" w:hAnsiTheme="minorHAnsi" w:cstheme="minorHAnsi"/>
          <w:b/>
          <w:lang w:val="en-GB"/>
        </w:rPr>
        <w:t>22</w:t>
      </w:r>
      <w:r w:rsidR="000F126E" w:rsidRPr="00286183">
        <w:rPr>
          <w:rFonts w:asciiTheme="minorHAnsi" w:hAnsiTheme="minorHAnsi" w:cstheme="minorHAnsi"/>
          <w:b/>
          <w:lang w:val="en-GB"/>
        </w:rPr>
        <w:t>, 2024</w:t>
      </w:r>
      <w:r w:rsidRPr="00286183">
        <w:rPr>
          <w:rFonts w:asciiTheme="minorHAnsi" w:hAnsiTheme="minorHAnsi" w:cstheme="minorHAnsi"/>
          <w:b/>
          <w:lang w:val="en-GB"/>
        </w:rPr>
        <w:t xml:space="preserve">, at </w:t>
      </w:r>
      <w:r w:rsidR="006B793F" w:rsidRPr="00286183">
        <w:rPr>
          <w:rFonts w:asciiTheme="minorHAnsi" w:hAnsiTheme="minorHAnsi" w:cstheme="minorHAnsi"/>
          <w:b/>
          <w:lang w:val="en-GB"/>
        </w:rPr>
        <w:t xml:space="preserve">17:00 </w:t>
      </w:r>
      <w:r w:rsidR="000F126E" w:rsidRPr="00286183">
        <w:rPr>
          <w:rFonts w:asciiTheme="minorHAnsi" w:hAnsiTheme="minorHAnsi" w:cstheme="minorHAnsi"/>
          <w:b/>
          <w:lang w:val="en-GB"/>
        </w:rPr>
        <w:t>Gaziantep</w:t>
      </w:r>
      <w:r w:rsidRPr="00286183">
        <w:rPr>
          <w:rFonts w:asciiTheme="minorHAnsi" w:hAnsiTheme="minorHAnsi" w:cstheme="minorHAnsi"/>
          <w:b/>
          <w:lang w:val="en-GB"/>
        </w:rPr>
        <w:t xml:space="preserve"> Time.</w:t>
      </w:r>
    </w:p>
    <w:p w14:paraId="3AF1DB18" w14:textId="77777777" w:rsidR="00BC72E6" w:rsidRPr="00286183" w:rsidRDefault="00BC72E6" w:rsidP="00BC72E6">
      <w:pPr>
        <w:pStyle w:val="ListParagraph"/>
        <w:jc w:val="both"/>
        <w:rPr>
          <w:rFonts w:asciiTheme="minorHAnsi" w:hAnsiTheme="minorHAnsi" w:cstheme="minorHAnsi"/>
          <w:b/>
          <w:bCs/>
          <w:sz w:val="10"/>
          <w:szCs w:val="10"/>
          <w:lang w:val="en-GB"/>
        </w:rPr>
      </w:pPr>
    </w:p>
    <w:p w14:paraId="061B7336" w14:textId="77777777" w:rsidR="00717833" w:rsidRPr="00286183" w:rsidRDefault="00717833" w:rsidP="00D862E8">
      <w:pPr>
        <w:pStyle w:val="ListParagraph"/>
        <w:numPr>
          <w:ilvl w:val="0"/>
          <w:numId w:val="4"/>
        </w:numPr>
        <w:autoSpaceDE w:val="0"/>
        <w:autoSpaceDN w:val="0"/>
        <w:spacing w:line="252" w:lineRule="auto"/>
        <w:contextualSpacing/>
        <w:jc w:val="both"/>
        <w:rPr>
          <w:rFonts w:asciiTheme="minorHAnsi" w:hAnsiTheme="minorHAnsi" w:cstheme="minorHAnsi"/>
          <w:lang w:val="en-GB"/>
        </w:rPr>
      </w:pPr>
      <w:r w:rsidRPr="00286183">
        <w:rPr>
          <w:rFonts w:asciiTheme="minorHAnsi" w:hAnsiTheme="minorHAnsi" w:cstheme="minorHAnsi"/>
          <w:lang w:val="en-GB"/>
        </w:rPr>
        <w:t>The submission of the proposal is electronic; all Proposals shall be submitted as a soft copy to the following emails:</w:t>
      </w:r>
    </w:p>
    <w:p w14:paraId="661F9C0E" w14:textId="77777777" w:rsidR="00717833" w:rsidRPr="00286183" w:rsidRDefault="00717833" w:rsidP="00717833">
      <w:pPr>
        <w:pStyle w:val="ListParagraph"/>
        <w:autoSpaceDE w:val="0"/>
        <w:autoSpaceDN w:val="0"/>
        <w:spacing w:line="252" w:lineRule="auto"/>
        <w:jc w:val="both"/>
        <w:rPr>
          <w:rFonts w:asciiTheme="minorHAnsi" w:eastAsiaTheme="minorHAnsi" w:hAnsiTheme="minorHAnsi" w:cstheme="minorHAnsi"/>
          <w:sz w:val="10"/>
          <w:szCs w:val="10"/>
          <w:lang w:val="en-GB"/>
        </w:rPr>
      </w:pPr>
    </w:p>
    <w:p w14:paraId="4F553428" w14:textId="623010B1" w:rsidR="00FA72A1" w:rsidRPr="00286183" w:rsidRDefault="00717833" w:rsidP="00D862E8">
      <w:pPr>
        <w:pStyle w:val="ListParagraph"/>
        <w:numPr>
          <w:ilvl w:val="1"/>
          <w:numId w:val="4"/>
        </w:numPr>
        <w:ind w:left="284"/>
        <w:contextualSpacing/>
        <w:jc w:val="both"/>
        <w:rPr>
          <w:rFonts w:asciiTheme="minorHAnsi" w:hAnsiTheme="minorHAnsi" w:cstheme="minorHAnsi"/>
          <w:lang w:val="en-GB"/>
        </w:rPr>
      </w:pPr>
      <w:r w:rsidRPr="00286183">
        <w:rPr>
          <w:rFonts w:asciiTheme="minorHAnsi" w:hAnsiTheme="minorHAnsi" w:cstheme="minorHAnsi"/>
          <w:lang w:val="en-GB"/>
        </w:rPr>
        <w:t xml:space="preserve">Email Address: </w:t>
      </w:r>
      <w:r w:rsidR="001940B6" w:rsidRPr="00286183">
        <w:rPr>
          <w:rFonts w:asciiTheme="minorHAnsi" w:hAnsiTheme="minorHAnsi" w:cstheme="minorHAnsi"/>
          <w:lang w:val="en-GB"/>
        </w:rPr>
        <w:t xml:space="preserve">Turkey TENDER </w:t>
      </w:r>
      <w:hyperlink r:id="rId15" w:history="1">
        <w:r w:rsidR="001940B6" w:rsidRPr="00286183">
          <w:rPr>
            <w:rStyle w:val="Hyperlink"/>
            <w:rFonts w:asciiTheme="minorHAnsi" w:hAnsiTheme="minorHAnsi" w:cstheme="minorHAnsi"/>
            <w:lang w:val="en-GB"/>
          </w:rPr>
          <w:t>turkey.tender@acted.org</w:t>
        </w:r>
      </w:hyperlink>
      <w:r w:rsidR="001940B6" w:rsidRPr="00286183">
        <w:rPr>
          <w:rFonts w:asciiTheme="minorHAnsi" w:hAnsiTheme="minorHAnsi" w:cstheme="minorHAnsi"/>
          <w:lang w:val="en-GB"/>
        </w:rPr>
        <w:t xml:space="preserve"> </w:t>
      </w:r>
    </w:p>
    <w:p w14:paraId="2BDC2468" w14:textId="77777777" w:rsidR="001940B6" w:rsidRPr="00286183" w:rsidRDefault="001940B6" w:rsidP="001940B6">
      <w:pPr>
        <w:pStyle w:val="ListParagraph"/>
        <w:ind w:left="284"/>
        <w:contextualSpacing/>
        <w:jc w:val="both"/>
        <w:rPr>
          <w:rFonts w:asciiTheme="minorHAnsi" w:hAnsiTheme="minorHAnsi" w:cstheme="minorHAnsi"/>
          <w:lang w:val="en-GB"/>
        </w:rPr>
      </w:pPr>
    </w:p>
    <w:p w14:paraId="4E173F46" w14:textId="66794428" w:rsidR="00BD19B6" w:rsidRPr="00286183" w:rsidRDefault="00BD19B6" w:rsidP="00D862E8">
      <w:pPr>
        <w:pStyle w:val="ListParagraph"/>
        <w:numPr>
          <w:ilvl w:val="0"/>
          <w:numId w:val="1"/>
        </w:numPr>
        <w:spacing w:before="80"/>
        <w:jc w:val="both"/>
        <w:rPr>
          <w:rFonts w:asciiTheme="minorHAnsi" w:hAnsiTheme="minorHAnsi" w:cstheme="minorHAnsi"/>
          <w:lang w:val="en-GB"/>
        </w:rPr>
      </w:pPr>
      <w:r w:rsidRPr="00286183">
        <w:rPr>
          <w:rFonts w:asciiTheme="minorHAnsi" w:hAnsiTheme="minorHAnsi" w:cstheme="minorHAnsi"/>
          <w:lang w:val="en-GB"/>
        </w:rPr>
        <w:t xml:space="preserve">The </w:t>
      </w:r>
      <w:r w:rsidR="00AB61E5" w:rsidRPr="00286183">
        <w:rPr>
          <w:rFonts w:asciiTheme="minorHAnsi" w:hAnsiTheme="minorHAnsi" w:cstheme="minorHAnsi"/>
          <w:lang w:val="en-GB"/>
        </w:rPr>
        <w:t xml:space="preserve">submission of an </w:t>
      </w:r>
      <w:r w:rsidRPr="00286183">
        <w:rPr>
          <w:rFonts w:asciiTheme="minorHAnsi" w:hAnsiTheme="minorHAnsi" w:cstheme="minorHAnsi"/>
          <w:lang w:val="en-GB"/>
        </w:rPr>
        <w:t xml:space="preserve">offer </w:t>
      </w:r>
      <w:r w:rsidR="00AB61E5" w:rsidRPr="00286183">
        <w:rPr>
          <w:rFonts w:asciiTheme="minorHAnsi" w:hAnsiTheme="minorHAnsi" w:cstheme="minorHAnsi"/>
          <w:lang w:val="en-GB"/>
        </w:rPr>
        <w:t>by a bidder to this</w:t>
      </w:r>
      <w:r w:rsidRPr="00286183">
        <w:rPr>
          <w:rFonts w:asciiTheme="minorHAnsi" w:hAnsiTheme="minorHAnsi" w:cstheme="minorHAnsi"/>
          <w:lang w:val="en-GB"/>
        </w:rPr>
        <w:t xml:space="preserve"> call for tender </w:t>
      </w:r>
      <w:r w:rsidR="00AB61E5" w:rsidRPr="00286183">
        <w:rPr>
          <w:rFonts w:asciiTheme="minorHAnsi" w:hAnsiTheme="minorHAnsi" w:cstheme="minorHAnsi"/>
          <w:lang w:val="en-GB"/>
        </w:rPr>
        <w:t xml:space="preserve">may </w:t>
      </w:r>
      <w:r w:rsidRPr="00286183">
        <w:rPr>
          <w:rFonts w:asciiTheme="minorHAnsi" w:hAnsiTheme="minorHAnsi" w:cstheme="minorHAnsi"/>
          <w:lang w:val="en-GB"/>
        </w:rPr>
        <w:t>not result in the award of a contract.</w:t>
      </w:r>
    </w:p>
    <w:p w14:paraId="5328F772" w14:textId="53004722" w:rsidR="00FB2C4F" w:rsidRPr="00286183" w:rsidRDefault="00FB2C4F" w:rsidP="00D862E8">
      <w:pPr>
        <w:pStyle w:val="ListParagraph"/>
        <w:numPr>
          <w:ilvl w:val="0"/>
          <w:numId w:val="1"/>
        </w:numPr>
        <w:spacing w:before="80"/>
        <w:jc w:val="both"/>
        <w:rPr>
          <w:rFonts w:asciiTheme="minorHAnsi" w:hAnsiTheme="minorHAnsi" w:cstheme="minorHAnsi"/>
          <w:lang w:val="en-GB"/>
        </w:rPr>
      </w:pPr>
      <w:r w:rsidRPr="00286183">
        <w:rPr>
          <w:rFonts w:asciiTheme="minorHAnsi" w:hAnsiTheme="minorHAnsi" w:cstheme="minorHAnsi"/>
          <w:lang w:val="en-GB"/>
        </w:rPr>
        <w:t xml:space="preserve">Late offers </w:t>
      </w:r>
      <w:r w:rsidR="0022429B" w:rsidRPr="00286183">
        <w:rPr>
          <w:rFonts w:asciiTheme="minorHAnsi" w:hAnsiTheme="minorHAnsi" w:cstheme="minorHAnsi"/>
          <w:lang w:val="en-GB"/>
        </w:rPr>
        <w:t>may</w:t>
      </w:r>
      <w:r w:rsidRPr="00286183">
        <w:rPr>
          <w:rFonts w:asciiTheme="minorHAnsi" w:hAnsiTheme="minorHAnsi" w:cstheme="minorHAnsi"/>
          <w:lang w:val="en-GB"/>
        </w:rPr>
        <w:t xml:space="preserve"> not be considered.</w:t>
      </w:r>
    </w:p>
    <w:p w14:paraId="3EF9D42E" w14:textId="6A4B8601" w:rsidR="00C467E7" w:rsidRPr="00286183" w:rsidRDefault="00C467E7" w:rsidP="00373599">
      <w:pPr>
        <w:pStyle w:val="ListParagraph"/>
        <w:numPr>
          <w:ilvl w:val="0"/>
          <w:numId w:val="1"/>
        </w:numPr>
        <w:spacing w:before="80"/>
        <w:jc w:val="both"/>
        <w:rPr>
          <w:rFonts w:asciiTheme="minorHAnsi" w:hAnsiTheme="minorHAnsi" w:cstheme="minorHAnsi"/>
          <w:lang w:val="en-GB"/>
        </w:rPr>
      </w:pPr>
      <w:r w:rsidRPr="00286183">
        <w:rPr>
          <w:rFonts w:asciiTheme="minorHAnsi" w:hAnsiTheme="minorHAnsi" w:cstheme="minorHAnsi"/>
          <w:lang w:val="en-GB"/>
        </w:rPr>
        <w:t xml:space="preserve">To ensure that funds are used exclusively for humanitarian purposes and in accordance with donors’ compliance requirements, all offers are subject to the condition that contractors do not appear on anti-terrorism lists, in line with ACTED’s anti-terrorism policy. To this end, ACTED reserves the right to carry out anti-terrorism checks on </w:t>
      </w:r>
      <w:r w:rsidR="00AB61E5" w:rsidRPr="00286183">
        <w:rPr>
          <w:rFonts w:asciiTheme="minorHAnsi" w:hAnsiTheme="minorHAnsi" w:cstheme="minorHAnsi"/>
          <w:lang w:val="en-GB"/>
        </w:rPr>
        <w:t xml:space="preserve">any </w:t>
      </w:r>
      <w:r w:rsidRPr="00286183">
        <w:rPr>
          <w:rFonts w:asciiTheme="minorHAnsi" w:hAnsiTheme="minorHAnsi" w:cstheme="minorHAnsi"/>
          <w:lang w:val="en-GB"/>
        </w:rPr>
        <w:t>contractor, its board members, staff, volunteers, consultants, financial service providers</w:t>
      </w:r>
      <w:r w:rsidR="00FB2C4F" w:rsidRPr="00286183">
        <w:rPr>
          <w:rFonts w:asciiTheme="minorHAnsi" w:hAnsiTheme="minorHAnsi" w:cstheme="minorHAnsi"/>
          <w:lang w:val="en-GB"/>
        </w:rPr>
        <w:t>,</w:t>
      </w:r>
      <w:r w:rsidRPr="00286183">
        <w:rPr>
          <w:rFonts w:asciiTheme="minorHAnsi" w:hAnsiTheme="minorHAnsi" w:cstheme="minorHAnsi"/>
          <w:lang w:val="en-GB"/>
        </w:rPr>
        <w:t xml:space="preserve"> and sub-contractors.</w:t>
      </w:r>
    </w:p>
    <w:p w14:paraId="45AC5431" w14:textId="09BAD5C2" w:rsidR="00AD207B" w:rsidRPr="00286183" w:rsidRDefault="00AD207B" w:rsidP="00D862E8">
      <w:pPr>
        <w:pStyle w:val="ListParagraph"/>
        <w:numPr>
          <w:ilvl w:val="0"/>
          <w:numId w:val="1"/>
        </w:numPr>
        <w:tabs>
          <w:tab w:val="left" w:pos="851"/>
        </w:tabs>
        <w:autoSpaceDE w:val="0"/>
        <w:autoSpaceDN w:val="0"/>
        <w:adjustRightInd w:val="0"/>
        <w:spacing w:before="80"/>
        <w:contextualSpacing/>
        <w:jc w:val="both"/>
        <w:rPr>
          <w:rFonts w:asciiTheme="minorHAnsi" w:hAnsiTheme="minorHAnsi" w:cstheme="minorHAnsi"/>
          <w:b/>
          <w:lang w:val="en-GB"/>
        </w:rPr>
      </w:pPr>
      <w:r w:rsidRPr="00286183">
        <w:rPr>
          <w:rFonts w:asciiTheme="minorHAnsi" w:hAnsiTheme="minorHAnsi" w:cstheme="minorHAnsi"/>
          <w:bCs/>
          <w:lang w:val="en-GB"/>
        </w:rPr>
        <w:t>For all inquiries regarding this tender, please e-mail to the email address</w:t>
      </w:r>
      <w:r w:rsidR="00FB2C4F" w:rsidRPr="00286183">
        <w:rPr>
          <w:rFonts w:asciiTheme="minorHAnsi" w:hAnsiTheme="minorHAnsi" w:cstheme="minorHAnsi"/>
          <w:bCs/>
          <w:lang w:val="en-GB"/>
        </w:rPr>
        <w:t xml:space="preserve"> below no </w:t>
      </w:r>
      <w:r w:rsidRPr="00286183">
        <w:rPr>
          <w:rFonts w:asciiTheme="minorHAnsi" w:hAnsiTheme="minorHAnsi" w:cstheme="minorHAnsi"/>
          <w:bCs/>
          <w:lang w:val="en-GB"/>
        </w:rPr>
        <w:t xml:space="preserve">later than </w:t>
      </w:r>
      <w:r w:rsidR="00286183" w:rsidRPr="00286183">
        <w:rPr>
          <w:rStyle w:val="normaltextrun"/>
          <w:rFonts w:asciiTheme="minorHAnsi" w:hAnsiTheme="minorHAnsi" w:cstheme="minorHAnsi"/>
          <w:b/>
          <w:bCs/>
          <w:color w:val="000000"/>
          <w:shd w:val="clear" w:color="auto" w:fill="FFFFFF"/>
          <w:lang w:val="en-GB"/>
        </w:rPr>
        <w:t>Thursday</w:t>
      </w:r>
      <w:r w:rsidR="00126231" w:rsidRPr="00286183">
        <w:rPr>
          <w:rStyle w:val="normaltextrun"/>
          <w:rFonts w:asciiTheme="minorHAnsi" w:hAnsiTheme="minorHAnsi" w:cstheme="minorHAnsi"/>
          <w:b/>
          <w:bCs/>
          <w:color w:val="000000"/>
          <w:shd w:val="clear" w:color="auto" w:fill="FFFFFF"/>
          <w:lang w:val="en-GB"/>
        </w:rPr>
        <w:t xml:space="preserve">, </w:t>
      </w:r>
      <w:r w:rsidR="00286183" w:rsidRPr="00286183">
        <w:rPr>
          <w:rStyle w:val="normaltextrun"/>
          <w:rFonts w:asciiTheme="minorHAnsi" w:hAnsiTheme="minorHAnsi" w:cstheme="minorHAnsi"/>
          <w:b/>
          <w:bCs/>
          <w:color w:val="000000"/>
          <w:shd w:val="clear" w:color="auto" w:fill="FFFFFF"/>
          <w:lang w:val="en-GB"/>
        </w:rPr>
        <w:t>July 1</w:t>
      </w:r>
      <w:r w:rsidR="0031559D">
        <w:rPr>
          <w:rStyle w:val="normaltextrun"/>
          <w:rFonts w:asciiTheme="minorHAnsi" w:hAnsiTheme="minorHAnsi" w:cstheme="minorHAnsi"/>
          <w:b/>
          <w:bCs/>
          <w:color w:val="000000"/>
          <w:shd w:val="clear" w:color="auto" w:fill="FFFFFF"/>
          <w:lang w:val="en-GB"/>
        </w:rPr>
        <w:t>8</w:t>
      </w:r>
      <w:r w:rsidR="00126231" w:rsidRPr="00286183">
        <w:rPr>
          <w:rStyle w:val="normaltextrun"/>
          <w:rFonts w:asciiTheme="minorHAnsi" w:hAnsiTheme="minorHAnsi" w:cstheme="minorHAnsi"/>
          <w:b/>
          <w:bCs/>
          <w:color w:val="000000"/>
          <w:shd w:val="clear" w:color="auto" w:fill="FFFFFF"/>
          <w:lang w:val="en-GB"/>
        </w:rPr>
        <w:t>, 2024 at 13.00 Gaziantep Time</w:t>
      </w:r>
      <w:r w:rsidR="00126231" w:rsidRPr="00286183">
        <w:rPr>
          <w:rStyle w:val="normaltextrun"/>
          <w:rFonts w:asciiTheme="minorHAnsi" w:hAnsiTheme="minorHAnsi" w:cstheme="minorHAnsi"/>
          <w:color w:val="000000"/>
          <w:shd w:val="clear" w:color="auto" w:fill="FFFFFF"/>
          <w:lang w:val="en-GB"/>
        </w:rPr>
        <w:t>.</w:t>
      </w:r>
    </w:p>
    <w:p w14:paraId="7F26C838" w14:textId="77777777" w:rsidR="00AD207B" w:rsidRPr="00286183" w:rsidRDefault="00AD207B" w:rsidP="00AD207B">
      <w:pPr>
        <w:pStyle w:val="ListParagraph"/>
        <w:tabs>
          <w:tab w:val="left" w:pos="851"/>
        </w:tabs>
        <w:autoSpaceDE w:val="0"/>
        <w:autoSpaceDN w:val="0"/>
        <w:adjustRightInd w:val="0"/>
        <w:spacing w:before="80"/>
        <w:jc w:val="both"/>
        <w:rPr>
          <w:rFonts w:asciiTheme="minorHAnsi" w:hAnsiTheme="minorHAnsi" w:cstheme="minorHAnsi"/>
          <w:b/>
          <w:sz w:val="10"/>
          <w:szCs w:val="10"/>
          <w:lang w:val="en-GB"/>
        </w:rPr>
      </w:pPr>
    </w:p>
    <w:p w14:paraId="25B91B80" w14:textId="2EF6F67E" w:rsidR="00A05ED5" w:rsidRPr="00286183" w:rsidRDefault="00AD207B" w:rsidP="004D2CBA">
      <w:pPr>
        <w:spacing w:before="80"/>
        <w:jc w:val="both"/>
        <w:rPr>
          <w:rStyle w:val="Hyperlink"/>
          <w:rFonts w:asciiTheme="minorHAnsi" w:hAnsiTheme="minorHAnsi" w:cstheme="minorHAnsi"/>
          <w:sz w:val="10"/>
          <w:szCs w:val="10"/>
        </w:rPr>
      </w:pPr>
      <w:r w:rsidRPr="00286183">
        <w:rPr>
          <w:rFonts w:asciiTheme="minorHAnsi" w:hAnsiTheme="minorHAnsi" w:cstheme="minorHAnsi"/>
          <w:bCs/>
          <w:sz w:val="22"/>
          <w:szCs w:val="22"/>
        </w:rPr>
        <w:lastRenderedPageBreak/>
        <w:t xml:space="preserve">To: </w:t>
      </w:r>
      <w:r w:rsidR="001940B6" w:rsidRPr="00286183">
        <w:rPr>
          <w:rFonts w:asciiTheme="minorHAnsi" w:hAnsiTheme="minorHAnsi" w:cstheme="minorHAnsi"/>
          <w:bCs/>
          <w:sz w:val="22"/>
          <w:szCs w:val="22"/>
        </w:rPr>
        <w:t xml:space="preserve">Turkey TENDER </w:t>
      </w:r>
      <w:hyperlink r:id="rId16" w:history="1">
        <w:r w:rsidR="001940B6" w:rsidRPr="00286183">
          <w:rPr>
            <w:rStyle w:val="Hyperlink"/>
            <w:rFonts w:asciiTheme="minorHAnsi" w:hAnsiTheme="minorHAnsi" w:cstheme="minorHAnsi"/>
            <w:bCs/>
            <w:sz w:val="22"/>
            <w:szCs w:val="22"/>
          </w:rPr>
          <w:t>turkey.tender@acted.org</w:t>
        </w:r>
      </w:hyperlink>
      <w:r w:rsidR="001940B6" w:rsidRPr="00286183">
        <w:rPr>
          <w:rFonts w:asciiTheme="minorHAnsi" w:hAnsiTheme="minorHAnsi" w:cstheme="minorHAnsi"/>
          <w:bCs/>
          <w:sz w:val="22"/>
          <w:szCs w:val="22"/>
        </w:rPr>
        <w:t xml:space="preserve"> </w:t>
      </w:r>
      <w:r w:rsidR="0019220B" w:rsidRPr="00286183">
        <w:rPr>
          <w:rFonts w:asciiTheme="minorHAnsi" w:hAnsiTheme="minorHAnsi" w:cstheme="minorHAnsi"/>
          <w:bCs/>
          <w:sz w:val="22"/>
          <w:szCs w:val="22"/>
        </w:rPr>
        <w:t xml:space="preserve"> </w:t>
      </w:r>
    </w:p>
    <w:p w14:paraId="4960C129" w14:textId="77777777" w:rsidR="00A05ED5" w:rsidRPr="00286183" w:rsidRDefault="00A05ED5" w:rsidP="00A05ED5">
      <w:pPr>
        <w:spacing w:before="80"/>
        <w:rPr>
          <w:rFonts w:asciiTheme="minorHAnsi" w:hAnsiTheme="minorHAnsi" w:cstheme="minorHAnsi"/>
          <w:bCs/>
          <w:sz w:val="22"/>
          <w:szCs w:val="22"/>
        </w:rPr>
      </w:pPr>
      <w:r w:rsidRPr="00286183">
        <w:rPr>
          <w:rFonts w:asciiTheme="minorHAnsi" w:hAnsiTheme="minorHAnsi" w:cstheme="minorHAnsi"/>
          <w:bCs/>
          <w:sz w:val="22"/>
          <w:szCs w:val="22"/>
        </w:rPr>
        <w:t>All questions shall be addressed in “Reply all” to the email you received this Tender.</w:t>
      </w:r>
    </w:p>
    <w:p w14:paraId="1FDF1C8F" w14:textId="77777777" w:rsidR="00A05ED5" w:rsidRPr="00286183" w:rsidRDefault="00A05ED5" w:rsidP="00A05ED5">
      <w:pPr>
        <w:pStyle w:val="ListParagraph"/>
        <w:numPr>
          <w:ilvl w:val="0"/>
          <w:numId w:val="1"/>
        </w:numPr>
        <w:spacing w:before="80"/>
        <w:contextualSpacing/>
        <w:rPr>
          <w:rFonts w:asciiTheme="minorHAnsi" w:hAnsiTheme="minorHAnsi" w:cstheme="minorHAnsi"/>
          <w:bCs/>
          <w:lang w:val="en-GB"/>
        </w:rPr>
      </w:pPr>
      <w:r w:rsidRPr="00286183">
        <w:rPr>
          <w:rFonts w:asciiTheme="minorHAnsi" w:hAnsiTheme="minorHAnsi" w:cstheme="minorHAnsi"/>
          <w:bCs/>
          <w:lang w:val="en-GB"/>
        </w:rPr>
        <w:t xml:space="preserve">The answers to written received questions will be shared with all vendors who ask question via Email. </w:t>
      </w:r>
    </w:p>
    <w:p w14:paraId="26921EF1" w14:textId="7872B713" w:rsidR="00A05ED5" w:rsidRPr="00286183" w:rsidRDefault="00A05ED5" w:rsidP="00A05ED5">
      <w:pPr>
        <w:pStyle w:val="ListParagraph"/>
        <w:numPr>
          <w:ilvl w:val="0"/>
          <w:numId w:val="1"/>
        </w:numPr>
        <w:spacing w:before="80"/>
        <w:jc w:val="both"/>
        <w:rPr>
          <w:rFonts w:asciiTheme="minorHAnsi" w:hAnsiTheme="minorHAnsi" w:cstheme="minorHAnsi"/>
          <w:lang w:val="en-GB"/>
        </w:rPr>
      </w:pPr>
      <w:r w:rsidRPr="00286183">
        <w:rPr>
          <w:rFonts w:asciiTheme="minorHAnsi" w:hAnsiTheme="minorHAnsi" w:cstheme="minorHAnsi"/>
          <w:lang w:val="en-GB"/>
        </w:rPr>
        <w:t>Collusive practices are prohibited and will lead to offer rejection.</w:t>
      </w:r>
    </w:p>
    <w:p w14:paraId="16AE1C20" w14:textId="77777777" w:rsidR="00A05ED5" w:rsidRPr="00286183" w:rsidRDefault="00A05ED5" w:rsidP="00A05ED5">
      <w:pPr>
        <w:pStyle w:val="ListParagraph"/>
        <w:spacing w:before="80"/>
        <w:ind w:left="360"/>
        <w:jc w:val="both"/>
        <w:rPr>
          <w:rFonts w:asciiTheme="minorHAnsi" w:hAnsiTheme="minorHAnsi" w:cstheme="minorHAnsi"/>
          <w:lang w:val="en-GB"/>
        </w:rPr>
      </w:pPr>
    </w:p>
    <w:p w14:paraId="2DC5AC48" w14:textId="77777777" w:rsidR="00A05ED5" w:rsidRPr="00286183" w:rsidRDefault="00A05ED5" w:rsidP="00A05ED5">
      <w:pPr>
        <w:rPr>
          <w:rStyle w:val="Hyperlink"/>
          <w:rFonts w:asciiTheme="minorHAnsi" w:hAnsiTheme="minorHAnsi" w:cstheme="minorHAnsi"/>
          <w:lang w:eastAsia="fr-FR"/>
        </w:rPr>
      </w:pPr>
      <w:r w:rsidRPr="00286183">
        <w:rPr>
          <w:rFonts w:asciiTheme="minorHAnsi" w:eastAsia="Calibri" w:hAnsiTheme="minorHAnsi" w:cstheme="minorHAnsi"/>
          <w:bCs/>
          <w:sz w:val="22"/>
          <w:szCs w:val="22"/>
          <w:lang w:eastAsia="fr-FR"/>
        </w:rPr>
        <w:t xml:space="preserve">8.   ACTED adopts a zero-tolerance approach towards corruption and is committed to respecting the highest standards in terms of efficiency, responsibility, and transparency in its activities. In particular, ACTED has adopted a participatory approach to promote and ensure transparency within the organization and set up a Transparency unit (supervised by the Director of Audit &amp; Transparency) that can be reached through a dedicated phone number and e-mail address. As such, if you witness or suspect any unlawful, improper, or unethical act or business practice (such as soliciting, accepting, or attempting to provide or accept any kickback) during the tendering process, please contact the following phone number +33 6 07 22 46 28 and/or send an e-mail to </w:t>
      </w:r>
      <w:hyperlink r:id="rId17" w:history="1">
        <w:r w:rsidRPr="00286183">
          <w:rPr>
            <w:rStyle w:val="Hyperlink"/>
            <w:rFonts w:asciiTheme="minorHAnsi" w:hAnsiTheme="minorHAnsi" w:cstheme="minorHAnsi"/>
            <w:sz w:val="24"/>
            <w:szCs w:val="24"/>
            <w:lang w:eastAsia="fr-FR"/>
          </w:rPr>
          <w:t>transparency@acted.org</w:t>
        </w:r>
      </w:hyperlink>
      <w:r w:rsidRPr="00286183">
        <w:rPr>
          <w:rStyle w:val="Hyperlink"/>
          <w:rFonts w:asciiTheme="minorHAnsi" w:eastAsia="Calibri" w:hAnsiTheme="minorHAnsi" w:cstheme="minorHAnsi"/>
          <w:sz w:val="24"/>
          <w:szCs w:val="24"/>
        </w:rPr>
        <w:t xml:space="preserve"> </w:t>
      </w:r>
    </w:p>
    <w:p w14:paraId="287AA058" w14:textId="77777777" w:rsidR="00A4703F" w:rsidRPr="00286183" w:rsidRDefault="00A4703F" w:rsidP="15CD4613">
      <w:pPr>
        <w:spacing w:before="80"/>
        <w:jc w:val="both"/>
        <w:rPr>
          <w:rFonts w:asciiTheme="minorHAnsi" w:hAnsiTheme="minorHAnsi" w:cstheme="minorBidi"/>
          <w:sz w:val="22"/>
          <w:szCs w:val="22"/>
        </w:rPr>
      </w:pPr>
    </w:p>
    <w:p w14:paraId="00960255" w14:textId="77777777" w:rsidR="00F1032B" w:rsidRPr="00286183" w:rsidRDefault="00F1032B" w:rsidP="00F1032B">
      <w:pPr>
        <w:jc w:val="both"/>
        <w:rPr>
          <w:rFonts w:asciiTheme="minorHAnsi" w:hAnsiTheme="minorHAnsi" w:cstheme="minorHAnsi"/>
          <w:b/>
          <w:bCs/>
          <w:smallCaps/>
          <w:sz w:val="24"/>
          <w:szCs w:val="24"/>
          <w:u w:val="single"/>
        </w:rPr>
      </w:pPr>
      <w:r w:rsidRPr="00286183">
        <w:rPr>
          <w:rFonts w:asciiTheme="minorHAnsi" w:hAnsiTheme="minorHAnsi" w:cstheme="minorHAnsi"/>
          <w:b/>
          <w:bCs/>
          <w:smallCaps/>
          <w:sz w:val="24"/>
          <w:szCs w:val="24"/>
          <w:u w:val="single"/>
        </w:rPr>
        <w:t>Special conditions:</w:t>
      </w:r>
    </w:p>
    <w:p w14:paraId="15E430E0" w14:textId="4862709F" w:rsidR="001B08DE" w:rsidRPr="00286183" w:rsidRDefault="001B08DE" w:rsidP="005A0AA7">
      <w:pPr>
        <w:spacing w:before="80"/>
        <w:jc w:val="both"/>
        <w:rPr>
          <w:rFonts w:asciiTheme="minorHAnsi" w:hAnsiTheme="minorHAnsi" w:cstheme="minorHAnsi"/>
          <w:u w:val="single"/>
        </w:rPr>
      </w:pPr>
    </w:p>
    <w:p w14:paraId="24358D43" w14:textId="13949F2B" w:rsidR="005A0AA7" w:rsidRPr="00286183" w:rsidRDefault="005A0AA7" w:rsidP="00D862E8">
      <w:pPr>
        <w:pStyle w:val="Default"/>
        <w:numPr>
          <w:ilvl w:val="0"/>
          <w:numId w:val="2"/>
        </w:numPr>
        <w:ind w:left="426"/>
        <w:jc w:val="both"/>
        <w:rPr>
          <w:rFonts w:asciiTheme="minorHAnsi" w:hAnsiTheme="minorHAnsi" w:cstheme="minorHAnsi"/>
          <w:sz w:val="22"/>
          <w:szCs w:val="22"/>
        </w:rPr>
      </w:pPr>
      <w:r w:rsidRPr="00286183">
        <w:rPr>
          <w:rFonts w:asciiTheme="minorHAnsi" w:hAnsiTheme="minorHAnsi" w:cstheme="minorHAnsi"/>
          <w:color w:val="000000" w:themeColor="text1"/>
          <w:sz w:val="22"/>
          <w:szCs w:val="22"/>
        </w:rPr>
        <w:t xml:space="preserve">ACTED reserves the right to engage </w:t>
      </w:r>
      <w:r w:rsidR="00A20AA7" w:rsidRPr="00286183">
        <w:rPr>
          <w:rFonts w:asciiTheme="minorHAnsi" w:hAnsiTheme="minorHAnsi" w:cstheme="minorHAnsi"/>
          <w:color w:val="000000" w:themeColor="text1"/>
          <w:sz w:val="22"/>
          <w:szCs w:val="22"/>
        </w:rPr>
        <w:t>in</w:t>
      </w:r>
      <w:r w:rsidRPr="00286183">
        <w:rPr>
          <w:rFonts w:asciiTheme="minorHAnsi" w:hAnsiTheme="minorHAnsi" w:cstheme="minorHAnsi"/>
          <w:color w:val="000000" w:themeColor="text1"/>
          <w:sz w:val="22"/>
          <w:szCs w:val="22"/>
        </w:rPr>
        <w:t xml:space="preserve"> Post-Tendering Price negotiation with the bidders in form of submission of </w:t>
      </w:r>
      <w:r w:rsidR="00A20AA7" w:rsidRPr="00286183">
        <w:rPr>
          <w:rFonts w:asciiTheme="minorHAnsi" w:hAnsiTheme="minorHAnsi" w:cstheme="minorHAnsi"/>
          <w:color w:val="000000" w:themeColor="text1"/>
          <w:sz w:val="22"/>
          <w:szCs w:val="22"/>
        </w:rPr>
        <w:t xml:space="preserve">a </w:t>
      </w:r>
      <w:r w:rsidRPr="00286183">
        <w:rPr>
          <w:rFonts w:asciiTheme="minorHAnsi" w:hAnsiTheme="minorHAnsi" w:cstheme="minorHAnsi"/>
          <w:color w:val="000000" w:themeColor="text1"/>
          <w:sz w:val="22"/>
          <w:szCs w:val="22"/>
        </w:rPr>
        <w:t xml:space="preserve">Counteroffer or direct price negotiation. </w:t>
      </w:r>
    </w:p>
    <w:p w14:paraId="21B2082F" w14:textId="08812303" w:rsidR="00843265" w:rsidRPr="00286183" w:rsidRDefault="008C027B" w:rsidP="00D862E8">
      <w:pPr>
        <w:numPr>
          <w:ilvl w:val="0"/>
          <w:numId w:val="2"/>
        </w:numPr>
        <w:spacing w:before="80"/>
        <w:ind w:left="426" w:hanging="357"/>
        <w:jc w:val="both"/>
        <w:rPr>
          <w:rFonts w:asciiTheme="minorHAnsi" w:eastAsia="Calibri" w:hAnsiTheme="minorHAnsi" w:cstheme="minorHAnsi"/>
          <w:sz w:val="22"/>
          <w:szCs w:val="22"/>
          <w:lang w:eastAsia="fr-FR"/>
        </w:rPr>
      </w:pPr>
      <w:r w:rsidRPr="00286183">
        <w:rPr>
          <w:rFonts w:asciiTheme="minorHAnsi" w:eastAsia="Calibri" w:hAnsiTheme="minorHAnsi" w:cstheme="minorHAnsi"/>
          <w:sz w:val="22"/>
          <w:szCs w:val="22"/>
          <w:lang w:eastAsia="fr-FR"/>
        </w:rPr>
        <w:t>Bidders’</w:t>
      </w:r>
      <w:r w:rsidR="00843265" w:rsidRPr="00286183">
        <w:rPr>
          <w:rFonts w:asciiTheme="minorHAnsi" w:eastAsia="Calibri" w:hAnsiTheme="minorHAnsi" w:cstheme="minorHAnsi"/>
          <w:sz w:val="22"/>
          <w:szCs w:val="22"/>
          <w:lang w:eastAsia="fr-FR"/>
        </w:rPr>
        <w:t xml:space="preserve"> </w:t>
      </w:r>
      <w:r w:rsidR="00111F43" w:rsidRPr="00286183">
        <w:rPr>
          <w:rFonts w:asciiTheme="minorHAnsi" w:eastAsia="Calibri" w:hAnsiTheme="minorHAnsi" w:cstheme="minorHAnsi"/>
          <w:sz w:val="22"/>
          <w:szCs w:val="22"/>
          <w:lang w:eastAsia="fr-FR"/>
        </w:rPr>
        <w:t xml:space="preserve">selection </w:t>
      </w:r>
      <w:r w:rsidR="00DA7544" w:rsidRPr="00286183">
        <w:rPr>
          <w:rFonts w:asciiTheme="minorHAnsi" w:eastAsia="Calibri" w:hAnsiTheme="minorHAnsi" w:cstheme="minorHAnsi"/>
          <w:sz w:val="22"/>
          <w:szCs w:val="22"/>
          <w:lang w:eastAsia="fr-FR"/>
        </w:rPr>
        <w:t xml:space="preserve">and awarding </w:t>
      </w:r>
      <w:r w:rsidR="00111F43" w:rsidRPr="00286183">
        <w:rPr>
          <w:rFonts w:asciiTheme="minorHAnsi" w:eastAsia="Calibri" w:hAnsiTheme="minorHAnsi" w:cstheme="minorHAnsi"/>
          <w:sz w:val="22"/>
          <w:szCs w:val="22"/>
          <w:lang w:eastAsia="fr-FR"/>
        </w:rPr>
        <w:t xml:space="preserve">criteria </w:t>
      </w:r>
      <w:r w:rsidRPr="00286183">
        <w:rPr>
          <w:rFonts w:asciiTheme="minorHAnsi" w:eastAsia="Calibri" w:hAnsiTheme="minorHAnsi" w:cstheme="minorHAnsi"/>
          <w:sz w:val="22"/>
          <w:szCs w:val="22"/>
          <w:lang w:eastAsia="fr-FR"/>
        </w:rPr>
        <w:t xml:space="preserve">will be as detailed in Annex </w:t>
      </w:r>
      <w:r w:rsidR="00D32137" w:rsidRPr="00286183">
        <w:rPr>
          <w:rFonts w:asciiTheme="minorHAnsi" w:eastAsia="Calibri" w:hAnsiTheme="minorHAnsi" w:cstheme="minorHAnsi"/>
          <w:sz w:val="22"/>
          <w:szCs w:val="22"/>
          <w:lang w:eastAsia="fr-FR"/>
        </w:rPr>
        <w:t>1</w:t>
      </w:r>
      <w:r w:rsidRPr="00286183">
        <w:rPr>
          <w:rFonts w:asciiTheme="minorHAnsi" w:eastAsia="Calibri" w:hAnsiTheme="minorHAnsi" w:cstheme="minorHAnsi"/>
          <w:sz w:val="22"/>
          <w:szCs w:val="22"/>
          <w:lang w:eastAsia="fr-FR"/>
        </w:rPr>
        <w:t xml:space="preserve"> - Evaluation Criteria of this </w:t>
      </w:r>
      <w:r w:rsidR="00D32137" w:rsidRPr="00286183">
        <w:rPr>
          <w:rFonts w:asciiTheme="minorHAnsi" w:eastAsia="Calibri" w:hAnsiTheme="minorHAnsi" w:cstheme="minorHAnsi"/>
          <w:sz w:val="22"/>
          <w:szCs w:val="22"/>
          <w:lang w:eastAsia="fr-FR"/>
        </w:rPr>
        <w:t xml:space="preserve">Tender. </w:t>
      </w:r>
    </w:p>
    <w:p w14:paraId="514721DC" w14:textId="77777777" w:rsidR="00B45002" w:rsidRPr="00286183" w:rsidRDefault="00DA7544" w:rsidP="00D862E8">
      <w:pPr>
        <w:numPr>
          <w:ilvl w:val="0"/>
          <w:numId w:val="2"/>
        </w:numPr>
        <w:spacing w:before="80"/>
        <w:ind w:left="426" w:hanging="357"/>
        <w:jc w:val="both"/>
        <w:rPr>
          <w:rFonts w:asciiTheme="minorHAnsi" w:eastAsia="Calibri" w:hAnsiTheme="minorHAnsi" w:cstheme="minorHAnsi"/>
          <w:sz w:val="22"/>
          <w:szCs w:val="22"/>
          <w:lang w:eastAsia="fr-FR"/>
        </w:rPr>
      </w:pPr>
      <w:r w:rsidRPr="00286183">
        <w:rPr>
          <w:rFonts w:asciiTheme="minorHAnsi" w:eastAsia="Calibri" w:hAnsiTheme="minorHAnsi" w:cstheme="minorHAnsi"/>
          <w:sz w:val="22"/>
          <w:szCs w:val="22"/>
          <w:lang w:eastAsia="fr-FR"/>
        </w:rPr>
        <w:t>S</w:t>
      </w:r>
      <w:r w:rsidR="0084233B" w:rsidRPr="00286183">
        <w:rPr>
          <w:rFonts w:asciiTheme="minorHAnsi" w:eastAsia="Calibri" w:hAnsiTheme="minorHAnsi" w:cstheme="minorHAnsi"/>
          <w:sz w:val="22"/>
          <w:szCs w:val="22"/>
          <w:lang w:eastAsia="fr-FR"/>
        </w:rPr>
        <w:t>ending their offers to the present call for tender</w:t>
      </w:r>
      <w:r w:rsidR="00CF0E78" w:rsidRPr="00286183">
        <w:rPr>
          <w:rFonts w:asciiTheme="minorHAnsi" w:eastAsia="Calibri" w:hAnsiTheme="minorHAnsi" w:cstheme="minorHAnsi"/>
          <w:sz w:val="22"/>
          <w:szCs w:val="22"/>
          <w:lang w:eastAsia="fr-FR"/>
        </w:rPr>
        <w:t>, Bidders</w:t>
      </w:r>
      <w:r w:rsidR="0084233B" w:rsidRPr="00286183">
        <w:rPr>
          <w:rFonts w:asciiTheme="minorHAnsi" w:eastAsia="Calibri" w:hAnsiTheme="minorHAnsi" w:cstheme="minorHAnsi"/>
          <w:sz w:val="22"/>
          <w:szCs w:val="22"/>
          <w:lang w:eastAsia="fr-FR"/>
        </w:rPr>
        <w:t xml:space="preserve"> </w:t>
      </w:r>
      <w:r w:rsidR="00CF0E78" w:rsidRPr="00286183">
        <w:rPr>
          <w:rFonts w:asciiTheme="minorHAnsi" w:eastAsia="Calibri" w:hAnsiTheme="minorHAnsi" w:cstheme="minorHAnsi"/>
          <w:sz w:val="22"/>
          <w:szCs w:val="22"/>
          <w:lang w:eastAsia="fr-FR"/>
        </w:rPr>
        <w:t xml:space="preserve">acknowledge their </w:t>
      </w:r>
      <w:r w:rsidR="0084233B" w:rsidRPr="00286183">
        <w:rPr>
          <w:rFonts w:asciiTheme="minorHAnsi" w:eastAsia="Calibri" w:hAnsiTheme="minorHAnsi" w:cstheme="minorHAnsi"/>
          <w:sz w:val="22"/>
          <w:szCs w:val="22"/>
          <w:lang w:eastAsia="fr-FR"/>
        </w:rPr>
        <w:t xml:space="preserve">agreement with </w:t>
      </w:r>
      <w:r w:rsidR="00CF0E78" w:rsidRPr="00286183">
        <w:rPr>
          <w:rFonts w:asciiTheme="minorHAnsi" w:eastAsia="Calibri" w:hAnsiTheme="minorHAnsi" w:cstheme="minorHAnsi"/>
          <w:sz w:val="22"/>
          <w:szCs w:val="22"/>
          <w:lang w:eastAsia="fr-FR"/>
        </w:rPr>
        <w:t xml:space="preserve">these </w:t>
      </w:r>
      <w:r w:rsidR="0084233B" w:rsidRPr="00286183">
        <w:rPr>
          <w:rFonts w:asciiTheme="minorHAnsi" w:eastAsia="Calibri" w:hAnsiTheme="minorHAnsi" w:cstheme="minorHAnsi"/>
          <w:sz w:val="22"/>
          <w:szCs w:val="22"/>
          <w:lang w:eastAsia="fr-FR"/>
        </w:rPr>
        <w:t>terms &amp; conditions.</w:t>
      </w:r>
      <w:r w:rsidR="00D9526D" w:rsidRPr="00286183">
        <w:rPr>
          <w:rFonts w:asciiTheme="minorHAnsi" w:eastAsia="Calibri" w:hAnsiTheme="minorHAnsi" w:cstheme="minorHAnsi"/>
          <w:sz w:val="22"/>
          <w:szCs w:val="22"/>
          <w:lang w:eastAsia="fr-FR"/>
        </w:rPr>
        <w:t xml:space="preserve"> </w:t>
      </w:r>
    </w:p>
    <w:p w14:paraId="5DC1ACDE" w14:textId="19EAA6CB" w:rsidR="003167E7" w:rsidRPr="00286183" w:rsidRDefault="00B45002" w:rsidP="00D862E8">
      <w:pPr>
        <w:numPr>
          <w:ilvl w:val="0"/>
          <w:numId w:val="2"/>
        </w:numPr>
        <w:spacing w:before="80"/>
        <w:ind w:left="426" w:hanging="357"/>
        <w:jc w:val="both"/>
        <w:rPr>
          <w:rFonts w:asciiTheme="minorHAnsi" w:eastAsia="Calibri" w:hAnsiTheme="minorHAnsi" w:cstheme="minorHAnsi"/>
          <w:sz w:val="22"/>
          <w:szCs w:val="22"/>
          <w:lang w:eastAsia="fr-FR"/>
        </w:rPr>
      </w:pPr>
      <w:r w:rsidRPr="00286183">
        <w:rPr>
          <w:rFonts w:asciiTheme="minorHAnsi" w:eastAsia="Calibri" w:hAnsiTheme="minorHAnsi" w:cstheme="minorHAnsi"/>
          <w:sz w:val="22"/>
          <w:szCs w:val="22"/>
          <w:lang w:eastAsia="fr-FR"/>
        </w:rPr>
        <w:t xml:space="preserve">It is mandatory for the </w:t>
      </w:r>
      <w:r w:rsidR="00286183" w:rsidRPr="00286183">
        <w:rPr>
          <w:rFonts w:asciiTheme="minorHAnsi" w:eastAsia="Calibri" w:hAnsiTheme="minorHAnsi" w:cstheme="minorHAnsi"/>
          <w:sz w:val="22"/>
          <w:szCs w:val="22"/>
          <w:lang w:eastAsia="fr-FR"/>
        </w:rPr>
        <w:t>Supplier</w:t>
      </w:r>
      <w:r w:rsidRPr="00286183">
        <w:rPr>
          <w:rFonts w:asciiTheme="minorHAnsi" w:eastAsia="Calibri" w:hAnsiTheme="minorHAnsi" w:cstheme="minorHAnsi"/>
          <w:sz w:val="22"/>
          <w:szCs w:val="22"/>
          <w:lang w:eastAsia="fr-FR"/>
        </w:rPr>
        <w:t xml:space="preserve"> to submit their prices in the </w:t>
      </w:r>
      <w:r w:rsidR="00D862E8" w:rsidRPr="00286183">
        <w:rPr>
          <w:rFonts w:asciiTheme="minorHAnsi" w:eastAsia="Calibri" w:hAnsiTheme="minorHAnsi" w:cstheme="minorHAnsi"/>
          <w:sz w:val="22"/>
          <w:szCs w:val="22"/>
          <w:lang w:eastAsia="fr-FR"/>
        </w:rPr>
        <w:t>Offer Form (PRO-06)</w:t>
      </w:r>
      <w:r w:rsidRPr="00286183">
        <w:rPr>
          <w:rFonts w:asciiTheme="minorHAnsi" w:eastAsia="Calibri" w:hAnsiTheme="minorHAnsi" w:cstheme="minorHAnsi"/>
          <w:sz w:val="22"/>
          <w:szCs w:val="22"/>
          <w:lang w:eastAsia="fr-FR"/>
        </w:rPr>
        <w:t xml:space="preserve">.  </w:t>
      </w:r>
    </w:p>
    <w:p w14:paraId="6A11B95B" w14:textId="1A799E1A" w:rsidR="003167E7" w:rsidRPr="00286183" w:rsidRDefault="003167E7" w:rsidP="00D862E8">
      <w:pPr>
        <w:pStyle w:val="ListParagraph"/>
        <w:numPr>
          <w:ilvl w:val="0"/>
          <w:numId w:val="2"/>
        </w:numPr>
        <w:spacing w:before="80"/>
        <w:contextualSpacing/>
        <w:jc w:val="both"/>
        <w:rPr>
          <w:rFonts w:asciiTheme="minorHAnsi" w:hAnsiTheme="minorHAnsi" w:cstheme="minorHAnsi"/>
          <w:bCs/>
          <w:lang w:val="en-GB"/>
        </w:rPr>
      </w:pPr>
      <w:r w:rsidRPr="00286183">
        <w:rPr>
          <w:rFonts w:asciiTheme="minorHAnsi" w:hAnsiTheme="minorHAnsi" w:cstheme="minorHAnsi"/>
          <w:bCs/>
          <w:lang w:val="en-GB"/>
        </w:rPr>
        <w:t>ACTED will accept one final Proposal from each bidder that participates in the Tender. If a bidder wishes to submit an updated Proposal, after submitting their first offer but before the closing date, this should be clearly marked in the</w:t>
      </w:r>
      <w:r w:rsidR="00717833" w:rsidRPr="00286183">
        <w:rPr>
          <w:rFonts w:asciiTheme="minorHAnsi" w:hAnsiTheme="minorHAnsi" w:cstheme="minorHAnsi"/>
          <w:bCs/>
          <w:lang w:val="en-GB"/>
        </w:rPr>
        <w:t xml:space="preserve"> email </w:t>
      </w:r>
      <w:r w:rsidR="00EC4117" w:rsidRPr="00286183">
        <w:rPr>
          <w:rFonts w:asciiTheme="minorHAnsi" w:hAnsiTheme="minorHAnsi" w:cstheme="minorHAnsi"/>
          <w:bCs/>
          <w:lang w:val="en-GB"/>
        </w:rPr>
        <w:t>proposal and</w:t>
      </w:r>
      <w:r w:rsidRPr="00286183">
        <w:rPr>
          <w:rFonts w:asciiTheme="minorHAnsi" w:hAnsiTheme="minorHAnsi" w:cstheme="minorHAnsi"/>
          <w:bCs/>
          <w:lang w:val="en-GB"/>
        </w:rPr>
        <w:t xml:space="preserve"> Financial Offer.</w:t>
      </w:r>
    </w:p>
    <w:p w14:paraId="4500C9CD" w14:textId="50848892" w:rsidR="003167E7" w:rsidRPr="00286183" w:rsidRDefault="003167E7" w:rsidP="00D862E8">
      <w:pPr>
        <w:pStyle w:val="ListParagraph"/>
        <w:numPr>
          <w:ilvl w:val="0"/>
          <w:numId w:val="2"/>
        </w:numPr>
        <w:spacing w:before="80"/>
        <w:contextualSpacing/>
        <w:jc w:val="both"/>
        <w:rPr>
          <w:rFonts w:asciiTheme="minorHAnsi" w:hAnsiTheme="minorHAnsi" w:cstheme="minorHAnsi"/>
          <w:bCs/>
          <w:lang w:val="en-GB"/>
        </w:rPr>
      </w:pPr>
      <w:r w:rsidRPr="00286183">
        <w:rPr>
          <w:rFonts w:asciiTheme="minorHAnsi" w:hAnsiTheme="minorHAnsi" w:cstheme="minorHAnsi"/>
          <w:bCs/>
          <w:lang w:val="en-GB"/>
        </w:rPr>
        <w:t xml:space="preserve">Each Bid shall include a unique company name, representative and signature, phone number, and email address. Any similarities between </w:t>
      </w:r>
      <w:r w:rsidR="00A20AA7" w:rsidRPr="00286183">
        <w:rPr>
          <w:rFonts w:asciiTheme="minorHAnsi" w:hAnsiTheme="minorHAnsi" w:cstheme="minorHAnsi"/>
          <w:bCs/>
          <w:lang w:val="en-GB"/>
        </w:rPr>
        <w:t>proposals</w:t>
      </w:r>
      <w:r w:rsidRPr="00286183">
        <w:rPr>
          <w:rFonts w:asciiTheme="minorHAnsi" w:hAnsiTheme="minorHAnsi" w:cstheme="minorHAnsi"/>
          <w:bCs/>
          <w:lang w:val="en-GB"/>
        </w:rPr>
        <w:t xml:space="preserve"> could result in the bid being rejected.</w:t>
      </w:r>
    </w:p>
    <w:p w14:paraId="4A4A8CF9" w14:textId="6FB36C2C" w:rsidR="003167E7" w:rsidRPr="00286183" w:rsidRDefault="003167E7" w:rsidP="00D862E8">
      <w:pPr>
        <w:pStyle w:val="ListParagraph"/>
        <w:numPr>
          <w:ilvl w:val="0"/>
          <w:numId w:val="2"/>
        </w:numPr>
        <w:contextualSpacing/>
        <w:jc w:val="both"/>
        <w:rPr>
          <w:rFonts w:asciiTheme="minorHAnsi" w:hAnsiTheme="minorHAnsi" w:cstheme="minorHAnsi"/>
          <w:bCs/>
          <w:lang w:val="en-GB"/>
        </w:rPr>
      </w:pPr>
      <w:r w:rsidRPr="00286183">
        <w:rPr>
          <w:rFonts w:asciiTheme="minorHAnsi" w:hAnsiTheme="minorHAnsi" w:cstheme="minorHAnsi"/>
          <w:bCs/>
          <w:lang w:val="en-GB"/>
        </w:rPr>
        <w:t>Company Stamps should be unique and should include the company name. All information contained in the stamp should be unique to the company submitting the offer.</w:t>
      </w:r>
      <w:r w:rsidR="00A20AA7" w:rsidRPr="00286183">
        <w:rPr>
          <w:rFonts w:asciiTheme="minorHAnsi" w:hAnsiTheme="minorHAnsi" w:cstheme="minorHAnsi"/>
          <w:bCs/>
          <w:lang w:val="en-GB"/>
        </w:rPr>
        <w:t xml:space="preserve"> </w:t>
      </w:r>
      <w:r w:rsidRPr="00286183">
        <w:rPr>
          <w:rFonts w:asciiTheme="minorHAnsi" w:hAnsiTheme="minorHAnsi" w:cstheme="minorHAnsi"/>
          <w:bCs/>
          <w:lang w:val="en-GB"/>
        </w:rPr>
        <w:t>Bidders who use multi stamps will not be considered.</w:t>
      </w:r>
    </w:p>
    <w:p w14:paraId="290EFB95" w14:textId="6BAB4421" w:rsidR="003167E7" w:rsidRPr="00286183" w:rsidRDefault="003167E7" w:rsidP="00D862E8">
      <w:pPr>
        <w:pStyle w:val="ListParagraph"/>
        <w:numPr>
          <w:ilvl w:val="0"/>
          <w:numId w:val="2"/>
        </w:numPr>
        <w:contextualSpacing/>
        <w:jc w:val="both"/>
        <w:rPr>
          <w:rFonts w:asciiTheme="minorHAnsi" w:hAnsiTheme="minorHAnsi" w:cstheme="minorHAnsi"/>
          <w:lang w:val="en-GB"/>
        </w:rPr>
      </w:pPr>
      <w:r w:rsidRPr="00286183">
        <w:rPr>
          <w:rFonts w:asciiTheme="minorHAnsi" w:hAnsiTheme="minorHAnsi" w:cstheme="minorHAnsi"/>
          <w:bCs/>
          <w:lang w:val="en-GB"/>
        </w:rPr>
        <w:t xml:space="preserve">The offer will not be considered eligible if </w:t>
      </w:r>
      <w:r w:rsidR="00A20AA7" w:rsidRPr="00286183">
        <w:rPr>
          <w:rFonts w:asciiTheme="minorHAnsi" w:hAnsiTheme="minorHAnsi" w:cstheme="minorHAnsi"/>
          <w:bCs/>
          <w:lang w:val="en-GB"/>
        </w:rPr>
        <w:t xml:space="preserve">the </w:t>
      </w:r>
      <w:r w:rsidRPr="00286183">
        <w:rPr>
          <w:rFonts w:asciiTheme="minorHAnsi" w:hAnsiTheme="minorHAnsi" w:cstheme="minorHAnsi"/>
          <w:lang w:val="en-GB"/>
        </w:rPr>
        <w:t>white ink is used, or price corrections are done by hand.</w:t>
      </w:r>
    </w:p>
    <w:p w14:paraId="27ABA260" w14:textId="77777777" w:rsidR="00326CC3" w:rsidRPr="00286183" w:rsidRDefault="00326CC3" w:rsidP="00DD2441">
      <w:pPr>
        <w:contextualSpacing/>
        <w:jc w:val="both"/>
        <w:rPr>
          <w:rFonts w:asciiTheme="minorHAnsi" w:hAnsiTheme="minorHAnsi" w:cstheme="minorHAnsi"/>
        </w:rPr>
      </w:pPr>
    </w:p>
    <w:p w14:paraId="199684D9" w14:textId="77777777" w:rsidR="00DD2441" w:rsidRPr="00286183" w:rsidRDefault="00DD2441" w:rsidP="00D33B3E">
      <w:pPr>
        <w:jc w:val="both"/>
        <w:rPr>
          <w:rFonts w:asciiTheme="minorHAnsi" w:hAnsiTheme="minorHAnsi" w:cstheme="minorHAnsi"/>
          <w:b/>
          <w:bCs/>
          <w:smallCaps/>
          <w:sz w:val="24"/>
          <w:szCs w:val="24"/>
          <w:u w:val="single"/>
        </w:rPr>
      </w:pPr>
      <w:r w:rsidRPr="00286183">
        <w:rPr>
          <w:rFonts w:asciiTheme="minorHAnsi" w:hAnsiTheme="minorHAnsi" w:cstheme="minorHAnsi"/>
          <w:b/>
          <w:bCs/>
          <w:smallCaps/>
          <w:sz w:val="24"/>
          <w:szCs w:val="24"/>
          <w:u w:val="single"/>
        </w:rPr>
        <w:t>Cancellation of the Tender Procedure:</w:t>
      </w:r>
    </w:p>
    <w:p w14:paraId="3E732A96" w14:textId="77777777" w:rsidR="00DD2441" w:rsidRPr="00286183" w:rsidRDefault="00DD2441" w:rsidP="00DD2441">
      <w:pPr>
        <w:autoSpaceDE w:val="0"/>
        <w:autoSpaceDN w:val="0"/>
        <w:adjustRightInd w:val="0"/>
        <w:rPr>
          <w:rFonts w:asciiTheme="minorHAnsi" w:hAnsiTheme="minorHAnsi" w:cstheme="minorHAnsi"/>
          <w:b/>
          <w:bCs/>
          <w:sz w:val="10"/>
          <w:szCs w:val="10"/>
          <w:lang w:bidi="ar-JO"/>
        </w:rPr>
      </w:pPr>
    </w:p>
    <w:p w14:paraId="1796266B" w14:textId="26038EEC" w:rsidR="00DD2441" w:rsidRPr="00286183" w:rsidRDefault="00DD2441" w:rsidP="00D33B3E">
      <w:pPr>
        <w:autoSpaceDE w:val="0"/>
        <w:autoSpaceDN w:val="0"/>
        <w:adjustRightInd w:val="0"/>
        <w:rPr>
          <w:rFonts w:asciiTheme="minorHAnsi" w:hAnsiTheme="minorHAnsi" w:cstheme="minorHAnsi"/>
          <w:sz w:val="22"/>
          <w:szCs w:val="22"/>
        </w:rPr>
      </w:pPr>
      <w:r w:rsidRPr="00286183">
        <w:rPr>
          <w:rFonts w:asciiTheme="minorHAnsi" w:hAnsiTheme="minorHAnsi" w:cstheme="minorHAnsi"/>
          <w:sz w:val="22"/>
          <w:szCs w:val="22"/>
        </w:rPr>
        <w:t xml:space="preserve">In the event of a tender procedure being </w:t>
      </w:r>
      <w:r w:rsidR="00B45002" w:rsidRPr="00286183">
        <w:rPr>
          <w:rFonts w:asciiTheme="minorHAnsi" w:hAnsiTheme="minorHAnsi" w:cstheme="minorHAnsi"/>
          <w:sz w:val="22"/>
          <w:szCs w:val="22"/>
        </w:rPr>
        <w:t>cancelled</w:t>
      </w:r>
      <w:r w:rsidRPr="00286183">
        <w:rPr>
          <w:rFonts w:asciiTheme="minorHAnsi" w:hAnsiTheme="minorHAnsi" w:cstheme="minorHAnsi"/>
          <w:sz w:val="22"/>
          <w:szCs w:val="22"/>
        </w:rPr>
        <w:t>, bidders will be notified by ACTED.</w:t>
      </w:r>
      <w:r w:rsidR="00D33B3E" w:rsidRPr="00286183">
        <w:rPr>
          <w:rFonts w:asciiTheme="minorHAnsi" w:hAnsiTheme="minorHAnsi" w:cstheme="minorHAnsi"/>
          <w:sz w:val="22"/>
          <w:szCs w:val="22"/>
        </w:rPr>
        <w:t xml:space="preserve"> </w:t>
      </w:r>
      <w:r w:rsidRPr="00286183">
        <w:rPr>
          <w:rFonts w:asciiTheme="minorHAnsi" w:hAnsiTheme="minorHAnsi" w:cstheme="minorHAnsi"/>
          <w:sz w:val="22"/>
          <w:szCs w:val="22"/>
        </w:rPr>
        <w:t>Cancellation may occur where:</w:t>
      </w:r>
    </w:p>
    <w:p w14:paraId="764C9C7A" w14:textId="77777777" w:rsidR="00DD2441" w:rsidRPr="00286183" w:rsidRDefault="00DD2441" w:rsidP="00D862E8">
      <w:pPr>
        <w:pStyle w:val="ListParagraph"/>
        <w:numPr>
          <w:ilvl w:val="0"/>
          <w:numId w:val="3"/>
        </w:numPr>
        <w:autoSpaceDE w:val="0"/>
        <w:autoSpaceDN w:val="0"/>
        <w:adjustRightInd w:val="0"/>
        <w:contextualSpacing/>
        <w:rPr>
          <w:rFonts w:asciiTheme="minorHAnsi" w:hAnsiTheme="minorHAnsi" w:cstheme="minorHAnsi"/>
          <w:lang w:val="en-GB"/>
        </w:rPr>
      </w:pPr>
      <w:r w:rsidRPr="00286183">
        <w:rPr>
          <w:rFonts w:asciiTheme="minorHAnsi" w:hAnsiTheme="minorHAnsi" w:cstheme="minorHAnsi"/>
          <w:lang w:val="en-GB"/>
        </w:rPr>
        <w:t>The tender procedure has been unsuccessful, namely where no qualitatively or financially worthwhile Proposal has been received or there has been no response at all.</w:t>
      </w:r>
    </w:p>
    <w:p w14:paraId="741BEAB4" w14:textId="77777777" w:rsidR="00DD2441" w:rsidRPr="00286183" w:rsidRDefault="00DD2441" w:rsidP="00D862E8">
      <w:pPr>
        <w:pStyle w:val="ListParagraph"/>
        <w:numPr>
          <w:ilvl w:val="0"/>
          <w:numId w:val="3"/>
        </w:numPr>
        <w:autoSpaceDE w:val="0"/>
        <w:autoSpaceDN w:val="0"/>
        <w:adjustRightInd w:val="0"/>
        <w:contextualSpacing/>
        <w:rPr>
          <w:rFonts w:asciiTheme="minorHAnsi" w:hAnsiTheme="minorHAnsi" w:cstheme="minorHAnsi"/>
          <w:lang w:val="en-GB"/>
        </w:rPr>
      </w:pPr>
      <w:r w:rsidRPr="00286183">
        <w:rPr>
          <w:rFonts w:asciiTheme="minorHAnsi" w:hAnsiTheme="minorHAnsi" w:cstheme="minorHAnsi"/>
          <w:lang w:val="en-GB"/>
        </w:rPr>
        <w:t>The economic or technical parameters of the project have been fundamentally altered.</w:t>
      </w:r>
    </w:p>
    <w:p w14:paraId="6E07FB4A" w14:textId="77777777" w:rsidR="00DD2441" w:rsidRPr="00286183" w:rsidRDefault="00DD2441" w:rsidP="00D862E8">
      <w:pPr>
        <w:pStyle w:val="ListParagraph"/>
        <w:numPr>
          <w:ilvl w:val="0"/>
          <w:numId w:val="3"/>
        </w:numPr>
        <w:autoSpaceDE w:val="0"/>
        <w:autoSpaceDN w:val="0"/>
        <w:adjustRightInd w:val="0"/>
        <w:contextualSpacing/>
        <w:rPr>
          <w:rFonts w:asciiTheme="minorHAnsi" w:hAnsiTheme="minorHAnsi" w:cstheme="minorHAnsi"/>
          <w:lang w:val="en-GB"/>
        </w:rPr>
      </w:pPr>
      <w:r w:rsidRPr="00286183">
        <w:rPr>
          <w:rFonts w:asciiTheme="minorHAnsi" w:hAnsiTheme="minorHAnsi" w:cstheme="minorHAnsi"/>
          <w:lang w:val="en-GB"/>
        </w:rPr>
        <w:t>Exceptional circumstances or force majeure render normal performance of the project impossible.</w:t>
      </w:r>
    </w:p>
    <w:p w14:paraId="4340487C" w14:textId="77777777" w:rsidR="00DD2441" w:rsidRPr="00286183" w:rsidRDefault="00DD2441" w:rsidP="00D862E8">
      <w:pPr>
        <w:pStyle w:val="ListParagraph"/>
        <w:numPr>
          <w:ilvl w:val="0"/>
          <w:numId w:val="3"/>
        </w:numPr>
        <w:autoSpaceDE w:val="0"/>
        <w:autoSpaceDN w:val="0"/>
        <w:adjustRightInd w:val="0"/>
        <w:contextualSpacing/>
        <w:rPr>
          <w:rFonts w:asciiTheme="minorHAnsi" w:hAnsiTheme="minorHAnsi" w:cstheme="minorHAnsi"/>
          <w:lang w:val="en-GB"/>
        </w:rPr>
      </w:pPr>
      <w:r w:rsidRPr="00286183">
        <w:rPr>
          <w:rFonts w:asciiTheme="minorHAnsi" w:hAnsiTheme="minorHAnsi" w:cstheme="minorHAnsi"/>
          <w:lang w:val="en-GB"/>
        </w:rPr>
        <w:t>All technically compliant tenders exceed the financial resources available.</w:t>
      </w:r>
    </w:p>
    <w:p w14:paraId="1429879B" w14:textId="3E12410B" w:rsidR="00DD2441" w:rsidRPr="00286183" w:rsidRDefault="00DD2441" w:rsidP="00D862E8">
      <w:pPr>
        <w:pStyle w:val="ListParagraph"/>
        <w:numPr>
          <w:ilvl w:val="0"/>
          <w:numId w:val="3"/>
        </w:numPr>
        <w:autoSpaceDE w:val="0"/>
        <w:autoSpaceDN w:val="0"/>
        <w:adjustRightInd w:val="0"/>
        <w:contextualSpacing/>
        <w:rPr>
          <w:rFonts w:asciiTheme="minorHAnsi" w:hAnsiTheme="minorHAnsi" w:cstheme="minorHAnsi"/>
          <w:lang w:val="en-GB"/>
        </w:rPr>
      </w:pPr>
      <w:r w:rsidRPr="00286183">
        <w:rPr>
          <w:rFonts w:asciiTheme="minorHAnsi" w:hAnsiTheme="minorHAnsi" w:cstheme="minorHAnsi"/>
          <w:lang w:val="en-GB"/>
        </w:rPr>
        <w:t xml:space="preserve">There have been irregularities in the procedure, </w:t>
      </w:r>
      <w:r w:rsidR="00A20AA7" w:rsidRPr="00286183">
        <w:rPr>
          <w:rFonts w:asciiTheme="minorHAnsi" w:hAnsiTheme="minorHAnsi" w:cstheme="minorHAnsi"/>
          <w:lang w:val="en-GB"/>
        </w:rPr>
        <w:t>which</w:t>
      </w:r>
      <w:r w:rsidRPr="00286183">
        <w:rPr>
          <w:rFonts w:asciiTheme="minorHAnsi" w:hAnsiTheme="minorHAnsi" w:cstheme="minorHAnsi"/>
          <w:lang w:val="en-GB"/>
        </w:rPr>
        <w:t xml:space="preserve"> have prevented fair competition.</w:t>
      </w:r>
    </w:p>
    <w:p w14:paraId="7175176D" w14:textId="77777777" w:rsidR="00454063" w:rsidRPr="00101A56" w:rsidRDefault="00454063" w:rsidP="00B570AB">
      <w:pPr>
        <w:contextualSpacing/>
        <w:jc w:val="both"/>
        <w:rPr>
          <w:rFonts w:asciiTheme="minorHAnsi" w:hAnsiTheme="minorHAnsi" w:cstheme="minorHAnsi"/>
          <w:b/>
          <w:bCs/>
          <w:smallCaps/>
          <w:sz w:val="24"/>
          <w:szCs w:val="24"/>
          <w:highlight w:val="yellow"/>
          <w:u w:val="single"/>
        </w:rPr>
      </w:pPr>
    </w:p>
    <w:p w14:paraId="70A4CD63" w14:textId="77777777" w:rsidR="00286183" w:rsidRDefault="00286183" w:rsidP="00B570AB">
      <w:pPr>
        <w:contextualSpacing/>
        <w:jc w:val="both"/>
        <w:rPr>
          <w:rFonts w:asciiTheme="minorHAnsi" w:hAnsiTheme="minorHAnsi" w:cstheme="minorHAnsi"/>
          <w:b/>
          <w:bCs/>
          <w:smallCaps/>
          <w:sz w:val="24"/>
          <w:szCs w:val="24"/>
          <w:highlight w:val="yellow"/>
          <w:u w:val="single"/>
        </w:rPr>
      </w:pPr>
    </w:p>
    <w:p w14:paraId="23C0ACD1" w14:textId="77777777" w:rsidR="00286183" w:rsidRDefault="00286183" w:rsidP="00B570AB">
      <w:pPr>
        <w:contextualSpacing/>
        <w:jc w:val="both"/>
        <w:rPr>
          <w:rFonts w:asciiTheme="minorHAnsi" w:hAnsiTheme="minorHAnsi" w:cstheme="minorHAnsi"/>
          <w:b/>
          <w:bCs/>
          <w:smallCaps/>
          <w:sz w:val="24"/>
          <w:szCs w:val="24"/>
          <w:highlight w:val="yellow"/>
          <w:u w:val="single"/>
        </w:rPr>
      </w:pPr>
    </w:p>
    <w:p w14:paraId="2D7EE004" w14:textId="77777777" w:rsidR="00286183" w:rsidRDefault="00286183" w:rsidP="00B570AB">
      <w:pPr>
        <w:contextualSpacing/>
        <w:jc w:val="both"/>
        <w:rPr>
          <w:rFonts w:asciiTheme="minorHAnsi" w:hAnsiTheme="minorHAnsi" w:cstheme="minorHAnsi"/>
          <w:b/>
          <w:bCs/>
          <w:smallCaps/>
          <w:sz w:val="24"/>
          <w:szCs w:val="24"/>
          <w:highlight w:val="yellow"/>
          <w:u w:val="single"/>
        </w:rPr>
      </w:pPr>
    </w:p>
    <w:p w14:paraId="02DA9C6B" w14:textId="31B2A55E" w:rsidR="00B570AB" w:rsidRPr="00286183" w:rsidRDefault="00B570AB" w:rsidP="00B570AB">
      <w:pPr>
        <w:contextualSpacing/>
        <w:jc w:val="both"/>
        <w:rPr>
          <w:rFonts w:asciiTheme="minorHAnsi" w:hAnsiTheme="minorHAnsi" w:cstheme="minorHAnsi"/>
          <w:b/>
          <w:bCs/>
          <w:smallCaps/>
          <w:sz w:val="24"/>
          <w:szCs w:val="24"/>
          <w:u w:val="single"/>
        </w:rPr>
      </w:pPr>
      <w:r w:rsidRPr="00286183">
        <w:rPr>
          <w:rFonts w:asciiTheme="minorHAnsi" w:hAnsiTheme="minorHAnsi" w:cstheme="minorHAnsi"/>
          <w:b/>
          <w:bCs/>
          <w:smallCaps/>
          <w:sz w:val="24"/>
          <w:szCs w:val="24"/>
          <w:u w:val="single"/>
        </w:rPr>
        <w:lastRenderedPageBreak/>
        <w:t>Contacting Modality:</w:t>
      </w:r>
      <w:r w:rsidRPr="00286183">
        <w:rPr>
          <w:rFonts w:asciiTheme="minorHAnsi" w:hAnsiTheme="minorHAnsi" w:cstheme="minorHAnsi"/>
          <w:b/>
          <w:bCs/>
          <w:smallCaps/>
          <w:sz w:val="24"/>
          <w:szCs w:val="24"/>
          <w:u w:val="single"/>
          <w:rtl/>
        </w:rPr>
        <w:t xml:space="preserve"> </w:t>
      </w:r>
    </w:p>
    <w:p w14:paraId="06124281" w14:textId="77777777" w:rsidR="0099336A" w:rsidRPr="00286183" w:rsidRDefault="0099336A" w:rsidP="0099336A">
      <w:pPr>
        <w:contextualSpacing/>
        <w:jc w:val="both"/>
        <w:rPr>
          <w:rFonts w:asciiTheme="minorHAnsi" w:hAnsiTheme="minorHAnsi" w:cstheme="minorHAnsi"/>
          <w:sz w:val="22"/>
          <w:szCs w:val="22"/>
        </w:rPr>
      </w:pPr>
    </w:p>
    <w:p w14:paraId="6158753D" w14:textId="5B740B2C" w:rsidR="00DD2441" w:rsidRPr="00286183" w:rsidRDefault="0099336A" w:rsidP="0099336A">
      <w:pPr>
        <w:contextualSpacing/>
        <w:jc w:val="both"/>
        <w:rPr>
          <w:rFonts w:asciiTheme="minorHAnsi" w:hAnsiTheme="minorHAnsi" w:cstheme="minorHAnsi"/>
          <w:sz w:val="22"/>
          <w:szCs w:val="22"/>
        </w:rPr>
      </w:pPr>
      <w:r w:rsidRPr="00286183">
        <w:rPr>
          <w:rFonts w:asciiTheme="minorHAnsi" w:hAnsiTheme="minorHAnsi" w:cstheme="minorBidi"/>
          <w:sz w:val="22"/>
          <w:szCs w:val="22"/>
        </w:rPr>
        <w:t xml:space="preserve">Upon awarding the contract to the selected supplier, the formal </w:t>
      </w:r>
      <w:r w:rsidR="00D6487D" w:rsidRPr="00286183">
        <w:rPr>
          <w:rFonts w:asciiTheme="minorHAnsi" w:hAnsiTheme="minorHAnsi" w:cstheme="minorBidi"/>
          <w:sz w:val="22"/>
          <w:szCs w:val="22"/>
        </w:rPr>
        <w:t>Purchase</w:t>
      </w:r>
      <w:r w:rsidR="00FF2AC8" w:rsidRPr="00286183">
        <w:rPr>
          <w:rFonts w:asciiTheme="minorHAnsi" w:hAnsiTheme="minorHAnsi" w:cstheme="minorBidi"/>
          <w:sz w:val="22"/>
          <w:szCs w:val="22"/>
        </w:rPr>
        <w:t xml:space="preserve"> Contract </w:t>
      </w:r>
      <w:r w:rsidRPr="00286183">
        <w:rPr>
          <w:rFonts w:asciiTheme="minorHAnsi" w:hAnsiTheme="minorHAnsi" w:cstheme="minorBidi"/>
          <w:sz w:val="22"/>
          <w:szCs w:val="22"/>
        </w:rPr>
        <w:t xml:space="preserve">between ACTED and the supplier shall be bound by the technical specifications and pricing proposed by the supplier in response to the tender. The supplier shall commit to delivering the </w:t>
      </w:r>
      <w:r w:rsidR="00D6487D" w:rsidRPr="00286183">
        <w:rPr>
          <w:rFonts w:asciiTheme="minorHAnsi" w:hAnsiTheme="minorHAnsi" w:cstheme="minorBidi"/>
          <w:sz w:val="22"/>
          <w:szCs w:val="22"/>
        </w:rPr>
        <w:t>items</w:t>
      </w:r>
      <w:r w:rsidRPr="00286183">
        <w:rPr>
          <w:rFonts w:asciiTheme="minorHAnsi" w:hAnsiTheme="minorHAnsi" w:cstheme="minorBidi"/>
          <w:sz w:val="22"/>
          <w:szCs w:val="22"/>
        </w:rPr>
        <w:t xml:space="preserve"> in accordance with the agreed price, technical specifications,</w:t>
      </w:r>
      <w:r w:rsidR="00052469" w:rsidRPr="00286183">
        <w:rPr>
          <w:rFonts w:asciiTheme="minorHAnsi" w:hAnsiTheme="minorHAnsi" w:cstheme="minorBidi"/>
          <w:sz w:val="22"/>
          <w:szCs w:val="22"/>
        </w:rPr>
        <w:t xml:space="preserve"> and </w:t>
      </w:r>
      <w:r w:rsidR="00FF2AC8" w:rsidRPr="00286183">
        <w:rPr>
          <w:rFonts w:asciiTheme="minorHAnsi" w:hAnsiTheme="minorHAnsi" w:cstheme="minorBidi"/>
          <w:sz w:val="22"/>
          <w:szCs w:val="22"/>
        </w:rPr>
        <w:t>works</w:t>
      </w:r>
      <w:r w:rsidR="00052469" w:rsidRPr="00286183">
        <w:rPr>
          <w:rFonts w:asciiTheme="minorHAnsi" w:hAnsiTheme="minorHAnsi" w:cstheme="minorBidi"/>
          <w:sz w:val="22"/>
          <w:szCs w:val="22"/>
        </w:rPr>
        <w:t xml:space="preserve"> completion </w:t>
      </w:r>
      <w:r w:rsidRPr="00286183">
        <w:rPr>
          <w:rFonts w:asciiTheme="minorHAnsi" w:hAnsiTheme="minorHAnsi" w:cstheme="minorBidi"/>
          <w:sz w:val="22"/>
          <w:szCs w:val="22"/>
        </w:rPr>
        <w:t>timeline as specified in the tender.</w:t>
      </w:r>
    </w:p>
    <w:p w14:paraId="2357AFA3" w14:textId="77777777" w:rsidR="0099336A" w:rsidRPr="00286183" w:rsidRDefault="0099336A" w:rsidP="0099336A">
      <w:pPr>
        <w:contextualSpacing/>
        <w:jc w:val="both"/>
        <w:rPr>
          <w:rFonts w:asciiTheme="minorHAnsi" w:hAnsiTheme="minorHAnsi" w:cstheme="minorHAnsi"/>
        </w:rPr>
      </w:pPr>
    </w:p>
    <w:p w14:paraId="5BF1CE7F" w14:textId="77777777" w:rsidR="001B3C30" w:rsidRPr="00286183" w:rsidRDefault="001B3C30" w:rsidP="001B3C30">
      <w:pPr>
        <w:ind w:right="544"/>
        <w:jc w:val="both"/>
        <w:rPr>
          <w:rFonts w:asciiTheme="minorHAnsi" w:hAnsiTheme="minorHAnsi" w:cstheme="minorHAnsi"/>
          <w:sz w:val="22"/>
          <w:szCs w:val="22"/>
        </w:rPr>
      </w:pPr>
      <w:r w:rsidRPr="00286183">
        <w:rPr>
          <w:rFonts w:asciiTheme="minorHAnsi" w:hAnsiTheme="minorHAnsi" w:cstheme="minorHAnsi"/>
          <w:sz w:val="22"/>
          <w:szCs w:val="22"/>
        </w:rPr>
        <w:t>Company Name:</w:t>
      </w:r>
      <w:r w:rsidRPr="00286183">
        <w:rPr>
          <w:rFonts w:asciiTheme="minorHAnsi" w:hAnsiTheme="minorHAnsi" w:cstheme="minorHAnsi"/>
          <w:sz w:val="22"/>
          <w:szCs w:val="22"/>
        </w:rPr>
        <w:tab/>
      </w:r>
      <w:r w:rsidRPr="00286183">
        <w:rPr>
          <w:rFonts w:asciiTheme="minorHAnsi" w:hAnsiTheme="minorHAnsi" w:cstheme="minorHAnsi"/>
          <w:sz w:val="22"/>
          <w:szCs w:val="22"/>
        </w:rPr>
        <w:tab/>
      </w:r>
      <w:r w:rsidRPr="00286183">
        <w:rPr>
          <w:rFonts w:asciiTheme="minorHAnsi" w:hAnsiTheme="minorHAnsi" w:cstheme="minorHAnsi"/>
          <w:sz w:val="22"/>
          <w:szCs w:val="22"/>
        </w:rPr>
        <w:tab/>
      </w:r>
      <w:r w:rsidRPr="00286183">
        <w:rPr>
          <w:rFonts w:asciiTheme="minorHAnsi" w:hAnsiTheme="minorHAnsi" w:cstheme="minorHAnsi"/>
          <w:sz w:val="22"/>
          <w:szCs w:val="22"/>
        </w:rPr>
        <w:tab/>
        <w:t>_________________________</w:t>
      </w:r>
    </w:p>
    <w:p w14:paraId="668BBB45" w14:textId="77777777" w:rsidR="001B3C30" w:rsidRPr="00286183" w:rsidRDefault="001B3C30" w:rsidP="001B3C30">
      <w:pPr>
        <w:ind w:left="567" w:right="544"/>
        <w:jc w:val="both"/>
        <w:rPr>
          <w:rFonts w:asciiTheme="minorHAnsi" w:hAnsiTheme="minorHAnsi" w:cstheme="minorHAnsi"/>
          <w:sz w:val="22"/>
          <w:szCs w:val="22"/>
        </w:rPr>
      </w:pPr>
    </w:p>
    <w:p w14:paraId="199C3DCE" w14:textId="77777777" w:rsidR="001B3C30" w:rsidRPr="00286183" w:rsidRDefault="001B3C30" w:rsidP="001B3C30">
      <w:pPr>
        <w:ind w:right="544"/>
        <w:jc w:val="both"/>
        <w:rPr>
          <w:rFonts w:asciiTheme="minorHAnsi" w:hAnsiTheme="minorHAnsi" w:cstheme="minorHAnsi"/>
          <w:sz w:val="22"/>
          <w:szCs w:val="22"/>
        </w:rPr>
      </w:pPr>
      <w:r w:rsidRPr="00286183">
        <w:rPr>
          <w:rFonts w:asciiTheme="minorHAnsi" w:hAnsiTheme="minorHAnsi" w:cstheme="minorHAnsi"/>
          <w:sz w:val="22"/>
          <w:szCs w:val="22"/>
        </w:rPr>
        <w:t xml:space="preserve">Authorized Representative Name: </w:t>
      </w:r>
      <w:r w:rsidRPr="00286183">
        <w:rPr>
          <w:rFonts w:asciiTheme="minorHAnsi" w:hAnsiTheme="minorHAnsi" w:cstheme="minorHAnsi"/>
          <w:sz w:val="22"/>
          <w:szCs w:val="22"/>
        </w:rPr>
        <w:tab/>
      </w:r>
      <w:r w:rsidRPr="00286183">
        <w:rPr>
          <w:rFonts w:asciiTheme="minorHAnsi" w:hAnsiTheme="minorHAnsi" w:cstheme="minorHAnsi"/>
          <w:sz w:val="22"/>
          <w:szCs w:val="22"/>
        </w:rPr>
        <w:tab/>
        <w:t>_________________________</w:t>
      </w:r>
    </w:p>
    <w:p w14:paraId="19FBC55B" w14:textId="77777777" w:rsidR="001B3C30" w:rsidRPr="00286183" w:rsidRDefault="001B3C30" w:rsidP="001B3C30">
      <w:pPr>
        <w:ind w:left="567" w:right="544"/>
        <w:jc w:val="both"/>
        <w:rPr>
          <w:rFonts w:asciiTheme="minorHAnsi" w:hAnsiTheme="minorHAnsi" w:cstheme="minorHAnsi"/>
        </w:rPr>
      </w:pPr>
    </w:p>
    <w:p w14:paraId="6ACEEC67" w14:textId="77777777" w:rsidR="001B3C30" w:rsidRPr="00286183" w:rsidRDefault="001B3C30" w:rsidP="001B3C30">
      <w:pPr>
        <w:ind w:right="544"/>
        <w:jc w:val="both"/>
        <w:rPr>
          <w:rFonts w:asciiTheme="minorHAnsi" w:hAnsiTheme="minorHAnsi" w:cstheme="minorHAnsi"/>
          <w:sz w:val="22"/>
          <w:szCs w:val="22"/>
        </w:rPr>
      </w:pPr>
      <w:r w:rsidRPr="00286183">
        <w:rPr>
          <w:rFonts w:asciiTheme="minorHAnsi" w:hAnsiTheme="minorHAnsi" w:cstheme="minorHAnsi"/>
          <w:sz w:val="22"/>
          <w:szCs w:val="22"/>
        </w:rPr>
        <w:t>Signature:</w:t>
      </w:r>
      <w:r w:rsidRPr="00286183">
        <w:rPr>
          <w:rFonts w:asciiTheme="minorHAnsi" w:hAnsiTheme="minorHAnsi" w:cstheme="minorHAnsi"/>
          <w:sz w:val="22"/>
          <w:szCs w:val="22"/>
        </w:rPr>
        <w:tab/>
      </w:r>
      <w:r w:rsidRPr="00286183">
        <w:rPr>
          <w:rFonts w:asciiTheme="minorHAnsi" w:hAnsiTheme="minorHAnsi" w:cstheme="minorHAnsi"/>
          <w:sz w:val="22"/>
          <w:szCs w:val="22"/>
        </w:rPr>
        <w:tab/>
      </w:r>
      <w:r w:rsidRPr="00286183">
        <w:rPr>
          <w:rFonts w:asciiTheme="minorHAnsi" w:hAnsiTheme="minorHAnsi" w:cstheme="minorHAnsi"/>
          <w:sz w:val="22"/>
          <w:szCs w:val="22"/>
        </w:rPr>
        <w:tab/>
      </w:r>
      <w:r w:rsidRPr="00286183">
        <w:rPr>
          <w:rFonts w:asciiTheme="minorHAnsi" w:hAnsiTheme="minorHAnsi" w:cstheme="minorHAnsi"/>
          <w:sz w:val="22"/>
          <w:szCs w:val="22"/>
        </w:rPr>
        <w:tab/>
        <w:t>_________________________</w:t>
      </w:r>
    </w:p>
    <w:p w14:paraId="1F501C0A" w14:textId="77777777" w:rsidR="001B3C30" w:rsidRPr="00286183" w:rsidRDefault="001B3C30" w:rsidP="00D33B3E">
      <w:pPr>
        <w:ind w:right="544"/>
        <w:jc w:val="both"/>
        <w:rPr>
          <w:rFonts w:asciiTheme="minorHAnsi" w:hAnsiTheme="minorHAnsi" w:cstheme="minorHAnsi"/>
          <w:sz w:val="22"/>
          <w:szCs w:val="22"/>
        </w:rPr>
      </w:pPr>
    </w:p>
    <w:p w14:paraId="3A019813" w14:textId="035DB635" w:rsidR="00117575" w:rsidRPr="00286183" w:rsidRDefault="001B3C30" w:rsidP="0099336A">
      <w:pPr>
        <w:ind w:right="544"/>
        <w:jc w:val="both"/>
        <w:rPr>
          <w:rFonts w:asciiTheme="minorHAnsi" w:hAnsiTheme="minorHAnsi" w:cstheme="minorHAnsi"/>
        </w:rPr>
      </w:pPr>
      <w:r w:rsidRPr="00286183">
        <w:rPr>
          <w:rFonts w:asciiTheme="minorHAnsi" w:hAnsiTheme="minorHAnsi" w:cstheme="minorHAnsi"/>
          <w:sz w:val="22"/>
          <w:szCs w:val="22"/>
        </w:rPr>
        <w:t>Stamp:</w:t>
      </w:r>
      <w:r w:rsidR="002A59D5" w:rsidRPr="00286183">
        <w:rPr>
          <w:rFonts w:asciiTheme="minorHAnsi" w:hAnsiTheme="minorHAnsi" w:cstheme="minorHAnsi"/>
          <w:sz w:val="22"/>
          <w:szCs w:val="22"/>
        </w:rPr>
        <w:tab/>
      </w:r>
      <w:r w:rsidR="002A59D5" w:rsidRPr="00286183">
        <w:rPr>
          <w:rFonts w:asciiTheme="minorHAnsi" w:hAnsiTheme="minorHAnsi" w:cstheme="minorHAnsi"/>
          <w:sz w:val="22"/>
          <w:szCs w:val="22"/>
        </w:rPr>
        <w:tab/>
      </w:r>
      <w:r w:rsidR="002A59D5" w:rsidRPr="00286183">
        <w:rPr>
          <w:rFonts w:asciiTheme="minorHAnsi" w:hAnsiTheme="minorHAnsi" w:cstheme="minorHAnsi"/>
          <w:sz w:val="22"/>
          <w:szCs w:val="22"/>
        </w:rPr>
        <w:tab/>
      </w:r>
      <w:r w:rsidR="002A59D5" w:rsidRPr="00286183">
        <w:rPr>
          <w:rFonts w:asciiTheme="minorHAnsi" w:hAnsiTheme="minorHAnsi" w:cstheme="minorHAnsi"/>
          <w:sz w:val="22"/>
          <w:szCs w:val="22"/>
        </w:rPr>
        <w:tab/>
      </w:r>
      <w:r w:rsidR="002A59D5" w:rsidRPr="00286183">
        <w:rPr>
          <w:rFonts w:asciiTheme="minorHAnsi" w:hAnsiTheme="minorHAnsi" w:cstheme="minorHAnsi"/>
          <w:sz w:val="22"/>
          <w:szCs w:val="22"/>
        </w:rPr>
        <w:tab/>
      </w:r>
      <w:r w:rsidR="002A59D5" w:rsidRPr="00286183">
        <w:rPr>
          <w:rFonts w:asciiTheme="minorHAnsi" w:hAnsiTheme="minorHAnsi" w:cstheme="minorHAnsi"/>
        </w:rPr>
        <w:t>_________________________</w:t>
      </w:r>
    </w:p>
    <w:p w14:paraId="3BCCA382" w14:textId="77777777" w:rsidR="00B45002" w:rsidRPr="00101A56" w:rsidRDefault="00B45002" w:rsidP="0099336A">
      <w:pPr>
        <w:ind w:right="544"/>
        <w:jc w:val="both"/>
        <w:rPr>
          <w:rFonts w:asciiTheme="minorHAnsi" w:hAnsiTheme="minorHAnsi" w:cstheme="minorHAnsi"/>
          <w:highlight w:val="yellow"/>
        </w:rPr>
      </w:pPr>
    </w:p>
    <w:p w14:paraId="67E234AC" w14:textId="77777777" w:rsidR="00B45002" w:rsidRPr="00101A56" w:rsidRDefault="00B45002" w:rsidP="0099336A">
      <w:pPr>
        <w:ind w:right="544"/>
        <w:jc w:val="both"/>
        <w:rPr>
          <w:rFonts w:asciiTheme="minorHAnsi" w:hAnsiTheme="minorHAnsi" w:cstheme="minorHAnsi"/>
          <w:highlight w:val="yellow"/>
        </w:rPr>
      </w:pPr>
    </w:p>
    <w:p w14:paraId="14D9C80C" w14:textId="77777777" w:rsidR="00B45002" w:rsidRPr="00101A56" w:rsidRDefault="00B45002" w:rsidP="0099336A">
      <w:pPr>
        <w:ind w:right="544"/>
        <w:jc w:val="both"/>
        <w:rPr>
          <w:rFonts w:asciiTheme="minorHAnsi" w:hAnsiTheme="minorHAnsi" w:cstheme="minorHAnsi"/>
          <w:highlight w:val="yellow"/>
        </w:rPr>
      </w:pPr>
    </w:p>
    <w:p w14:paraId="75B790FF" w14:textId="77777777" w:rsidR="00B45002" w:rsidRDefault="00B45002" w:rsidP="0099336A">
      <w:pPr>
        <w:ind w:right="544"/>
        <w:jc w:val="both"/>
        <w:rPr>
          <w:rFonts w:asciiTheme="minorHAnsi" w:hAnsiTheme="minorHAnsi" w:cstheme="minorHAnsi"/>
          <w:highlight w:val="yellow"/>
        </w:rPr>
      </w:pPr>
    </w:p>
    <w:p w14:paraId="6EBD9BF0" w14:textId="77777777" w:rsidR="00286183" w:rsidRDefault="00286183" w:rsidP="0099336A">
      <w:pPr>
        <w:ind w:right="544"/>
        <w:jc w:val="both"/>
        <w:rPr>
          <w:rFonts w:asciiTheme="minorHAnsi" w:hAnsiTheme="minorHAnsi" w:cstheme="minorHAnsi"/>
          <w:highlight w:val="yellow"/>
        </w:rPr>
      </w:pPr>
    </w:p>
    <w:p w14:paraId="5164D887" w14:textId="77777777" w:rsidR="00286183" w:rsidRDefault="00286183" w:rsidP="0099336A">
      <w:pPr>
        <w:ind w:right="544"/>
        <w:jc w:val="both"/>
        <w:rPr>
          <w:rFonts w:asciiTheme="minorHAnsi" w:hAnsiTheme="minorHAnsi" w:cstheme="minorHAnsi"/>
          <w:highlight w:val="yellow"/>
        </w:rPr>
      </w:pPr>
    </w:p>
    <w:p w14:paraId="61B118B4" w14:textId="77777777" w:rsidR="00286183" w:rsidRDefault="00286183" w:rsidP="0099336A">
      <w:pPr>
        <w:ind w:right="544"/>
        <w:jc w:val="both"/>
        <w:rPr>
          <w:rFonts w:asciiTheme="minorHAnsi" w:hAnsiTheme="minorHAnsi" w:cstheme="minorHAnsi"/>
          <w:highlight w:val="yellow"/>
        </w:rPr>
      </w:pPr>
    </w:p>
    <w:p w14:paraId="40D637BD" w14:textId="77777777" w:rsidR="00286183" w:rsidRDefault="00286183" w:rsidP="0099336A">
      <w:pPr>
        <w:ind w:right="544"/>
        <w:jc w:val="both"/>
        <w:rPr>
          <w:rFonts w:asciiTheme="minorHAnsi" w:hAnsiTheme="minorHAnsi" w:cstheme="minorHAnsi"/>
          <w:highlight w:val="yellow"/>
        </w:rPr>
      </w:pPr>
    </w:p>
    <w:p w14:paraId="2C553797" w14:textId="77777777" w:rsidR="00286183" w:rsidRDefault="00286183" w:rsidP="0099336A">
      <w:pPr>
        <w:ind w:right="544"/>
        <w:jc w:val="both"/>
        <w:rPr>
          <w:rFonts w:asciiTheme="minorHAnsi" w:hAnsiTheme="minorHAnsi" w:cstheme="minorHAnsi"/>
          <w:highlight w:val="yellow"/>
        </w:rPr>
      </w:pPr>
    </w:p>
    <w:p w14:paraId="78AAAD5F" w14:textId="77777777" w:rsidR="00286183" w:rsidRDefault="00286183" w:rsidP="0099336A">
      <w:pPr>
        <w:ind w:right="544"/>
        <w:jc w:val="both"/>
        <w:rPr>
          <w:rFonts w:asciiTheme="minorHAnsi" w:hAnsiTheme="minorHAnsi" w:cstheme="minorHAnsi"/>
          <w:highlight w:val="yellow"/>
        </w:rPr>
      </w:pPr>
    </w:p>
    <w:p w14:paraId="53030FF7" w14:textId="77777777" w:rsidR="00286183" w:rsidRDefault="00286183" w:rsidP="0099336A">
      <w:pPr>
        <w:ind w:right="544"/>
        <w:jc w:val="both"/>
        <w:rPr>
          <w:rFonts w:asciiTheme="minorHAnsi" w:hAnsiTheme="minorHAnsi" w:cstheme="minorHAnsi"/>
          <w:highlight w:val="yellow"/>
        </w:rPr>
      </w:pPr>
    </w:p>
    <w:p w14:paraId="065F01FF" w14:textId="77777777" w:rsidR="00286183" w:rsidRDefault="00286183" w:rsidP="0099336A">
      <w:pPr>
        <w:ind w:right="544"/>
        <w:jc w:val="both"/>
        <w:rPr>
          <w:rFonts w:asciiTheme="minorHAnsi" w:hAnsiTheme="minorHAnsi" w:cstheme="minorHAnsi"/>
          <w:highlight w:val="yellow"/>
        </w:rPr>
      </w:pPr>
    </w:p>
    <w:p w14:paraId="6D8A21C0" w14:textId="77777777" w:rsidR="00286183" w:rsidRDefault="00286183" w:rsidP="0099336A">
      <w:pPr>
        <w:ind w:right="544"/>
        <w:jc w:val="both"/>
        <w:rPr>
          <w:rFonts w:asciiTheme="minorHAnsi" w:hAnsiTheme="minorHAnsi" w:cstheme="minorHAnsi"/>
          <w:highlight w:val="yellow"/>
        </w:rPr>
      </w:pPr>
    </w:p>
    <w:p w14:paraId="4405E380" w14:textId="77777777" w:rsidR="00286183" w:rsidRDefault="00286183" w:rsidP="0099336A">
      <w:pPr>
        <w:ind w:right="544"/>
        <w:jc w:val="both"/>
        <w:rPr>
          <w:rFonts w:asciiTheme="minorHAnsi" w:hAnsiTheme="minorHAnsi" w:cstheme="minorHAnsi"/>
          <w:highlight w:val="yellow"/>
        </w:rPr>
      </w:pPr>
    </w:p>
    <w:p w14:paraId="5279BCED" w14:textId="77777777" w:rsidR="00286183" w:rsidRDefault="00286183" w:rsidP="0099336A">
      <w:pPr>
        <w:ind w:right="544"/>
        <w:jc w:val="both"/>
        <w:rPr>
          <w:rFonts w:asciiTheme="minorHAnsi" w:hAnsiTheme="minorHAnsi" w:cstheme="minorHAnsi"/>
          <w:highlight w:val="yellow"/>
        </w:rPr>
      </w:pPr>
    </w:p>
    <w:p w14:paraId="1183703F" w14:textId="77777777" w:rsidR="00286183" w:rsidRDefault="00286183" w:rsidP="0099336A">
      <w:pPr>
        <w:ind w:right="544"/>
        <w:jc w:val="both"/>
        <w:rPr>
          <w:rFonts w:asciiTheme="minorHAnsi" w:hAnsiTheme="minorHAnsi" w:cstheme="minorHAnsi"/>
          <w:highlight w:val="yellow"/>
        </w:rPr>
      </w:pPr>
    </w:p>
    <w:p w14:paraId="179CCBB9" w14:textId="77777777" w:rsidR="00286183" w:rsidRDefault="00286183" w:rsidP="0099336A">
      <w:pPr>
        <w:ind w:right="544"/>
        <w:jc w:val="both"/>
        <w:rPr>
          <w:rFonts w:asciiTheme="minorHAnsi" w:hAnsiTheme="minorHAnsi" w:cstheme="minorHAnsi"/>
          <w:highlight w:val="yellow"/>
        </w:rPr>
      </w:pPr>
    </w:p>
    <w:p w14:paraId="3D5F41A3" w14:textId="77777777" w:rsidR="00286183" w:rsidRDefault="00286183" w:rsidP="0099336A">
      <w:pPr>
        <w:ind w:right="544"/>
        <w:jc w:val="both"/>
        <w:rPr>
          <w:rFonts w:asciiTheme="minorHAnsi" w:hAnsiTheme="minorHAnsi" w:cstheme="minorHAnsi"/>
          <w:highlight w:val="yellow"/>
        </w:rPr>
      </w:pPr>
    </w:p>
    <w:p w14:paraId="03662DB1" w14:textId="77777777" w:rsidR="00286183" w:rsidRDefault="00286183" w:rsidP="0099336A">
      <w:pPr>
        <w:ind w:right="544"/>
        <w:jc w:val="both"/>
        <w:rPr>
          <w:rFonts w:asciiTheme="minorHAnsi" w:hAnsiTheme="minorHAnsi" w:cstheme="minorHAnsi"/>
          <w:highlight w:val="yellow"/>
        </w:rPr>
      </w:pPr>
    </w:p>
    <w:p w14:paraId="7738FAA3" w14:textId="77777777" w:rsidR="00286183" w:rsidRDefault="00286183" w:rsidP="0099336A">
      <w:pPr>
        <w:ind w:right="544"/>
        <w:jc w:val="both"/>
        <w:rPr>
          <w:rFonts w:asciiTheme="minorHAnsi" w:hAnsiTheme="minorHAnsi" w:cstheme="minorHAnsi"/>
          <w:highlight w:val="yellow"/>
        </w:rPr>
      </w:pPr>
    </w:p>
    <w:p w14:paraId="3568F49F" w14:textId="77777777" w:rsidR="00286183" w:rsidRDefault="00286183" w:rsidP="0099336A">
      <w:pPr>
        <w:ind w:right="544"/>
        <w:jc w:val="both"/>
        <w:rPr>
          <w:rFonts w:asciiTheme="minorHAnsi" w:hAnsiTheme="minorHAnsi" w:cstheme="minorHAnsi"/>
          <w:highlight w:val="yellow"/>
        </w:rPr>
      </w:pPr>
    </w:p>
    <w:p w14:paraId="5D325AD6" w14:textId="77777777" w:rsidR="00286183" w:rsidRDefault="00286183" w:rsidP="0099336A">
      <w:pPr>
        <w:ind w:right="544"/>
        <w:jc w:val="both"/>
        <w:rPr>
          <w:rFonts w:asciiTheme="minorHAnsi" w:hAnsiTheme="minorHAnsi" w:cstheme="minorHAnsi"/>
          <w:highlight w:val="yellow"/>
        </w:rPr>
      </w:pPr>
    </w:p>
    <w:p w14:paraId="2698B48D" w14:textId="77777777" w:rsidR="00286183" w:rsidRDefault="00286183" w:rsidP="0099336A">
      <w:pPr>
        <w:ind w:right="544"/>
        <w:jc w:val="both"/>
        <w:rPr>
          <w:rFonts w:asciiTheme="minorHAnsi" w:hAnsiTheme="minorHAnsi" w:cstheme="minorHAnsi"/>
          <w:highlight w:val="yellow"/>
        </w:rPr>
      </w:pPr>
    </w:p>
    <w:p w14:paraId="53C1308B" w14:textId="77777777" w:rsidR="00286183" w:rsidRDefault="00286183" w:rsidP="0099336A">
      <w:pPr>
        <w:ind w:right="544"/>
        <w:jc w:val="both"/>
        <w:rPr>
          <w:rFonts w:asciiTheme="minorHAnsi" w:hAnsiTheme="minorHAnsi" w:cstheme="minorHAnsi"/>
          <w:highlight w:val="yellow"/>
        </w:rPr>
      </w:pPr>
    </w:p>
    <w:p w14:paraId="28A7A228" w14:textId="77777777" w:rsidR="00286183" w:rsidRDefault="00286183" w:rsidP="0099336A">
      <w:pPr>
        <w:ind w:right="544"/>
        <w:jc w:val="both"/>
        <w:rPr>
          <w:rFonts w:asciiTheme="minorHAnsi" w:hAnsiTheme="minorHAnsi" w:cstheme="minorHAnsi"/>
          <w:highlight w:val="yellow"/>
        </w:rPr>
      </w:pPr>
    </w:p>
    <w:p w14:paraId="494177ED" w14:textId="77777777" w:rsidR="00286183" w:rsidRDefault="00286183" w:rsidP="0099336A">
      <w:pPr>
        <w:ind w:right="544"/>
        <w:jc w:val="both"/>
        <w:rPr>
          <w:rFonts w:asciiTheme="minorHAnsi" w:hAnsiTheme="minorHAnsi" w:cstheme="minorHAnsi"/>
          <w:highlight w:val="yellow"/>
        </w:rPr>
      </w:pPr>
    </w:p>
    <w:p w14:paraId="4A848FDC" w14:textId="77777777" w:rsidR="00286183" w:rsidRDefault="00286183" w:rsidP="0099336A">
      <w:pPr>
        <w:ind w:right="544"/>
        <w:jc w:val="both"/>
        <w:rPr>
          <w:rFonts w:asciiTheme="minorHAnsi" w:hAnsiTheme="minorHAnsi" w:cstheme="minorHAnsi"/>
          <w:highlight w:val="yellow"/>
        </w:rPr>
      </w:pPr>
    </w:p>
    <w:p w14:paraId="5B172082" w14:textId="77777777" w:rsidR="00286183" w:rsidRDefault="00286183" w:rsidP="0099336A">
      <w:pPr>
        <w:ind w:right="544"/>
        <w:jc w:val="both"/>
        <w:rPr>
          <w:rFonts w:asciiTheme="minorHAnsi" w:hAnsiTheme="minorHAnsi" w:cstheme="minorHAnsi"/>
          <w:highlight w:val="yellow"/>
        </w:rPr>
      </w:pPr>
    </w:p>
    <w:p w14:paraId="3A961A74" w14:textId="77777777" w:rsidR="00286183" w:rsidRDefault="00286183" w:rsidP="0099336A">
      <w:pPr>
        <w:ind w:right="544"/>
        <w:jc w:val="both"/>
        <w:rPr>
          <w:rFonts w:asciiTheme="minorHAnsi" w:hAnsiTheme="minorHAnsi" w:cstheme="minorHAnsi"/>
          <w:highlight w:val="yellow"/>
        </w:rPr>
      </w:pPr>
    </w:p>
    <w:p w14:paraId="252AF3D4" w14:textId="77777777" w:rsidR="00286183" w:rsidRDefault="00286183" w:rsidP="0099336A">
      <w:pPr>
        <w:ind w:right="544"/>
        <w:jc w:val="both"/>
        <w:rPr>
          <w:rFonts w:asciiTheme="minorHAnsi" w:hAnsiTheme="minorHAnsi" w:cstheme="minorHAnsi"/>
          <w:highlight w:val="yellow"/>
        </w:rPr>
      </w:pPr>
    </w:p>
    <w:p w14:paraId="48283490" w14:textId="77777777" w:rsidR="00286183" w:rsidRDefault="00286183" w:rsidP="0099336A">
      <w:pPr>
        <w:ind w:right="544"/>
        <w:jc w:val="both"/>
        <w:rPr>
          <w:rFonts w:asciiTheme="minorHAnsi" w:hAnsiTheme="minorHAnsi" w:cstheme="minorHAnsi"/>
          <w:highlight w:val="yellow"/>
        </w:rPr>
      </w:pPr>
    </w:p>
    <w:p w14:paraId="33F77E30" w14:textId="77777777" w:rsidR="00286183" w:rsidRDefault="00286183" w:rsidP="0099336A">
      <w:pPr>
        <w:ind w:right="544"/>
        <w:jc w:val="both"/>
        <w:rPr>
          <w:rFonts w:asciiTheme="minorHAnsi" w:hAnsiTheme="minorHAnsi" w:cstheme="minorHAnsi"/>
          <w:highlight w:val="yellow"/>
        </w:rPr>
      </w:pPr>
    </w:p>
    <w:p w14:paraId="6FF23E23" w14:textId="77777777" w:rsidR="00286183" w:rsidRDefault="00286183" w:rsidP="0099336A">
      <w:pPr>
        <w:ind w:right="544"/>
        <w:jc w:val="both"/>
        <w:rPr>
          <w:rFonts w:asciiTheme="minorHAnsi" w:hAnsiTheme="minorHAnsi" w:cstheme="minorHAnsi"/>
          <w:highlight w:val="yellow"/>
        </w:rPr>
      </w:pPr>
    </w:p>
    <w:p w14:paraId="24DABEAC" w14:textId="77777777" w:rsidR="00286183" w:rsidRDefault="00286183" w:rsidP="0099336A">
      <w:pPr>
        <w:ind w:right="544"/>
        <w:jc w:val="both"/>
        <w:rPr>
          <w:rFonts w:asciiTheme="minorHAnsi" w:hAnsiTheme="minorHAnsi" w:cstheme="minorHAnsi"/>
          <w:highlight w:val="yellow"/>
        </w:rPr>
      </w:pPr>
    </w:p>
    <w:p w14:paraId="60CA53A5" w14:textId="77777777" w:rsidR="00286183" w:rsidRDefault="00286183" w:rsidP="0099336A">
      <w:pPr>
        <w:ind w:right="544"/>
        <w:jc w:val="both"/>
        <w:rPr>
          <w:rFonts w:asciiTheme="minorHAnsi" w:hAnsiTheme="minorHAnsi" w:cstheme="minorHAnsi"/>
          <w:highlight w:val="yellow"/>
        </w:rPr>
      </w:pPr>
    </w:p>
    <w:p w14:paraId="5B0F6AED" w14:textId="77777777" w:rsidR="00286183" w:rsidRDefault="00286183" w:rsidP="0099336A">
      <w:pPr>
        <w:ind w:right="544"/>
        <w:jc w:val="both"/>
        <w:rPr>
          <w:rFonts w:asciiTheme="minorHAnsi" w:hAnsiTheme="minorHAnsi" w:cstheme="minorHAnsi"/>
          <w:highlight w:val="yellow"/>
        </w:rPr>
      </w:pPr>
    </w:p>
    <w:p w14:paraId="1FA7CEF7" w14:textId="77777777" w:rsidR="00286183" w:rsidRDefault="00286183" w:rsidP="0099336A">
      <w:pPr>
        <w:ind w:right="544"/>
        <w:jc w:val="both"/>
        <w:rPr>
          <w:rFonts w:asciiTheme="minorHAnsi" w:hAnsiTheme="minorHAnsi" w:cstheme="minorHAnsi"/>
          <w:highlight w:val="yellow"/>
        </w:rPr>
      </w:pPr>
    </w:p>
    <w:p w14:paraId="506C5629" w14:textId="77777777" w:rsidR="00286183" w:rsidRDefault="00286183" w:rsidP="0099336A">
      <w:pPr>
        <w:ind w:right="544"/>
        <w:jc w:val="both"/>
        <w:rPr>
          <w:rFonts w:asciiTheme="minorHAnsi" w:hAnsiTheme="minorHAnsi" w:cstheme="minorHAnsi"/>
          <w:highlight w:val="yellow"/>
        </w:rPr>
      </w:pPr>
    </w:p>
    <w:p w14:paraId="10E2E0D9" w14:textId="77777777" w:rsidR="00286183" w:rsidRPr="00101A56" w:rsidRDefault="00286183" w:rsidP="0099336A">
      <w:pPr>
        <w:ind w:right="544"/>
        <w:jc w:val="both"/>
        <w:rPr>
          <w:rFonts w:asciiTheme="minorHAnsi" w:hAnsiTheme="minorHAnsi" w:cstheme="minorHAnsi"/>
          <w:highlight w:val="yellow"/>
        </w:rPr>
      </w:pPr>
    </w:p>
    <w:p w14:paraId="7A0505B9" w14:textId="77777777" w:rsidR="00B45002" w:rsidRPr="00101A56" w:rsidRDefault="00B45002" w:rsidP="0099336A">
      <w:pPr>
        <w:ind w:right="544"/>
        <w:jc w:val="both"/>
        <w:rPr>
          <w:rFonts w:asciiTheme="minorHAnsi" w:hAnsiTheme="minorHAnsi" w:cstheme="minorHAnsi"/>
          <w:highlight w:val="yellow"/>
        </w:rPr>
      </w:pPr>
    </w:p>
    <w:p w14:paraId="7DCEF252" w14:textId="5B1E2502" w:rsidR="006C2762" w:rsidRPr="00286183" w:rsidRDefault="006C2762" w:rsidP="001A3D6D">
      <w:pPr>
        <w:pStyle w:val="Heading2"/>
        <w:shd w:val="clear" w:color="auto" w:fill="D9D9D9"/>
        <w:jc w:val="center"/>
        <w:rPr>
          <w:rFonts w:asciiTheme="minorHAnsi" w:hAnsiTheme="minorHAnsi" w:cstheme="minorHAnsi"/>
          <w:sz w:val="36"/>
          <w:szCs w:val="32"/>
        </w:rPr>
      </w:pPr>
      <w:r w:rsidRPr="00286183">
        <w:rPr>
          <w:rFonts w:asciiTheme="minorHAnsi" w:hAnsiTheme="minorHAnsi" w:cstheme="minorHAnsi"/>
          <w:sz w:val="36"/>
          <w:szCs w:val="36"/>
          <w:u w:val="none"/>
        </w:rPr>
        <w:lastRenderedPageBreak/>
        <w:t xml:space="preserve">Annex 1 – Selection </w:t>
      </w:r>
      <w:r w:rsidR="001757AE" w:rsidRPr="00286183">
        <w:rPr>
          <w:rFonts w:asciiTheme="minorHAnsi" w:hAnsiTheme="minorHAnsi" w:cstheme="minorHAnsi"/>
          <w:sz w:val="36"/>
          <w:szCs w:val="36"/>
          <w:u w:val="none"/>
        </w:rPr>
        <w:t xml:space="preserve">&amp; Evaluation </w:t>
      </w:r>
      <w:r w:rsidRPr="00286183">
        <w:rPr>
          <w:rFonts w:asciiTheme="minorHAnsi" w:hAnsiTheme="minorHAnsi" w:cstheme="minorHAnsi"/>
          <w:sz w:val="36"/>
          <w:szCs w:val="36"/>
          <w:u w:val="none"/>
        </w:rPr>
        <w:t xml:space="preserve">Criteria </w:t>
      </w:r>
    </w:p>
    <w:p w14:paraId="0733235C" w14:textId="77777777" w:rsidR="006C2762" w:rsidRPr="00286183" w:rsidRDefault="006C2762" w:rsidP="001A3D6D">
      <w:pPr>
        <w:jc w:val="both"/>
        <w:rPr>
          <w:rFonts w:asciiTheme="minorHAnsi" w:hAnsiTheme="minorHAnsi" w:cstheme="minorHAnsi"/>
          <w:b/>
          <w:bCs/>
          <w:smallCaps/>
          <w:sz w:val="22"/>
          <w:szCs w:val="22"/>
        </w:rPr>
      </w:pPr>
    </w:p>
    <w:p w14:paraId="3E4D1B0B" w14:textId="2CE6F549" w:rsidR="00286183" w:rsidRPr="00286183" w:rsidRDefault="006C2762" w:rsidP="00286183">
      <w:pPr>
        <w:jc w:val="both"/>
        <w:rPr>
          <w:rFonts w:asciiTheme="minorHAnsi" w:hAnsiTheme="minorHAnsi" w:cstheme="minorHAnsi"/>
          <w:bCs/>
          <w:sz w:val="22"/>
          <w:szCs w:val="22"/>
        </w:rPr>
      </w:pPr>
      <w:r w:rsidRPr="00286183">
        <w:rPr>
          <w:rFonts w:asciiTheme="minorHAnsi" w:hAnsiTheme="minorHAnsi" w:cstheme="minorHAnsi"/>
          <w:b/>
          <w:sz w:val="22"/>
          <w:szCs w:val="22"/>
        </w:rPr>
        <w:t xml:space="preserve">Tender Reference: </w:t>
      </w:r>
      <w:r w:rsidR="00286183" w:rsidRPr="00286183">
        <w:rPr>
          <w:rFonts w:asciiTheme="minorHAnsi" w:hAnsiTheme="minorHAnsi" w:cstheme="minorHAnsi"/>
          <w:bCs/>
          <w:sz w:val="22"/>
          <w:szCs w:val="22"/>
        </w:rPr>
        <w:t>T/17FWC/WHG/IWK/Gaziantep/0</w:t>
      </w:r>
      <w:r w:rsidR="0031559D">
        <w:rPr>
          <w:rFonts w:asciiTheme="minorHAnsi" w:hAnsiTheme="minorHAnsi" w:cstheme="minorHAnsi"/>
          <w:bCs/>
          <w:sz w:val="22"/>
          <w:szCs w:val="22"/>
        </w:rPr>
        <w:t>8</w:t>
      </w:r>
      <w:r w:rsidR="00286183" w:rsidRPr="00286183">
        <w:rPr>
          <w:rFonts w:asciiTheme="minorHAnsi" w:hAnsiTheme="minorHAnsi" w:cstheme="minorHAnsi"/>
          <w:bCs/>
          <w:sz w:val="22"/>
          <w:szCs w:val="22"/>
        </w:rPr>
        <w:t>-07-2024/1</w:t>
      </w:r>
    </w:p>
    <w:p w14:paraId="49D2BB84" w14:textId="2F133B81" w:rsidR="00A4703F" w:rsidRPr="00286183" w:rsidRDefault="00A4703F" w:rsidP="00286183">
      <w:pPr>
        <w:pStyle w:val="Default"/>
        <w:rPr>
          <w:rFonts w:asciiTheme="minorHAnsi" w:hAnsiTheme="minorHAnsi" w:cstheme="minorHAnsi"/>
          <w:b/>
          <w:sz w:val="22"/>
          <w:szCs w:val="22"/>
          <w:u w:val="single"/>
        </w:rPr>
      </w:pPr>
    </w:p>
    <w:p w14:paraId="52AA597A" w14:textId="597D5C95" w:rsidR="00B666C1" w:rsidRPr="00286183" w:rsidRDefault="006C2762" w:rsidP="00B666C1">
      <w:pPr>
        <w:pStyle w:val="Default"/>
        <w:rPr>
          <w:rFonts w:asciiTheme="minorHAnsi" w:hAnsiTheme="minorHAnsi" w:cstheme="minorHAnsi"/>
          <w:b/>
          <w:sz w:val="22"/>
          <w:szCs w:val="22"/>
          <w:u w:val="single"/>
        </w:rPr>
      </w:pPr>
      <w:r w:rsidRPr="00286183">
        <w:rPr>
          <w:rFonts w:asciiTheme="minorHAnsi" w:hAnsiTheme="minorHAnsi" w:cstheme="minorHAnsi"/>
          <w:b/>
          <w:sz w:val="22"/>
          <w:szCs w:val="22"/>
          <w:u w:val="single"/>
        </w:rPr>
        <w:t>Evaluation Criteria</w:t>
      </w:r>
      <w:r w:rsidR="00B45002" w:rsidRPr="00286183">
        <w:rPr>
          <w:rFonts w:asciiTheme="minorHAnsi" w:hAnsiTheme="minorHAnsi" w:cstheme="minorHAnsi"/>
          <w:b/>
          <w:sz w:val="22"/>
          <w:szCs w:val="22"/>
          <w:u w:val="single"/>
        </w:rPr>
        <w:t xml:space="preserve">: </w:t>
      </w:r>
    </w:p>
    <w:p w14:paraId="1C3385FB" w14:textId="77777777" w:rsidR="00B666C1" w:rsidRPr="00286183" w:rsidRDefault="00B666C1" w:rsidP="00B666C1">
      <w:pPr>
        <w:pStyle w:val="Default"/>
        <w:rPr>
          <w:rFonts w:asciiTheme="minorHAnsi" w:hAnsiTheme="minorHAnsi" w:cstheme="minorHAnsi"/>
          <w:b/>
          <w:sz w:val="22"/>
          <w:szCs w:val="22"/>
          <w:u w:val="single"/>
        </w:rPr>
      </w:pPr>
    </w:p>
    <w:p w14:paraId="6C3783AC" w14:textId="77777777" w:rsidR="00B666C1" w:rsidRPr="00286183" w:rsidRDefault="00B666C1" w:rsidP="00B666C1">
      <w:pPr>
        <w:pStyle w:val="paragraph"/>
        <w:spacing w:before="0" w:beforeAutospacing="0" w:after="0" w:afterAutospacing="0"/>
        <w:textAlignment w:val="baseline"/>
        <w:rPr>
          <w:rFonts w:asciiTheme="minorHAnsi" w:hAnsiTheme="minorHAnsi" w:cstheme="minorHAnsi"/>
          <w:color w:val="000000"/>
          <w:sz w:val="18"/>
          <w:szCs w:val="18"/>
        </w:rPr>
      </w:pPr>
      <w:r w:rsidRPr="00286183">
        <w:rPr>
          <w:rStyle w:val="normaltextrun"/>
          <w:rFonts w:asciiTheme="minorHAnsi" w:hAnsiTheme="minorHAnsi" w:cstheme="minorHAnsi"/>
          <w:color w:val="000000"/>
          <w:sz w:val="22"/>
          <w:szCs w:val="22"/>
        </w:rPr>
        <w:t>This part tends to clarify Acted selection methodology by showing the different criteria of selection. The tender evaluation will follow the “Pass/Fail” </w:t>
      </w:r>
      <w:r w:rsidRPr="00286183">
        <w:rPr>
          <w:rStyle w:val="eop"/>
          <w:rFonts w:asciiTheme="minorHAnsi" w:hAnsiTheme="minorHAnsi" w:cstheme="minorHAnsi"/>
          <w:color w:val="000000"/>
          <w:sz w:val="22"/>
          <w:szCs w:val="22"/>
        </w:rPr>
        <w:t> </w:t>
      </w:r>
    </w:p>
    <w:p w14:paraId="28C33BF8" w14:textId="77777777" w:rsidR="00B666C1" w:rsidRPr="00286183" w:rsidRDefault="00B666C1" w:rsidP="00B666C1">
      <w:pPr>
        <w:pStyle w:val="paragraph"/>
        <w:spacing w:before="0" w:beforeAutospacing="0" w:after="0" w:afterAutospacing="0"/>
        <w:textAlignment w:val="baseline"/>
        <w:rPr>
          <w:rFonts w:asciiTheme="minorHAnsi" w:hAnsiTheme="minorHAnsi" w:cstheme="minorHAnsi"/>
          <w:color w:val="000000"/>
          <w:sz w:val="18"/>
          <w:szCs w:val="18"/>
        </w:rPr>
      </w:pPr>
      <w:r w:rsidRPr="00286183">
        <w:rPr>
          <w:rStyle w:val="normaltextrun"/>
          <w:rFonts w:asciiTheme="minorHAnsi" w:hAnsiTheme="minorHAnsi" w:cstheme="minorHAnsi"/>
          <w:color w:val="000000"/>
          <w:sz w:val="22"/>
          <w:szCs w:val="22"/>
        </w:rPr>
        <w:t>All technical offers will be sent along to the technical referent and will be evaluated. </w:t>
      </w:r>
      <w:r w:rsidRPr="00286183">
        <w:rPr>
          <w:rStyle w:val="eop"/>
          <w:rFonts w:asciiTheme="minorHAnsi" w:hAnsiTheme="minorHAnsi" w:cstheme="minorHAnsi"/>
          <w:color w:val="000000"/>
          <w:sz w:val="22"/>
          <w:szCs w:val="22"/>
        </w:rPr>
        <w:t> </w:t>
      </w:r>
    </w:p>
    <w:p w14:paraId="64E074E1" w14:textId="34708A80" w:rsidR="00B666C1" w:rsidRPr="00286183" w:rsidRDefault="00B666C1" w:rsidP="00B666C1">
      <w:pPr>
        <w:pStyle w:val="paragraph"/>
        <w:spacing w:before="0" w:beforeAutospacing="0" w:after="0" w:afterAutospacing="0"/>
        <w:textAlignment w:val="baseline"/>
        <w:rPr>
          <w:rFonts w:asciiTheme="minorHAnsi" w:hAnsiTheme="minorHAnsi" w:cstheme="minorHAnsi"/>
          <w:color w:val="000000"/>
          <w:sz w:val="18"/>
          <w:szCs w:val="18"/>
        </w:rPr>
      </w:pPr>
      <w:r w:rsidRPr="00286183">
        <w:rPr>
          <w:rStyle w:val="normaltextrun"/>
          <w:rFonts w:asciiTheme="minorHAnsi" w:hAnsiTheme="minorHAnsi" w:cstheme="minorHAnsi"/>
          <w:color w:val="000000"/>
          <w:sz w:val="22"/>
          <w:szCs w:val="22"/>
        </w:rPr>
        <w:t>If the supplier passes the exclusion criteria, it will be considered as “Pass”. </w:t>
      </w:r>
      <w:r w:rsidRPr="00286183">
        <w:rPr>
          <w:rStyle w:val="eop"/>
          <w:rFonts w:asciiTheme="minorHAnsi" w:hAnsiTheme="minorHAnsi" w:cstheme="minorHAnsi"/>
          <w:color w:val="000000"/>
          <w:sz w:val="22"/>
          <w:szCs w:val="22"/>
        </w:rPr>
        <w:t> </w:t>
      </w:r>
    </w:p>
    <w:p w14:paraId="11F0C923" w14:textId="77777777" w:rsidR="00B666C1" w:rsidRPr="00286183" w:rsidRDefault="00B666C1" w:rsidP="00B666C1">
      <w:pPr>
        <w:pStyle w:val="paragraph"/>
        <w:spacing w:before="0" w:beforeAutospacing="0" w:after="0" w:afterAutospacing="0"/>
        <w:textAlignment w:val="baseline"/>
        <w:rPr>
          <w:rFonts w:asciiTheme="minorHAnsi" w:hAnsiTheme="minorHAnsi" w:cstheme="minorHAnsi"/>
          <w:color w:val="000000"/>
          <w:sz w:val="18"/>
          <w:szCs w:val="18"/>
        </w:rPr>
      </w:pPr>
      <w:r w:rsidRPr="00286183">
        <w:rPr>
          <w:rStyle w:val="normaltextrun"/>
          <w:rFonts w:asciiTheme="minorHAnsi" w:hAnsiTheme="minorHAnsi" w:cstheme="minorHAnsi"/>
          <w:color w:val="000000"/>
          <w:sz w:val="22"/>
          <w:szCs w:val="22"/>
        </w:rPr>
        <w:t>Then lowest price who pass the technical awarding criteria will be awarded the contract.</w:t>
      </w:r>
      <w:r w:rsidRPr="00286183">
        <w:rPr>
          <w:rStyle w:val="eop"/>
          <w:rFonts w:asciiTheme="minorHAnsi" w:hAnsiTheme="minorHAnsi" w:cstheme="minorHAnsi"/>
          <w:color w:val="000000"/>
          <w:sz w:val="22"/>
          <w:szCs w:val="22"/>
        </w:rPr>
        <w:t> </w:t>
      </w:r>
    </w:p>
    <w:p w14:paraId="7AE9C2AD" w14:textId="77777777" w:rsidR="00D0213B" w:rsidRPr="00101A56" w:rsidRDefault="00D0213B" w:rsidP="001A3D6D">
      <w:pPr>
        <w:jc w:val="both"/>
        <w:rPr>
          <w:rFonts w:asciiTheme="minorHAnsi" w:hAnsiTheme="minorHAnsi" w:cstheme="minorHAnsi"/>
          <w:smallCaps/>
          <w:sz w:val="22"/>
          <w:szCs w:val="22"/>
          <w:highlight w:val="yellow"/>
        </w:rPr>
      </w:pPr>
    </w:p>
    <w:tbl>
      <w:tblPr>
        <w:tblStyle w:val="ListTable3"/>
        <w:tblW w:w="9917" w:type="dxa"/>
        <w:jc w:val="center"/>
        <w:tblLayout w:type="fixed"/>
        <w:tblLook w:val="0000" w:firstRow="0" w:lastRow="0" w:firstColumn="0" w:lastColumn="0" w:noHBand="0" w:noVBand="0"/>
      </w:tblPr>
      <w:tblGrid>
        <w:gridCol w:w="3114"/>
        <w:gridCol w:w="3974"/>
        <w:gridCol w:w="2829"/>
      </w:tblGrid>
      <w:tr w:rsidR="009A06AD" w:rsidRPr="00101A56" w14:paraId="4207F679" w14:textId="58940136" w:rsidTr="00EC1C3F">
        <w:trPr>
          <w:cnfStyle w:val="000000100000" w:firstRow="0" w:lastRow="0" w:firstColumn="0" w:lastColumn="0" w:oddVBand="0" w:evenVBand="0" w:oddHBand="1" w:evenHBand="0" w:firstRowFirstColumn="0" w:firstRowLastColumn="0" w:lastRowFirstColumn="0" w:lastRowLastColumn="0"/>
          <w:trHeight w:val="603"/>
          <w:jc w:val="center"/>
        </w:trPr>
        <w:tc>
          <w:tcPr>
            <w:cnfStyle w:val="000010000000" w:firstRow="0" w:lastRow="0" w:firstColumn="0" w:lastColumn="0" w:oddVBand="1" w:evenVBand="0" w:oddHBand="0" w:evenHBand="0" w:firstRowFirstColumn="0" w:firstRowLastColumn="0" w:lastRowFirstColumn="0" w:lastRowLastColumn="0"/>
            <w:tcW w:w="3114" w:type="dxa"/>
            <w:shd w:val="clear" w:color="auto" w:fill="2E74B5" w:themeFill="accent1" w:themeFillShade="BF"/>
          </w:tcPr>
          <w:p w14:paraId="28EB2D0C" w14:textId="5098E9E8" w:rsidR="009A06AD" w:rsidRPr="00286183" w:rsidRDefault="009A06AD" w:rsidP="004859B2">
            <w:pPr>
              <w:pStyle w:val="Default"/>
              <w:jc w:val="center"/>
              <w:rPr>
                <w:rFonts w:asciiTheme="minorHAnsi" w:hAnsiTheme="minorHAnsi" w:cstheme="minorHAnsi"/>
                <w:b/>
                <w:bCs/>
                <w:sz w:val="22"/>
                <w:szCs w:val="22"/>
              </w:rPr>
            </w:pPr>
            <w:bookmarkStart w:id="1" w:name="_Hlk135577403"/>
            <w:r w:rsidRPr="00286183">
              <w:rPr>
                <w:rFonts w:asciiTheme="minorHAnsi" w:hAnsiTheme="minorHAnsi" w:cstheme="minorHAnsi"/>
                <w:b/>
                <w:bCs/>
                <w:color w:val="FFFFFF" w:themeColor="background1"/>
                <w:sz w:val="22"/>
                <w:szCs w:val="22"/>
              </w:rPr>
              <w:t>Criteria</w:t>
            </w:r>
          </w:p>
        </w:tc>
        <w:tc>
          <w:tcPr>
            <w:tcW w:w="3974" w:type="dxa"/>
            <w:shd w:val="clear" w:color="auto" w:fill="2E74B5" w:themeFill="accent1" w:themeFillShade="BF"/>
          </w:tcPr>
          <w:p w14:paraId="612BFBD3" w14:textId="15525674" w:rsidR="009A06AD" w:rsidRPr="00286183" w:rsidRDefault="009A06AD" w:rsidP="004859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86183">
              <w:rPr>
                <w:rFonts w:asciiTheme="minorHAnsi" w:hAnsiTheme="minorHAnsi" w:cstheme="minorHAnsi"/>
                <w:b/>
                <w:bCs/>
                <w:color w:val="FFFFFF" w:themeColor="background1"/>
                <w:sz w:val="22"/>
                <w:szCs w:val="22"/>
              </w:rPr>
              <w:t>Supporting Documents</w:t>
            </w:r>
          </w:p>
        </w:tc>
        <w:tc>
          <w:tcPr>
            <w:cnfStyle w:val="000010000000" w:firstRow="0" w:lastRow="0" w:firstColumn="0" w:lastColumn="0" w:oddVBand="1" w:evenVBand="0" w:oddHBand="0" w:evenHBand="0" w:firstRowFirstColumn="0" w:firstRowLastColumn="0" w:lastRowFirstColumn="0" w:lastRowLastColumn="0"/>
            <w:tcW w:w="2829" w:type="dxa"/>
            <w:shd w:val="clear" w:color="auto" w:fill="2E74B5" w:themeFill="accent1" w:themeFillShade="BF"/>
          </w:tcPr>
          <w:p w14:paraId="40FF55A6" w14:textId="3B2B806D" w:rsidR="009A06AD" w:rsidRPr="00286183" w:rsidRDefault="009A06AD" w:rsidP="004859B2">
            <w:pPr>
              <w:pStyle w:val="Default"/>
              <w:jc w:val="center"/>
              <w:rPr>
                <w:rFonts w:asciiTheme="minorHAnsi" w:hAnsiTheme="minorHAnsi" w:cstheme="minorHAnsi"/>
                <w:b/>
                <w:bCs/>
                <w:color w:val="FFFFFF" w:themeColor="background1"/>
                <w:sz w:val="22"/>
                <w:szCs w:val="22"/>
              </w:rPr>
            </w:pPr>
            <w:r w:rsidRPr="00286183">
              <w:rPr>
                <w:rFonts w:asciiTheme="minorHAnsi" w:hAnsiTheme="minorHAnsi" w:cstheme="minorHAnsi"/>
                <w:b/>
                <w:bCs/>
                <w:color w:val="FFFFFF" w:themeColor="background1"/>
                <w:sz w:val="22"/>
                <w:szCs w:val="22"/>
              </w:rPr>
              <w:t xml:space="preserve">Evaluation Method </w:t>
            </w:r>
          </w:p>
        </w:tc>
      </w:tr>
      <w:tr w:rsidR="009A06AD" w:rsidRPr="00101A56" w14:paraId="5030E86E" w14:textId="73823F59" w:rsidTr="00877AB4">
        <w:trPr>
          <w:trHeight w:val="20"/>
          <w:jc w:val="center"/>
        </w:trPr>
        <w:tc>
          <w:tcPr>
            <w:cnfStyle w:val="000010000000" w:firstRow="0" w:lastRow="0" w:firstColumn="0" w:lastColumn="0" w:oddVBand="1" w:evenVBand="0" w:oddHBand="0" w:evenHBand="0" w:firstRowFirstColumn="0" w:firstRowLastColumn="0" w:lastRowFirstColumn="0" w:lastRowLastColumn="0"/>
            <w:tcW w:w="7088" w:type="dxa"/>
            <w:gridSpan w:val="2"/>
            <w:shd w:val="clear" w:color="auto" w:fill="BFBFBF" w:themeFill="background1" w:themeFillShade="BF"/>
          </w:tcPr>
          <w:p w14:paraId="7BBDC910" w14:textId="43DC0C6F" w:rsidR="009A06AD" w:rsidRPr="00286183" w:rsidRDefault="0026133D" w:rsidP="0026133D">
            <w:pPr>
              <w:pStyle w:val="Default"/>
              <w:jc w:val="center"/>
              <w:rPr>
                <w:rFonts w:asciiTheme="minorHAnsi" w:hAnsiTheme="minorHAnsi" w:cstheme="minorHAnsi"/>
                <w:b/>
                <w:bCs/>
                <w:color w:val="auto"/>
                <w:sz w:val="20"/>
                <w:szCs w:val="20"/>
              </w:rPr>
            </w:pPr>
            <w:r w:rsidRPr="00286183">
              <w:rPr>
                <w:rFonts w:asciiTheme="minorHAnsi" w:hAnsiTheme="minorHAnsi" w:cstheme="minorHAnsi"/>
                <w:b/>
                <w:bCs/>
                <w:sz w:val="22"/>
                <w:szCs w:val="22"/>
              </w:rPr>
              <w:t xml:space="preserve">                                                     </w:t>
            </w:r>
            <w:r w:rsidR="00494A78" w:rsidRPr="00286183">
              <w:rPr>
                <w:rFonts w:asciiTheme="minorHAnsi" w:hAnsiTheme="minorHAnsi" w:cstheme="minorHAnsi"/>
                <w:b/>
                <w:bCs/>
                <w:sz w:val="22"/>
                <w:szCs w:val="22"/>
              </w:rPr>
              <w:t>Exclusion</w:t>
            </w:r>
            <w:r w:rsidR="009A06AD" w:rsidRPr="00286183">
              <w:rPr>
                <w:rFonts w:asciiTheme="minorHAnsi" w:hAnsiTheme="minorHAnsi" w:cstheme="minorHAnsi"/>
                <w:b/>
                <w:bCs/>
                <w:sz w:val="22"/>
                <w:szCs w:val="22"/>
              </w:rPr>
              <w:t xml:space="preserve"> </w:t>
            </w:r>
            <w:r w:rsidR="00494A78" w:rsidRPr="00286183">
              <w:rPr>
                <w:rFonts w:asciiTheme="minorHAnsi" w:hAnsiTheme="minorHAnsi" w:cstheme="minorHAnsi"/>
                <w:b/>
                <w:bCs/>
                <w:sz w:val="22"/>
                <w:szCs w:val="22"/>
              </w:rPr>
              <w:t>C</w:t>
            </w:r>
            <w:r w:rsidR="009A06AD" w:rsidRPr="00286183">
              <w:rPr>
                <w:rFonts w:asciiTheme="minorHAnsi" w:hAnsiTheme="minorHAnsi" w:cstheme="minorHAnsi"/>
                <w:b/>
                <w:bCs/>
                <w:sz w:val="22"/>
                <w:szCs w:val="22"/>
              </w:rPr>
              <w:t>riteria</w:t>
            </w:r>
          </w:p>
        </w:tc>
        <w:tc>
          <w:tcPr>
            <w:tcW w:w="2829" w:type="dxa"/>
            <w:shd w:val="clear" w:color="auto" w:fill="BFBFBF" w:themeFill="background1" w:themeFillShade="BF"/>
          </w:tcPr>
          <w:p w14:paraId="66C532A4" w14:textId="77777777" w:rsidR="009A06AD" w:rsidRPr="00286183" w:rsidRDefault="009A06AD" w:rsidP="004859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A06AD" w:rsidRPr="00101A56" w14:paraId="2AF12722" w14:textId="03BEFA84" w:rsidTr="00EC1C3F">
        <w:trPr>
          <w:cnfStyle w:val="000000100000" w:firstRow="0" w:lastRow="0" w:firstColumn="0" w:lastColumn="0" w:oddVBand="0" w:evenVBand="0" w:oddHBand="1" w:evenHBand="0" w:firstRowFirstColumn="0" w:firstRowLastColumn="0" w:lastRowFirstColumn="0" w:lastRowLastColumn="0"/>
          <w:trHeight w:val="445"/>
          <w:jc w:val="center"/>
        </w:trPr>
        <w:tc>
          <w:tcPr>
            <w:cnfStyle w:val="000010000000" w:firstRow="0" w:lastRow="0" w:firstColumn="0" w:lastColumn="0" w:oddVBand="1" w:evenVBand="0" w:oddHBand="0" w:evenHBand="0" w:firstRowFirstColumn="0" w:firstRowLastColumn="0" w:lastRowFirstColumn="0" w:lastRowLastColumn="0"/>
            <w:tcW w:w="3114" w:type="dxa"/>
          </w:tcPr>
          <w:p w14:paraId="7E990EE4" w14:textId="77777777" w:rsidR="00336338" w:rsidRPr="00286183" w:rsidRDefault="00336338" w:rsidP="001C6A6E">
            <w:pPr>
              <w:pStyle w:val="Default"/>
              <w:rPr>
                <w:rFonts w:asciiTheme="minorHAnsi" w:hAnsiTheme="minorHAnsi" w:cstheme="minorHAnsi"/>
                <w:sz w:val="22"/>
                <w:szCs w:val="22"/>
              </w:rPr>
            </w:pPr>
          </w:p>
          <w:p w14:paraId="5450D36D" w14:textId="77777777" w:rsidR="00336338" w:rsidRPr="00286183" w:rsidRDefault="00336338" w:rsidP="001C6A6E">
            <w:pPr>
              <w:pStyle w:val="Default"/>
              <w:rPr>
                <w:rFonts w:asciiTheme="minorHAnsi" w:hAnsiTheme="minorHAnsi" w:cstheme="minorHAnsi"/>
                <w:sz w:val="22"/>
                <w:szCs w:val="22"/>
              </w:rPr>
            </w:pPr>
          </w:p>
          <w:p w14:paraId="4AFBE8A1" w14:textId="77777777" w:rsidR="00336338" w:rsidRPr="00286183" w:rsidRDefault="00336338" w:rsidP="001C6A6E">
            <w:pPr>
              <w:pStyle w:val="Default"/>
              <w:rPr>
                <w:rFonts w:asciiTheme="minorHAnsi" w:hAnsiTheme="minorHAnsi" w:cstheme="minorHAnsi"/>
                <w:sz w:val="22"/>
                <w:szCs w:val="22"/>
              </w:rPr>
            </w:pPr>
          </w:p>
          <w:p w14:paraId="6636E7E0" w14:textId="77777777" w:rsidR="00336338" w:rsidRPr="00286183" w:rsidRDefault="00336338" w:rsidP="001C6A6E">
            <w:pPr>
              <w:pStyle w:val="Default"/>
              <w:rPr>
                <w:rFonts w:asciiTheme="minorHAnsi" w:hAnsiTheme="minorHAnsi" w:cstheme="minorHAnsi"/>
                <w:sz w:val="22"/>
                <w:szCs w:val="22"/>
              </w:rPr>
            </w:pPr>
          </w:p>
          <w:p w14:paraId="7F519D46" w14:textId="3D183F08" w:rsidR="009A06AD" w:rsidRPr="00286183" w:rsidRDefault="009A06AD" w:rsidP="001C6A6E">
            <w:pPr>
              <w:pStyle w:val="Default"/>
              <w:rPr>
                <w:rFonts w:asciiTheme="minorHAnsi" w:hAnsiTheme="minorHAnsi" w:cstheme="minorHAnsi"/>
                <w:sz w:val="22"/>
                <w:szCs w:val="22"/>
              </w:rPr>
            </w:pPr>
            <w:r w:rsidRPr="00286183">
              <w:rPr>
                <w:rFonts w:asciiTheme="minorHAnsi" w:hAnsiTheme="minorHAnsi" w:cstheme="minorHAnsi"/>
                <w:sz w:val="22"/>
                <w:szCs w:val="22"/>
              </w:rPr>
              <w:t>BEST MEMO Documents</w:t>
            </w:r>
          </w:p>
        </w:tc>
        <w:tc>
          <w:tcPr>
            <w:tcW w:w="3974" w:type="dxa"/>
          </w:tcPr>
          <w:p w14:paraId="0A11002A" w14:textId="17B44C81" w:rsidR="009A06AD" w:rsidRPr="00286183" w:rsidRDefault="004F27AF" w:rsidP="00D862E8">
            <w:pPr>
              <w:pStyle w:val="Footer"/>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aps/>
                <w:sz w:val="22"/>
                <w:szCs w:val="22"/>
              </w:rPr>
            </w:pPr>
            <w:r w:rsidRPr="00286183">
              <w:rPr>
                <w:rFonts w:asciiTheme="minorHAnsi" w:hAnsiTheme="minorHAnsi" w:cstheme="minorHAnsi"/>
                <w:bCs/>
                <w:sz w:val="22"/>
                <w:szCs w:val="22"/>
              </w:rPr>
              <w:t>Signed Pro-03.2 Supplier Questionnaire_V2.0_Final.</w:t>
            </w:r>
          </w:p>
          <w:p w14:paraId="49401403" w14:textId="22A11F97" w:rsidR="009A06AD" w:rsidRPr="00286183" w:rsidRDefault="004F27AF" w:rsidP="00D862E8">
            <w:pPr>
              <w:pStyle w:val="Footer"/>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aps/>
                <w:sz w:val="22"/>
                <w:szCs w:val="22"/>
              </w:rPr>
            </w:pPr>
            <w:r w:rsidRPr="00286183">
              <w:rPr>
                <w:rFonts w:asciiTheme="minorHAnsi" w:hAnsiTheme="minorHAnsi" w:cstheme="minorHAnsi"/>
                <w:bCs/>
                <w:sz w:val="22"/>
                <w:szCs w:val="22"/>
              </w:rPr>
              <w:t>Signed Pro-06.2 Supplier Ethical Declaration_2.0_V.Ar</w:t>
            </w:r>
          </w:p>
          <w:p w14:paraId="1404D613" w14:textId="6D1553E3" w:rsidR="009A06AD" w:rsidRPr="00286183" w:rsidRDefault="004F27AF" w:rsidP="00D862E8">
            <w:pPr>
              <w:pStyle w:val="Footer"/>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aps/>
                <w:sz w:val="22"/>
                <w:szCs w:val="22"/>
              </w:rPr>
            </w:pPr>
            <w:bookmarkStart w:id="2" w:name="_Hlk135644602"/>
            <w:r w:rsidRPr="00286183">
              <w:rPr>
                <w:rFonts w:asciiTheme="minorHAnsi" w:hAnsiTheme="minorHAnsi" w:cstheme="minorHAnsi"/>
                <w:bCs/>
                <w:sz w:val="22"/>
                <w:szCs w:val="22"/>
              </w:rPr>
              <w:t>Bidder’s Legal Representative National I</w:t>
            </w:r>
            <w:r w:rsidR="00286183">
              <w:rPr>
                <w:rFonts w:asciiTheme="minorHAnsi" w:hAnsiTheme="minorHAnsi" w:cstheme="minorHAnsi"/>
                <w:bCs/>
                <w:sz w:val="22"/>
                <w:szCs w:val="22"/>
              </w:rPr>
              <w:t>D</w:t>
            </w:r>
            <w:r w:rsidRPr="00286183">
              <w:rPr>
                <w:rFonts w:asciiTheme="minorHAnsi" w:hAnsiTheme="minorHAnsi" w:cstheme="minorHAnsi"/>
                <w:bCs/>
                <w:sz w:val="22"/>
                <w:szCs w:val="22"/>
              </w:rPr>
              <w:t xml:space="preserve"> </w:t>
            </w:r>
            <w:r w:rsidR="00286183">
              <w:rPr>
                <w:rFonts w:asciiTheme="minorHAnsi" w:hAnsiTheme="minorHAnsi" w:cstheme="minorHAnsi"/>
                <w:bCs/>
                <w:sz w:val="22"/>
                <w:szCs w:val="22"/>
              </w:rPr>
              <w:t>o</w:t>
            </w:r>
            <w:r w:rsidRPr="00286183">
              <w:rPr>
                <w:rFonts w:asciiTheme="minorHAnsi" w:hAnsiTheme="minorHAnsi" w:cstheme="minorHAnsi"/>
                <w:bCs/>
                <w:sz w:val="22"/>
                <w:szCs w:val="22"/>
              </w:rPr>
              <w:t>r Passport</w:t>
            </w:r>
          </w:p>
          <w:p w14:paraId="69E4B91B" w14:textId="0E2E9CF0" w:rsidR="00286183" w:rsidRPr="00286183" w:rsidRDefault="00286183" w:rsidP="00D862E8">
            <w:pPr>
              <w:pStyle w:val="Footer"/>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aps/>
                <w:sz w:val="22"/>
                <w:szCs w:val="22"/>
              </w:rPr>
            </w:pPr>
            <w:r w:rsidRPr="00286183">
              <w:rPr>
                <w:rFonts w:asciiTheme="minorHAnsi" w:hAnsiTheme="minorHAnsi" w:cstheme="minorHAnsi"/>
                <w:bCs/>
                <w:sz w:val="22"/>
                <w:szCs w:val="22"/>
              </w:rPr>
              <w:t xml:space="preserve">Business Registration Certificate </w:t>
            </w:r>
          </w:p>
          <w:p w14:paraId="5390D0FB" w14:textId="77777777" w:rsidR="00286183" w:rsidRPr="00286183" w:rsidRDefault="00286183" w:rsidP="00286183">
            <w:pPr>
              <w:pStyle w:val="Footer"/>
              <w:ind w:left="6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aps/>
                <w:sz w:val="22"/>
                <w:szCs w:val="22"/>
              </w:rPr>
            </w:pPr>
          </w:p>
          <w:bookmarkEnd w:id="2"/>
          <w:p w14:paraId="790B740C" w14:textId="5894A220" w:rsidR="009A06AD" w:rsidRPr="00286183" w:rsidRDefault="009A06AD" w:rsidP="0061465B">
            <w:pPr>
              <w:pStyle w:val="Footer"/>
              <w:ind w:left="10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cnfStyle w:val="000010000000" w:firstRow="0" w:lastRow="0" w:firstColumn="0" w:lastColumn="0" w:oddVBand="1" w:evenVBand="0" w:oddHBand="0" w:evenHBand="0" w:firstRowFirstColumn="0" w:firstRowLastColumn="0" w:lastRowFirstColumn="0" w:lastRowLastColumn="0"/>
            <w:tcW w:w="2829" w:type="dxa"/>
          </w:tcPr>
          <w:p w14:paraId="5AA095A1" w14:textId="2E2EE3E3" w:rsidR="009A06AD" w:rsidRPr="00286183" w:rsidRDefault="009A06AD" w:rsidP="00AD171F">
            <w:pPr>
              <w:pStyle w:val="Footer"/>
              <w:ind w:left="1080"/>
              <w:jc w:val="center"/>
              <w:rPr>
                <w:rFonts w:asciiTheme="minorHAnsi" w:hAnsiTheme="minorHAnsi" w:cstheme="minorHAnsi"/>
                <w:bCs/>
                <w:caps/>
                <w:sz w:val="22"/>
                <w:szCs w:val="22"/>
              </w:rPr>
            </w:pPr>
          </w:p>
          <w:p w14:paraId="797CFE09" w14:textId="3080E5D9" w:rsidR="00C20B6D" w:rsidRPr="00286183" w:rsidRDefault="00C20B6D" w:rsidP="008C4CCC">
            <w:pPr>
              <w:rPr>
                <w:rFonts w:asciiTheme="minorHAnsi" w:hAnsiTheme="minorHAnsi" w:cstheme="minorHAnsi"/>
                <w:bCs/>
                <w:sz w:val="22"/>
                <w:szCs w:val="22"/>
              </w:rPr>
            </w:pPr>
            <w:r w:rsidRPr="00286183">
              <w:rPr>
                <w:rFonts w:asciiTheme="minorHAnsi" w:hAnsiTheme="minorHAnsi" w:cstheme="minorHAnsi"/>
                <w:bCs/>
                <w:sz w:val="22"/>
                <w:szCs w:val="22"/>
              </w:rPr>
              <w:t xml:space="preserve">It is optional for the bidders to submit the documents at tendering </w:t>
            </w:r>
            <w:r w:rsidR="00217036" w:rsidRPr="00286183">
              <w:rPr>
                <w:rFonts w:asciiTheme="minorHAnsi" w:hAnsiTheme="minorHAnsi" w:cstheme="minorHAnsi"/>
                <w:bCs/>
                <w:sz w:val="22"/>
                <w:szCs w:val="22"/>
              </w:rPr>
              <w:t>stage;</w:t>
            </w:r>
            <w:r w:rsidRPr="00286183">
              <w:rPr>
                <w:rFonts w:asciiTheme="minorHAnsi" w:hAnsiTheme="minorHAnsi" w:cstheme="minorHAnsi"/>
                <w:bCs/>
                <w:sz w:val="22"/>
                <w:szCs w:val="22"/>
              </w:rPr>
              <w:t xml:space="preserve"> however, it will be mandatory for the awarded bidder to submit them before Contracting. </w:t>
            </w:r>
          </w:p>
          <w:p w14:paraId="39CADE05" w14:textId="77777777" w:rsidR="00C20B6D" w:rsidRPr="00286183" w:rsidRDefault="00C20B6D" w:rsidP="008C4CCC">
            <w:pPr>
              <w:rPr>
                <w:rFonts w:asciiTheme="minorHAnsi" w:hAnsiTheme="minorHAnsi" w:cstheme="minorHAnsi"/>
                <w:bCs/>
                <w:sz w:val="22"/>
                <w:szCs w:val="22"/>
              </w:rPr>
            </w:pPr>
          </w:p>
          <w:p w14:paraId="509D50CD" w14:textId="0FEA3AD9" w:rsidR="00336338" w:rsidRPr="00286183" w:rsidRDefault="00336338" w:rsidP="008C4CCC">
            <w:pPr>
              <w:rPr>
                <w:rFonts w:asciiTheme="minorHAnsi" w:hAnsiTheme="minorHAnsi" w:cstheme="minorHAnsi"/>
              </w:rPr>
            </w:pPr>
          </w:p>
        </w:tc>
      </w:tr>
      <w:tr w:rsidR="00DD4CC1" w:rsidRPr="00101A56" w14:paraId="0D08208F" w14:textId="7B8DD986" w:rsidTr="001A3D6D">
        <w:trPr>
          <w:trHeight w:val="30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BFBFBF" w:themeFill="background1" w:themeFillShade="BF"/>
          </w:tcPr>
          <w:p w14:paraId="0BDEDE92" w14:textId="3012D91D" w:rsidR="00DD4CC1" w:rsidRPr="0030074D" w:rsidRDefault="00DD4CC1" w:rsidP="000A73A7">
            <w:pPr>
              <w:pStyle w:val="Default"/>
              <w:jc w:val="center"/>
              <w:rPr>
                <w:rFonts w:asciiTheme="minorHAnsi" w:hAnsiTheme="minorHAnsi" w:cstheme="minorHAnsi"/>
                <w:b/>
                <w:bCs/>
                <w:sz w:val="22"/>
                <w:szCs w:val="22"/>
              </w:rPr>
            </w:pPr>
            <w:r w:rsidRPr="0030074D">
              <w:rPr>
                <w:rFonts w:asciiTheme="minorHAnsi" w:hAnsiTheme="minorHAnsi" w:cstheme="minorHAnsi"/>
                <w:b/>
                <w:bCs/>
                <w:sz w:val="22"/>
                <w:szCs w:val="22"/>
              </w:rPr>
              <w:t>Awarding Criteria</w:t>
            </w:r>
          </w:p>
        </w:tc>
      </w:tr>
      <w:tr w:rsidR="00DD4CC1" w:rsidRPr="00101A56" w14:paraId="2D764148" w14:textId="77777777" w:rsidTr="001A3D6D">
        <w:trPr>
          <w:cnfStyle w:val="000000100000" w:firstRow="0" w:lastRow="0" w:firstColumn="0" w:lastColumn="0" w:oddVBand="0" w:evenVBand="0" w:oddHBand="1" w:evenHBand="0" w:firstRowFirstColumn="0" w:firstRowLastColumn="0" w:lastRowFirstColumn="0" w:lastRowLastColumn="0"/>
          <w:trHeight w:val="30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BFBFBF" w:themeFill="background1" w:themeFillShade="BF"/>
          </w:tcPr>
          <w:p w14:paraId="57B09CA5" w14:textId="6B3E77A5" w:rsidR="00DD4CC1" w:rsidRPr="0030074D" w:rsidRDefault="00DD4CC1" w:rsidP="000A73A7">
            <w:pPr>
              <w:pStyle w:val="Default"/>
              <w:jc w:val="center"/>
              <w:rPr>
                <w:rFonts w:asciiTheme="minorHAnsi" w:hAnsiTheme="minorHAnsi" w:cstheme="minorHAnsi"/>
                <w:b/>
                <w:bCs/>
                <w:sz w:val="22"/>
                <w:szCs w:val="22"/>
              </w:rPr>
            </w:pPr>
            <w:r w:rsidRPr="0030074D">
              <w:rPr>
                <w:rFonts w:asciiTheme="minorHAnsi" w:hAnsiTheme="minorHAnsi" w:cstheme="minorHAnsi"/>
                <w:b/>
                <w:bCs/>
                <w:sz w:val="22"/>
                <w:szCs w:val="22"/>
              </w:rPr>
              <w:t>Technical Awarding Criteria</w:t>
            </w:r>
          </w:p>
        </w:tc>
      </w:tr>
      <w:tr w:rsidR="00DD4CC1" w:rsidRPr="00101A56" w14:paraId="4186DCE4" w14:textId="77777777" w:rsidTr="00EC1C3F">
        <w:trPr>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51D3FDAE" w14:textId="77777777" w:rsidR="00DD4CC1" w:rsidRPr="0030074D" w:rsidRDefault="00DD4CC1" w:rsidP="00A4703F">
            <w:pPr>
              <w:pStyle w:val="Default"/>
              <w:jc w:val="center"/>
              <w:rPr>
                <w:rFonts w:asciiTheme="minorHAnsi" w:hAnsiTheme="minorHAnsi" w:cstheme="minorHAnsi"/>
                <w:sz w:val="22"/>
                <w:szCs w:val="22"/>
              </w:rPr>
            </w:pPr>
          </w:p>
          <w:p w14:paraId="14DB89FB" w14:textId="4585DE46" w:rsidR="007D43B1" w:rsidRPr="0030074D" w:rsidRDefault="00F14160" w:rsidP="00A4703F">
            <w:pPr>
              <w:pStyle w:val="Default"/>
              <w:jc w:val="center"/>
              <w:rPr>
                <w:rFonts w:asciiTheme="minorHAnsi" w:hAnsiTheme="minorHAnsi" w:cstheme="minorHAnsi"/>
                <w:sz w:val="22"/>
                <w:szCs w:val="22"/>
              </w:rPr>
            </w:pPr>
            <w:r w:rsidRPr="0030074D">
              <w:rPr>
                <w:rFonts w:asciiTheme="minorHAnsi" w:hAnsiTheme="minorHAnsi" w:cstheme="minorHAnsi"/>
                <w:sz w:val="22"/>
                <w:szCs w:val="22"/>
              </w:rPr>
              <w:t>Meeting acted minimum acceptable technical specifications and requirements.</w:t>
            </w:r>
          </w:p>
          <w:p w14:paraId="6C9BF07B" w14:textId="1890F8F2" w:rsidR="00F14160" w:rsidRPr="0030074D" w:rsidRDefault="00F14160" w:rsidP="00A4703F">
            <w:pPr>
              <w:pStyle w:val="Default"/>
              <w:jc w:val="center"/>
              <w:rPr>
                <w:rFonts w:asciiTheme="minorHAnsi" w:hAnsiTheme="minorHAnsi" w:cstheme="minorHAnsi"/>
                <w:sz w:val="22"/>
                <w:szCs w:val="22"/>
              </w:rPr>
            </w:pPr>
          </w:p>
        </w:tc>
        <w:tc>
          <w:tcPr>
            <w:tcW w:w="3974" w:type="dxa"/>
          </w:tcPr>
          <w:p w14:paraId="445939DC" w14:textId="77777777" w:rsidR="00DD4CC1" w:rsidRPr="0030074D" w:rsidRDefault="00DD4CC1" w:rsidP="00DD4CC1">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475320CC" w14:textId="1A3F8DF2" w:rsidR="00A4703F" w:rsidRPr="0030074D" w:rsidRDefault="00DD4CC1" w:rsidP="00A4703F">
            <w:pPr>
              <w:pStyle w:val="Default"/>
              <w:numPr>
                <w:ilvl w:val="1"/>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0074D">
              <w:rPr>
                <w:rFonts w:asciiTheme="minorHAnsi" w:hAnsiTheme="minorHAnsi" w:cstheme="minorHAnsi"/>
                <w:bCs/>
                <w:sz w:val="22"/>
                <w:szCs w:val="22"/>
              </w:rPr>
              <w:t>Technical data sheet</w:t>
            </w:r>
            <w:r w:rsidR="00A92E29" w:rsidRPr="0030074D">
              <w:rPr>
                <w:rFonts w:asciiTheme="minorHAnsi" w:hAnsiTheme="minorHAnsi" w:cstheme="minorHAnsi"/>
                <w:bCs/>
                <w:sz w:val="22"/>
                <w:szCs w:val="22"/>
              </w:rPr>
              <w:t xml:space="preserve"> </w:t>
            </w:r>
            <w:r w:rsidR="00A4703F" w:rsidRPr="0030074D">
              <w:rPr>
                <w:rFonts w:asciiTheme="minorHAnsi" w:hAnsiTheme="minorHAnsi" w:cstheme="minorHAnsi"/>
                <w:bCs/>
                <w:sz w:val="22"/>
                <w:szCs w:val="22"/>
              </w:rPr>
              <w:t xml:space="preserve">and/ or </w:t>
            </w:r>
          </w:p>
          <w:p w14:paraId="445FDE08" w14:textId="3E0377CD" w:rsidR="00A4703F" w:rsidRPr="0030074D" w:rsidRDefault="00A4703F" w:rsidP="00A4703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0074D">
              <w:rPr>
                <w:rFonts w:asciiTheme="minorHAnsi" w:hAnsiTheme="minorHAnsi" w:cstheme="minorHAnsi"/>
                <w:bCs/>
                <w:sz w:val="22"/>
                <w:szCs w:val="22"/>
              </w:rPr>
              <w:t xml:space="preserve">              C</w:t>
            </w:r>
            <w:r w:rsidR="00A92E29" w:rsidRPr="0030074D">
              <w:rPr>
                <w:rFonts w:asciiTheme="minorHAnsi" w:hAnsiTheme="minorHAnsi" w:cstheme="minorHAnsi"/>
                <w:bCs/>
                <w:sz w:val="22"/>
                <w:szCs w:val="22"/>
              </w:rPr>
              <w:t>atalogue</w:t>
            </w:r>
            <w:r w:rsidRPr="0030074D">
              <w:rPr>
                <w:rFonts w:asciiTheme="minorHAnsi" w:hAnsiTheme="minorHAnsi" w:cstheme="minorHAnsi"/>
                <w:bCs/>
                <w:sz w:val="22"/>
                <w:szCs w:val="22"/>
              </w:rPr>
              <w:t xml:space="preserve">. </w:t>
            </w:r>
          </w:p>
          <w:p w14:paraId="75915C57" w14:textId="0C937FE8" w:rsidR="0030074D" w:rsidRPr="0030074D" w:rsidRDefault="0030074D" w:rsidP="0030074D">
            <w:pPr>
              <w:pStyle w:val="Default"/>
              <w:numPr>
                <w:ilvl w:val="1"/>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0074D">
              <w:rPr>
                <w:rFonts w:asciiTheme="minorHAnsi" w:hAnsiTheme="minorHAnsi" w:cstheme="minorHAnsi"/>
                <w:bCs/>
                <w:sz w:val="22"/>
                <w:szCs w:val="22"/>
              </w:rPr>
              <w:t>Technical Proposal – Annex 2</w:t>
            </w:r>
          </w:p>
          <w:p w14:paraId="35659752" w14:textId="4C6C501D" w:rsidR="00463DFA" w:rsidRPr="0030074D" w:rsidRDefault="00A4703F" w:rsidP="0030074D">
            <w:pPr>
              <w:pStyle w:val="Default"/>
              <w:ind w:left="6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0074D">
              <w:rPr>
                <w:rFonts w:asciiTheme="minorHAnsi" w:hAnsiTheme="minorHAnsi" w:cstheme="minorHAns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829" w:type="dxa"/>
          </w:tcPr>
          <w:p w14:paraId="57623F3C" w14:textId="77777777" w:rsidR="00DD4CC1" w:rsidRPr="0030074D" w:rsidRDefault="00DD4CC1" w:rsidP="000A73A7">
            <w:pPr>
              <w:pStyle w:val="Default"/>
              <w:ind w:left="1440"/>
              <w:jc w:val="center"/>
              <w:rPr>
                <w:rFonts w:asciiTheme="minorHAnsi" w:hAnsiTheme="minorHAnsi" w:cstheme="minorHAnsi"/>
                <w:sz w:val="22"/>
                <w:szCs w:val="22"/>
              </w:rPr>
            </w:pPr>
          </w:p>
          <w:p w14:paraId="6F20D0AA" w14:textId="77777777" w:rsidR="00DD4CC1" w:rsidRPr="0030074D" w:rsidRDefault="00DD4CC1" w:rsidP="000A73A7">
            <w:pPr>
              <w:pStyle w:val="Default"/>
              <w:jc w:val="center"/>
              <w:rPr>
                <w:rFonts w:asciiTheme="minorHAnsi" w:hAnsiTheme="minorHAnsi" w:cstheme="minorHAnsi"/>
                <w:sz w:val="22"/>
                <w:szCs w:val="22"/>
              </w:rPr>
            </w:pPr>
          </w:p>
          <w:p w14:paraId="156AE95A" w14:textId="5680F7FD" w:rsidR="00DD4CC1" w:rsidRPr="0030074D" w:rsidRDefault="00DD4CC1" w:rsidP="000A73A7">
            <w:pPr>
              <w:pStyle w:val="Default"/>
              <w:jc w:val="center"/>
              <w:rPr>
                <w:rFonts w:asciiTheme="minorHAnsi" w:hAnsiTheme="minorHAnsi" w:cstheme="minorHAnsi"/>
                <w:sz w:val="22"/>
                <w:szCs w:val="22"/>
              </w:rPr>
            </w:pPr>
            <w:r w:rsidRPr="0030074D">
              <w:rPr>
                <w:rFonts w:asciiTheme="minorHAnsi" w:hAnsiTheme="minorHAnsi" w:cstheme="minorHAnsi"/>
                <w:sz w:val="22"/>
                <w:szCs w:val="22"/>
              </w:rPr>
              <w:t>Pass</w:t>
            </w:r>
            <w:r w:rsidRPr="0030074D">
              <w:rPr>
                <w:rFonts w:asciiTheme="minorHAnsi" w:hAnsiTheme="minorHAnsi" w:cstheme="minorHAnsi"/>
              </w:rPr>
              <w:t>/</w:t>
            </w:r>
            <w:r w:rsidRPr="0030074D">
              <w:rPr>
                <w:rFonts w:asciiTheme="minorHAnsi" w:hAnsiTheme="minorHAnsi" w:cstheme="minorHAnsi"/>
                <w:sz w:val="22"/>
                <w:szCs w:val="22"/>
              </w:rPr>
              <w:t>Fail</w:t>
            </w:r>
          </w:p>
        </w:tc>
      </w:tr>
      <w:tr w:rsidR="00D6487D" w:rsidRPr="00101A56" w14:paraId="7A1F12C7" w14:textId="77777777" w:rsidTr="00EC1C3F">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7FE3EEB0" w14:textId="60EA9620" w:rsidR="00D6487D" w:rsidRPr="0030074D" w:rsidRDefault="00D6487D" w:rsidP="00A4703F">
            <w:pPr>
              <w:pStyle w:val="Default"/>
              <w:jc w:val="center"/>
              <w:rPr>
                <w:rFonts w:asciiTheme="minorHAnsi" w:hAnsiTheme="minorHAnsi" w:cstheme="minorHAnsi"/>
                <w:sz w:val="22"/>
                <w:szCs w:val="22"/>
              </w:rPr>
            </w:pPr>
            <w:r w:rsidRPr="0030074D">
              <w:rPr>
                <w:rFonts w:asciiTheme="minorHAnsi" w:hAnsiTheme="minorHAnsi" w:cstheme="minorHAnsi"/>
                <w:sz w:val="22"/>
                <w:szCs w:val="22"/>
              </w:rPr>
              <w:t>Delivery Time</w:t>
            </w:r>
          </w:p>
        </w:tc>
        <w:tc>
          <w:tcPr>
            <w:tcW w:w="3974" w:type="dxa"/>
          </w:tcPr>
          <w:p w14:paraId="6648C31B" w14:textId="627FD601" w:rsidR="00D6487D" w:rsidRPr="0030074D" w:rsidRDefault="00A4703F" w:rsidP="00A4703F">
            <w:pPr>
              <w:pStyle w:val="Default"/>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0074D">
              <w:rPr>
                <w:rFonts w:asciiTheme="minorHAnsi" w:hAnsiTheme="minorHAnsi" w:cstheme="minorHAnsi"/>
                <w:bCs/>
                <w:sz w:val="22"/>
                <w:szCs w:val="22"/>
              </w:rPr>
              <w:t xml:space="preserve">Technical Proposal – Annex 2 </w:t>
            </w:r>
          </w:p>
        </w:tc>
        <w:tc>
          <w:tcPr>
            <w:cnfStyle w:val="000010000000" w:firstRow="0" w:lastRow="0" w:firstColumn="0" w:lastColumn="0" w:oddVBand="1" w:evenVBand="0" w:oddHBand="0" w:evenHBand="0" w:firstRowFirstColumn="0" w:firstRowLastColumn="0" w:lastRowFirstColumn="0" w:lastRowLastColumn="0"/>
            <w:tcW w:w="2829" w:type="dxa"/>
          </w:tcPr>
          <w:p w14:paraId="1071D5AD" w14:textId="69AFA218" w:rsidR="00D6487D" w:rsidRPr="0030074D" w:rsidRDefault="00A4703F" w:rsidP="00A4703F">
            <w:pPr>
              <w:pStyle w:val="Default"/>
              <w:rPr>
                <w:rFonts w:asciiTheme="minorHAnsi" w:hAnsiTheme="minorHAnsi" w:cstheme="minorHAnsi"/>
                <w:sz w:val="22"/>
                <w:szCs w:val="22"/>
              </w:rPr>
            </w:pPr>
            <w:r w:rsidRPr="0030074D">
              <w:rPr>
                <w:rFonts w:asciiTheme="minorHAnsi" w:hAnsiTheme="minorHAnsi" w:cstheme="minorHAnsi"/>
                <w:sz w:val="22"/>
                <w:szCs w:val="22"/>
              </w:rPr>
              <w:t xml:space="preserve">                    Pass</w:t>
            </w:r>
            <w:r w:rsidRPr="0030074D">
              <w:rPr>
                <w:rFonts w:asciiTheme="minorHAnsi" w:hAnsiTheme="minorHAnsi" w:cstheme="minorHAnsi"/>
              </w:rPr>
              <w:t>/</w:t>
            </w:r>
            <w:r w:rsidRPr="0030074D">
              <w:rPr>
                <w:rFonts w:asciiTheme="minorHAnsi" w:hAnsiTheme="minorHAnsi" w:cstheme="minorHAnsi"/>
                <w:sz w:val="22"/>
                <w:szCs w:val="22"/>
              </w:rPr>
              <w:t>Fail</w:t>
            </w:r>
          </w:p>
        </w:tc>
      </w:tr>
      <w:tr w:rsidR="00DD4CC1" w:rsidRPr="00101A56" w14:paraId="419BC203" w14:textId="77777777" w:rsidTr="00EC1C3F">
        <w:trPr>
          <w:trHeight w:val="25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A6A6A6" w:themeFill="background1" w:themeFillShade="A6"/>
          </w:tcPr>
          <w:p w14:paraId="2172866D" w14:textId="6DEA49E2" w:rsidR="00DD4CC1" w:rsidRPr="0030074D" w:rsidRDefault="00DD4CC1" w:rsidP="00DD4CC1">
            <w:pPr>
              <w:pStyle w:val="Default"/>
              <w:jc w:val="center"/>
              <w:rPr>
                <w:rFonts w:asciiTheme="minorHAnsi" w:hAnsiTheme="minorHAnsi" w:cstheme="minorHAnsi"/>
                <w:sz w:val="22"/>
                <w:szCs w:val="22"/>
              </w:rPr>
            </w:pPr>
            <w:r w:rsidRPr="0030074D">
              <w:rPr>
                <w:rFonts w:asciiTheme="minorHAnsi" w:hAnsiTheme="minorHAnsi" w:cstheme="minorHAnsi"/>
                <w:b/>
                <w:bCs/>
                <w:sz w:val="22"/>
                <w:szCs w:val="22"/>
              </w:rPr>
              <w:t xml:space="preserve">Financial Awarding Criteria </w:t>
            </w:r>
          </w:p>
        </w:tc>
      </w:tr>
      <w:tr w:rsidR="00DD4CC1" w:rsidRPr="00101A56" w14:paraId="1AEC17A2" w14:textId="77777777" w:rsidTr="00EC1C3F">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52B83E15" w14:textId="48A0EAC3" w:rsidR="00DD4CC1" w:rsidRPr="0030074D" w:rsidRDefault="00DD4CC1" w:rsidP="00DD4CC1">
            <w:pPr>
              <w:pStyle w:val="Default"/>
              <w:jc w:val="center"/>
              <w:rPr>
                <w:rFonts w:asciiTheme="minorHAnsi" w:hAnsiTheme="minorHAnsi" w:cstheme="minorHAnsi"/>
                <w:sz w:val="22"/>
                <w:szCs w:val="22"/>
              </w:rPr>
            </w:pPr>
            <w:r w:rsidRPr="0030074D">
              <w:rPr>
                <w:rFonts w:asciiTheme="minorHAnsi" w:hAnsiTheme="minorHAnsi" w:cstheme="minorHAnsi"/>
                <w:sz w:val="22"/>
                <w:szCs w:val="22"/>
              </w:rPr>
              <w:t xml:space="preserve">Financial offer </w:t>
            </w:r>
          </w:p>
        </w:tc>
        <w:tc>
          <w:tcPr>
            <w:tcW w:w="3974" w:type="dxa"/>
          </w:tcPr>
          <w:p w14:paraId="644F4165" w14:textId="77777777" w:rsidR="00DD4CC1" w:rsidRPr="0030074D" w:rsidRDefault="00DD4CC1" w:rsidP="00DD4CC1">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sidRPr="0030074D">
              <w:rPr>
                <w:rFonts w:asciiTheme="minorHAnsi" w:hAnsiTheme="minorHAnsi" w:cstheme="minorHAnsi"/>
                <w:sz w:val="22"/>
                <w:szCs w:val="22"/>
              </w:rPr>
              <w:t>PRO-06 – ACTED’s Financial Offer</w:t>
            </w:r>
          </w:p>
          <w:p w14:paraId="01328E04" w14:textId="77777777" w:rsidR="00DD4CC1" w:rsidRPr="0030074D" w:rsidRDefault="00DD4CC1" w:rsidP="00DD4CC1">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9" w:type="dxa"/>
          </w:tcPr>
          <w:p w14:paraId="0B7ECF87" w14:textId="5223304D" w:rsidR="00DD4CC1" w:rsidRPr="0030074D" w:rsidRDefault="00DD4CC1" w:rsidP="00DD4CC1">
            <w:pPr>
              <w:pStyle w:val="Default"/>
              <w:jc w:val="center"/>
              <w:rPr>
                <w:rFonts w:asciiTheme="minorHAnsi" w:hAnsiTheme="minorHAnsi" w:cstheme="minorHAnsi"/>
                <w:sz w:val="22"/>
                <w:szCs w:val="22"/>
              </w:rPr>
            </w:pPr>
            <w:r w:rsidRPr="0030074D">
              <w:rPr>
                <w:rFonts w:asciiTheme="minorHAnsi" w:hAnsiTheme="minorHAnsi" w:cstheme="minorHAnsi"/>
                <w:sz w:val="22"/>
                <w:szCs w:val="22"/>
              </w:rPr>
              <w:t xml:space="preserve">Lowest price  </w:t>
            </w:r>
          </w:p>
        </w:tc>
      </w:tr>
      <w:bookmarkEnd w:id="1"/>
    </w:tbl>
    <w:p w14:paraId="4D2F3E45" w14:textId="77777777" w:rsidR="00C514E8" w:rsidRPr="00101A56" w:rsidRDefault="00C514E8" w:rsidP="00367F0D">
      <w:pPr>
        <w:rPr>
          <w:rFonts w:asciiTheme="minorHAnsi" w:hAnsiTheme="minorHAnsi" w:cstheme="minorHAnsi"/>
          <w:highlight w:val="yellow"/>
        </w:rPr>
      </w:pPr>
    </w:p>
    <w:p w14:paraId="24232B38" w14:textId="77777777" w:rsidR="00C514E8" w:rsidRPr="00101A56" w:rsidRDefault="00C514E8" w:rsidP="00367F0D">
      <w:pPr>
        <w:rPr>
          <w:rFonts w:asciiTheme="minorHAnsi" w:hAnsiTheme="minorHAnsi" w:cstheme="minorHAnsi"/>
          <w:highlight w:val="yellow"/>
        </w:rPr>
      </w:pPr>
    </w:p>
    <w:p w14:paraId="7F78BE00" w14:textId="77777777" w:rsidR="00C514E8" w:rsidRPr="00101A56" w:rsidRDefault="00C514E8" w:rsidP="00367F0D">
      <w:pPr>
        <w:rPr>
          <w:rFonts w:asciiTheme="minorHAnsi" w:hAnsiTheme="minorHAnsi" w:cstheme="minorHAnsi"/>
          <w:highlight w:val="yellow"/>
        </w:rPr>
      </w:pPr>
    </w:p>
    <w:p w14:paraId="5742DD42" w14:textId="77777777" w:rsidR="00C514E8" w:rsidRPr="00101A56" w:rsidRDefault="00C514E8" w:rsidP="00367F0D">
      <w:pPr>
        <w:rPr>
          <w:rFonts w:asciiTheme="minorHAnsi" w:hAnsiTheme="minorHAnsi" w:cstheme="minorHAnsi"/>
          <w:highlight w:val="yellow"/>
        </w:rPr>
      </w:pPr>
    </w:p>
    <w:p w14:paraId="19D14750" w14:textId="77777777" w:rsidR="00C514E8" w:rsidRPr="00101A56" w:rsidRDefault="00C514E8" w:rsidP="00367F0D">
      <w:pPr>
        <w:rPr>
          <w:rFonts w:asciiTheme="minorHAnsi" w:hAnsiTheme="minorHAnsi" w:cstheme="minorHAnsi"/>
          <w:highlight w:val="yellow"/>
        </w:rPr>
      </w:pPr>
    </w:p>
    <w:p w14:paraId="5C2917FC" w14:textId="77777777" w:rsidR="00C514E8" w:rsidRPr="00101A56" w:rsidRDefault="00C514E8" w:rsidP="00367F0D">
      <w:pPr>
        <w:rPr>
          <w:rFonts w:asciiTheme="minorHAnsi" w:hAnsiTheme="minorHAnsi" w:cstheme="minorHAnsi"/>
          <w:highlight w:val="yellow"/>
        </w:rPr>
      </w:pPr>
    </w:p>
    <w:p w14:paraId="5E9436E6" w14:textId="77777777" w:rsidR="00C514E8" w:rsidRPr="00101A56" w:rsidRDefault="00C514E8" w:rsidP="00367F0D">
      <w:pPr>
        <w:rPr>
          <w:rFonts w:asciiTheme="minorHAnsi" w:hAnsiTheme="minorHAnsi" w:cstheme="minorHAnsi"/>
          <w:highlight w:val="yellow"/>
        </w:rPr>
      </w:pPr>
    </w:p>
    <w:p w14:paraId="1D4E86CC" w14:textId="77777777" w:rsidR="005E61BA" w:rsidRPr="00101A56" w:rsidRDefault="005E61BA" w:rsidP="00367F0D">
      <w:pPr>
        <w:rPr>
          <w:rFonts w:asciiTheme="minorHAnsi" w:hAnsiTheme="minorHAnsi" w:cstheme="minorHAnsi"/>
          <w:highlight w:val="yellow"/>
        </w:rPr>
      </w:pPr>
    </w:p>
    <w:p w14:paraId="5F2C8AF1" w14:textId="77777777" w:rsidR="005E61BA" w:rsidRPr="00101A56" w:rsidRDefault="005E61BA" w:rsidP="00367F0D">
      <w:pPr>
        <w:rPr>
          <w:rFonts w:asciiTheme="minorHAnsi" w:hAnsiTheme="minorHAnsi" w:cstheme="minorHAnsi"/>
          <w:highlight w:val="yellow"/>
        </w:rPr>
      </w:pPr>
    </w:p>
    <w:p w14:paraId="55BF9C97" w14:textId="77777777" w:rsidR="005E61BA" w:rsidRPr="00101A56" w:rsidRDefault="005E61BA" w:rsidP="00367F0D">
      <w:pPr>
        <w:rPr>
          <w:rFonts w:asciiTheme="minorHAnsi" w:hAnsiTheme="minorHAnsi" w:cstheme="minorHAnsi"/>
          <w:highlight w:val="yellow"/>
        </w:rPr>
      </w:pPr>
    </w:p>
    <w:p w14:paraId="693FE6C6" w14:textId="77777777" w:rsidR="005E61BA" w:rsidRDefault="005E61BA" w:rsidP="00367F0D">
      <w:pPr>
        <w:rPr>
          <w:rFonts w:asciiTheme="minorHAnsi" w:hAnsiTheme="minorHAnsi" w:cstheme="minorHAnsi"/>
          <w:highlight w:val="yellow"/>
        </w:rPr>
      </w:pPr>
    </w:p>
    <w:p w14:paraId="0DFCC6A2" w14:textId="77777777" w:rsidR="0030074D" w:rsidRDefault="0030074D" w:rsidP="00367F0D">
      <w:pPr>
        <w:rPr>
          <w:rFonts w:asciiTheme="minorHAnsi" w:hAnsiTheme="minorHAnsi" w:cstheme="minorHAnsi"/>
          <w:highlight w:val="yellow"/>
        </w:rPr>
      </w:pPr>
    </w:p>
    <w:p w14:paraId="48D969B9" w14:textId="77777777" w:rsidR="0030074D" w:rsidRPr="00101A56" w:rsidRDefault="0030074D" w:rsidP="00367F0D">
      <w:pPr>
        <w:rPr>
          <w:rFonts w:asciiTheme="minorHAnsi" w:hAnsiTheme="minorHAnsi" w:cstheme="minorHAnsi"/>
          <w:highlight w:val="yellow"/>
        </w:rPr>
      </w:pPr>
    </w:p>
    <w:p w14:paraId="357385CC" w14:textId="77777777" w:rsidR="005E61BA" w:rsidRPr="00101A56" w:rsidRDefault="005E61BA" w:rsidP="00367F0D">
      <w:pPr>
        <w:rPr>
          <w:rFonts w:asciiTheme="minorHAnsi" w:hAnsiTheme="minorHAnsi" w:cstheme="minorHAnsi"/>
          <w:highlight w:val="yellow"/>
        </w:rPr>
      </w:pPr>
    </w:p>
    <w:p w14:paraId="69FF68D5" w14:textId="77777777" w:rsidR="008326C4" w:rsidRPr="00101A56" w:rsidRDefault="008326C4" w:rsidP="00367F0D">
      <w:pPr>
        <w:rPr>
          <w:rFonts w:asciiTheme="minorHAnsi" w:hAnsiTheme="minorHAnsi" w:cstheme="minorHAnsi"/>
          <w:highlight w:val="yellow"/>
        </w:rPr>
      </w:pPr>
    </w:p>
    <w:p w14:paraId="5774B6D0" w14:textId="586A24B0" w:rsidR="00E34AA6" w:rsidRPr="0030074D" w:rsidRDefault="00E34AA6" w:rsidP="00E34AA6">
      <w:pPr>
        <w:pStyle w:val="Heading2"/>
        <w:shd w:val="clear" w:color="auto" w:fill="D9D9D9"/>
        <w:jc w:val="center"/>
        <w:rPr>
          <w:rFonts w:asciiTheme="minorHAnsi" w:hAnsiTheme="minorHAnsi" w:cstheme="minorHAnsi"/>
          <w:sz w:val="36"/>
          <w:szCs w:val="32"/>
        </w:rPr>
      </w:pPr>
      <w:r w:rsidRPr="0030074D">
        <w:rPr>
          <w:rFonts w:asciiTheme="minorHAnsi" w:hAnsiTheme="minorHAnsi" w:cstheme="minorHAnsi"/>
          <w:sz w:val="36"/>
          <w:szCs w:val="36"/>
          <w:u w:val="none"/>
        </w:rPr>
        <w:lastRenderedPageBreak/>
        <w:t xml:space="preserve">Annex 2 – Technical Proposal  </w:t>
      </w:r>
    </w:p>
    <w:p w14:paraId="33963024" w14:textId="77777777" w:rsidR="00E34AA6" w:rsidRPr="0030074D" w:rsidRDefault="00E34AA6" w:rsidP="00E34AA6">
      <w:pPr>
        <w:jc w:val="both"/>
        <w:rPr>
          <w:rFonts w:asciiTheme="minorHAnsi" w:hAnsiTheme="minorHAnsi" w:cstheme="minorHAnsi"/>
          <w:b/>
          <w:bCs/>
          <w:smallCaps/>
          <w:sz w:val="22"/>
          <w:szCs w:val="22"/>
        </w:rPr>
      </w:pPr>
    </w:p>
    <w:p w14:paraId="4403922F" w14:textId="77777777" w:rsidR="004C74E9" w:rsidRPr="0030074D" w:rsidRDefault="004C74E9" w:rsidP="004C74E9">
      <w:pPr>
        <w:pStyle w:val="Default"/>
        <w:rPr>
          <w:rFonts w:asciiTheme="minorHAnsi" w:hAnsiTheme="minorHAnsi" w:cstheme="minorHAnsi"/>
          <w:b/>
          <w:sz w:val="22"/>
          <w:szCs w:val="22"/>
        </w:rPr>
      </w:pPr>
      <w:r w:rsidRPr="0030074D">
        <w:rPr>
          <w:rFonts w:asciiTheme="minorHAnsi" w:hAnsiTheme="minorHAnsi" w:cstheme="minorHAnsi"/>
          <w:b/>
          <w:sz w:val="22"/>
          <w:szCs w:val="22"/>
        </w:rPr>
        <w:t xml:space="preserve">(To be filled by the bidders) </w:t>
      </w:r>
    </w:p>
    <w:p w14:paraId="580BEA57" w14:textId="77777777" w:rsidR="004C74E9" w:rsidRPr="00101A56" w:rsidRDefault="004C74E9" w:rsidP="004C74E9">
      <w:pPr>
        <w:pStyle w:val="Default"/>
        <w:rPr>
          <w:rFonts w:asciiTheme="minorHAnsi" w:hAnsiTheme="minorHAnsi" w:cstheme="minorHAnsi"/>
          <w:b/>
          <w:sz w:val="22"/>
          <w:szCs w:val="22"/>
          <w:highlight w:val="yellow"/>
        </w:rPr>
      </w:pPr>
    </w:p>
    <w:p w14:paraId="08A30F62" w14:textId="074918BF" w:rsidR="0030074D" w:rsidRPr="0030074D" w:rsidRDefault="004C74E9" w:rsidP="0030074D">
      <w:pPr>
        <w:jc w:val="both"/>
        <w:rPr>
          <w:rFonts w:asciiTheme="minorHAnsi" w:hAnsiTheme="minorHAnsi" w:cstheme="minorHAnsi"/>
          <w:bCs/>
          <w:sz w:val="22"/>
          <w:szCs w:val="22"/>
        </w:rPr>
      </w:pPr>
      <w:r w:rsidRPr="0030074D">
        <w:rPr>
          <w:rFonts w:asciiTheme="minorHAnsi" w:hAnsiTheme="minorHAnsi" w:cstheme="minorHAnsi"/>
          <w:b/>
          <w:sz w:val="22"/>
          <w:szCs w:val="22"/>
        </w:rPr>
        <w:t xml:space="preserve">Tender Reference: </w:t>
      </w:r>
      <w:r w:rsidR="0030074D" w:rsidRPr="0030074D">
        <w:rPr>
          <w:rFonts w:asciiTheme="minorHAnsi" w:hAnsiTheme="minorHAnsi" w:cstheme="minorHAnsi"/>
          <w:bCs/>
          <w:sz w:val="22"/>
          <w:szCs w:val="22"/>
        </w:rPr>
        <w:t>T/17FWC/WHG/IWK/Gaziantep/0</w:t>
      </w:r>
      <w:r w:rsidR="0031559D">
        <w:rPr>
          <w:rFonts w:asciiTheme="minorHAnsi" w:hAnsiTheme="minorHAnsi" w:cstheme="minorHAnsi"/>
          <w:bCs/>
          <w:sz w:val="22"/>
          <w:szCs w:val="22"/>
        </w:rPr>
        <w:t>8</w:t>
      </w:r>
      <w:r w:rsidR="0030074D" w:rsidRPr="0030074D">
        <w:rPr>
          <w:rFonts w:asciiTheme="minorHAnsi" w:hAnsiTheme="minorHAnsi" w:cstheme="minorHAnsi"/>
          <w:bCs/>
          <w:sz w:val="22"/>
          <w:szCs w:val="22"/>
        </w:rPr>
        <w:t>-07-2024/1</w:t>
      </w:r>
    </w:p>
    <w:p w14:paraId="5264A945" w14:textId="7291D7B9" w:rsidR="004C74E9" w:rsidRPr="0030074D" w:rsidRDefault="004C74E9" w:rsidP="00A4703F">
      <w:pPr>
        <w:pStyle w:val="Default"/>
        <w:rPr>
          <w:rFonts w:asciiTheme="minorHAnsi" w:hAnsiTheme="minorHAnsi" w:cstheme="minorHAnsi"/>
          <w:color w:val="000000" w:themeColor="text1"/>
          <w:sz w:val="22"/>
          <w:szCs w:val="22"/>
        </w:rPr>
      </w:pPr>
    </w:p>
    <w:p w14:paraId="7ABE99CC" w14:textId="77777777" w:rsidR="004C74E9" w:rsidRPr="0030074D" w:rsidRDefault="004C74E9" w:rsidP="004C74E9">
      <w:pPr>
        <w:rPr>
          <w:rFonts w:asciiTheme="minorHAnsi" w:hAnsiTheme="minorHAnsi" w:cstheme="minorHAnsi"/>
        </w:rPr>
      </w:pPr>
    </w:p>
    <w:tbl>
      <w:tblPr>
        <w:tblStyle w:val="TableGrid"/>
        <w:tblW w:w="95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6"/>
        <w:gridCol w:w="222"/>
      </w:tblGrid>
      <w:tr w:rsidR="004C74E9" w:rsidRPr="0030074D" w14:paraId="2700E9AE" w14:textId="77777777" w:rsidTr="00633014">
        <w:trPr>
          <w:trHeight w:val="2677"/>
        </w:trPr>
        <w:tc>
          <w:tcPr>
            <w:tcW w:w="7743" w:type="dxa"/>
          </w:tcPr>
          <w:p w14:paraId="308A0A7F" w14:textId="0340A291" w:rsidR="004C74E9" w:rsidRDefault="00EE62F5" w:rsidP="00D862E8">
            <w:pPr>
              <w:pStyle w:val="ListParagraph"/>
              <w:numPr>
                <w:ilvl w:val="0"/>
                <w:numId w:val="11"/>
              </w:numPr>
              <w:rPr>
                <w:rFonts w:asciiTheme="minorHAnsi" w:hAnsiTheme="minorHAnsi" w:cstheme="minorHAnsi"/>
                <w:lang w:val="en-GB"/>
              </w:rPr>
            </w:pPr>
            <w:r w:rsidRPr="0030074D">
              <w:rPr>
                <w:rFonts w:asciiTheme="minorHAnsi" w:hAnsiTheme="minorHAnsi" w:cstheme="minorHAnsi"/>
                <w:lang w:val="en-GB"/>
              </w:rPr>
              <w:t xml:space="preserve">Do the items the company will supply </w:t>
            </w:r>
            <w:r w:rsidR="00435AB6" w:rsidRPr="0030074D">
              <w:rPr>
                <w:rFonts w:asciiTheme="minorHAnsi" w:hAnsiTheme="minorHAnsi" w:cstheme="minorHAnsi"/>
                <w:lang w:val="en-GB"/>
              </w:rPr>
              <w:t>meet Acted minimum acceptable technical specification?</w:t>
            </w:r>
            <w:r w:rsidR="0030074D">
              <w:rPr>
                <w:rFonts w:asciiTheme="minorHAnsi" w:hAnsiTheme="minorHAnsi" w:cstheme="minorHAnsi"/>
                <w:lang w:val="en-GB"/>
              </w:rPr>
              <w:t xml:space="preserve"> </w:t>
            </w:r>
          </w:p>
          <w:p w14:paraId="791D16F7" w14:textId="77777777" w:rsidR="0030074D" w:rsidRDefault="0030074D" w:rsidP="0030074D">
            <w:pPr>
              <w:rPr>
                <w:rFonts w:cstheme="minorHAnsi"/>
              </w:rPr>
            </w:pPr>
          </w:p>
          <w:p w14:paraId="46E512E2" w14:textId="5D1245B0" w:rsidR="00633014" w:rsidRDefault="00633014" w:rsidP="0030074D">
            <w:pPr>
              <w:rPr>
                <w:rFonts w:cstheme="minorHAnsi"/>
              </w:rPr>
            </w:pPr>
            <w:r w:rsidRPr="00633014">
              <w:rPr>
                <w:rFonts w:ascii="Wingdings" w:eastAsia="Wingdings" w:hAnsi="Wingdings" w:cstheme="minorHAnsi"/>
              </w:rPr>
              <w:t>¨</w:t>
            </w:r>
            <w:r w:rsidRPr="00633014">
              <w:rPr>
                <w:rFonts w:cstheme="minorHAnsi"/>
              </w:rPr>
              <w:t xml:space="preserve"> Yes  </w:t>
            </w:r>
            <w:r w:rsidRPr="00633014">
              <w:rPr>
                <w:rFonts w:ascii="Wingdings" w:eastAsia="Wingdings" w:hAnsi="Wingdings" w:cstheme="minorHAnsi"/>
              </w:rPr>
              <w:t>¨</w:t>
            </w:r>
            <w:r w:rsidRPr="00633014">
              <w:rPr>
                <w:rFonts w:cstheme="minorHAnsi"/>
              </w:rPr>
              <w:t xml:space="preserve"> No</w:t>
            </w:r>
          </w:p>
          <w:p w14:paraId="6CEB79D0" w14:textId="77777777" w:rsidR="0030074D" w:rsidRPr="0030074D" w:rsidRDefault="0030074D" w:rsidP="0030074D">
            <w:pPr>
              <w:rPr>
                <w:rFonts w:cstheme="minorHAnsi"/>
              </w:rPr>
            </w:pPr>
          </w:p>
          <w:p w14:paraId="2A787BF2" w14:textId="77777777" w:rsidR="004C74E9" w:rsidRPr="0030074D" w:rsidRDefault="004C74E9" w:rsidP="001A3D6D">
            <w:pPr>
              <w:rPr>
                <w:rFonts w:cstheme="minorHAnsi"/>
              </w:rPr>
            </w:pPr>
          </w:p>
          <w:p w14:paraId="550696BB" w14:textId="46E1E983" w:rsidR="00435AB6" w:rsidRDefault="004C74E9" w:rsidP="00435AB6">
            <w:pPr>
              <w:pStyle w:val="Default"/>
              <w:rPr>
                <w:rFonts w:asciiTheme="minorHAnsi" w:hAnsiTheme="minorHAnsi" w:cstheme="minorHAnsi"/>
                <w:bCs/>
                <w:sz w:val="22"/>
                <w:szCs w:val="22"/>
              </w:rPr>
            </w:pPr>
            <w:r w:rsidRPr="0030074D">
              <w:rPr>
                <w:rFonts w:asciiTheme="minorHAnsi" w:hAnsiTheme="minorHAnsi" w:cstheme="minorHAnsi"/>
              </w:rPr>
              <w:t xml:space="preserve">(Please provide </w:t>
            </w:r>
            <w:r w:rsidR="0022129A" w:rsidRPr="0030074D">
              <w:rPr>
                <w:rFonts w:asciiTheme="minorHAnsi" w:hAnsiTheme="minorHAnsi" w:cstheme="minorHAnsi"/>
                <w:bCs/>
                <w:sz w:val="22"/>
                <w:szCs w:val="22"/>
              </w:rPr>
              <w:t>technical</w:t>
            </w:r>
            <w:r w:rsidR="00435AB6" w:rsidRPr="0030074D">
              <w:rPr>
                <w:rFonts w:asciiTheme="minorHAnsi" w:hAnsiTheme="minorHAnsi" w:cstheme="minorHAnsi"/>
                <w:bCs/>
                <w:sz w:val="22"/>
                <w:szCs w:val="22"/>
              </w:rPr>
              <w:t xml:space="preserve"> data sheet/ catalogue or specification for the </w:t>
            </w:r>
            <w:r w:rsidR="00EF2908" w:rsidRPr="0030074D">
              <w:rPr>
                <w:rFonts w:asciiTheme="minorHAnsi" w:hAnsiTheme="minorHAnsi" w:cstheme="minorHAnsi"/>
                <w:bCs/>
                <w:sz w:val="22"/>
                <w:szCs w:val="22"/>
              </w:rPr>
              <w:t xml:space="preserve">item along with technical drawings) </w:t>
            </w:r>
          </w:p>
          <w:p w14:paraId="4269AC08" w14:textId="77777777" w:rsidR="0030074D" w:rsidRPr="0030074D" w:rsidRDefault="0030074D" w:rsidP="00435AB6">
            <w:pPr>
              <w:pStyle w:val="Default"/>
              <w:rPr>
                <w:rFonts w:asciiTheme="minorHAnsi" w:hAnsiTheme="minorHAnsi" w:cstheme="minorHAnsi"/>
                <w:bCs/>
                <w:sz w:val="22"/>
                <w:szCs w:val="22"/>
              </w:rPr>
            </w:pPr>
          </w:p>
          <w:p w14:paraId="5663D770" w14:textId="77777777" w:rsidR="004C74E9" w:rsidRDefault="004C74E9" w:rsidP="00EF2908">
            <w:pPr>
              <w:pStyle w:val="ListParagraph"/>
              <w:ind w:left="644"/>
              <w:rPr>
                <w:rFonts w:asciiTheme="minorHAnsi" w:hAnsiTheme="minorHAnsi" w:cstheme="minorHAnsi"/>
                <w:lang w:val="en-GB"/>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224"/>
              <w:gridCol w:w="1835"/>
              <w:gridCol w:w="2694"/>
            </w:tblGrid>
            <w:tr w:rsidR="0030074D" w:rsidRPr="00286183" w14:paraId="59EAA0D5" w14:textId="77777777" w:rsidTr="00633014">
              <w:trPr>
                <w:trHeight w:val="280"/>
              </w:trPr>
              <w:tc>
                <w:tcPr>
                  <w:tcW w:w="1207" w:type="dxa"/>
                  <w:shd w:val="clear" w:color="000000" w:fill="FFFFFF"/>
                  <w:vAlign w:val="center"/>
                  <w:hideMark/>
                </w:tcPr>
                <w:p w14:paraId="4F4CB79C" w14:textId="77777777" w:rsidR="0030074D" w:rsidRPr="00C72762" w:rsidRDefault="0030074D" w:rsidP="0030074D">
                  <w:pPr>
                    <w:jc w:val="center"/>
                    <w:rPr>
                      <w:rFonts w:ascii="Arial" w:hAnsi="Arial" w:cs="Arial"/>
                      <w:b/>
                      <w:bCs/>
                      <w:sz w:val="18"/>
                      <w:szCs w:val="18"/>
                      <w:lang w:eastAsia="en-GB"/>
                    </w:rPr>
                  </w:pPr>
                  <w:r w:rsidRPr="00C72762">
                    <w:rPr>
                      <w:rFonts w:ascii="Arial" w:hAnsi="Arial" w:cs="Arial"/>
                      <w:b/>
                      <w:bCs/>
                      <w:sz w:val="18"/>
                      <w:szCs w:val="18"/>
                      <w:lang w:eastAsia="en-GB"/>
                    </w:rPr>
                    <w:t>Simple Description</w:t>
                  </w:r>
                </w:p>
              </w:tc>
              <w:tc>
                <w:tcPr>
                  <w:tcW w:w="4224" w:type="dxa"/>
                  <w:shd w:val="clear" w:color="000000" w:fill="FFFFFF"/>
                  <w:vAlign w:val="center"/>
                  <w:hideMark/>
                </w:tcPr>
                <w:p w14:paraId="4D2CAB65" w14:textId="77777777" w:rsidR="0030074D" w:rsidRPr="00C72762" w:rsidRDefault="0030074D" w:rsidP="0030074D">
                  <w:pPr>
                    <w:jc w:val="center"/>
                    <w:rPr>
                      <w:rFonts w:ascii="Arial" w:hAnsi="Arial" w:cs="Arial"/>
                      <w:b/>
                      <w:bCs/>
                      <w:sz w:val="18"/>
                      <w:szCs w:val="18"/>
                      <w:lang w:eastAsia="en-GB"/>
                    </w:rPr>
                  </w:pPr>
                  <w:r w:rsidRPr="00C72762">
                    <w:rPr>
                      <w:rFonts w:ascii="Arial" w:hAnsi="Arial" w:cs="Arial"/>
                      <w:b/>
                      <w:bCs/>
                      <w:sz w:val="18"/>
                      <w:szCs w:val="18"/>
                      <w:lang w:eastAsia="en-GB"/>
                    </w:rPr>
                    <w:t>Detailed Technical Specification (English)</w:t>
                  </w:r>
                </w:p>
              </w:tc>
              <w:tc>
                <w:tcPr>
                  <w:tcW w:w="1835" w:type="dxa"/>
                  <w:shd w:val="clear" w:color="000000" w:fill="FFFFFF"/>
                  <w:vAlign w:val="center"/>
                  <w:hideMark/>
                </w:tcPr>
                <w:p w14:paraId="45B825B8" w14:textId="23ACDC38" w:rsidR="0030074D" w:rsidRPr="00C72762" w:rsidRDefault="0030074D" w:rsidP="0030074D">
                  <w:pPr>
                    <w:jc w:val="center"/>
                    <w:rPr>
                      <w:rFonts w:ascii="Arial" w:hAnsi="Arial" w:cs="Arial"/>
                      <w:b/>
                      <w:bCs/>
                      <w:sz w:val="18"/>
                      <w:szCs w:val="18"/>
                      <w:lang w:eastAsia="en-GB"/>
                    </w:rPr>
                  </w:pPr>
                  <w:r w:rsidRPr="00633014">
                    <w:rPr>
                      <w:rFonts w:ascii="Arial" w:hAnsi="Arial" w:cs="Arial"/>
                      <w:b/>
                      <w:bCs/>
                      <w:sz w:val="18"/>
                      <w:szCs w:val="18"/>
                      <w:lang w:eastAsia="en-GB"/>
                    </w:rPr>
                    <w:t xml:space="preserve">Compliance to the specifications </w:t>
                  </w:r>
                </w:p>
              </w:tc>
              <w:tc>
                <w:tcPr>
                  <w:tcW w:w="2694" w:type="dxa"/>
                  <w:shd w:val="clear" w:color="000000" w:fill="FFFFFF"/>
                  <w:vAlign w:val="center"/>
                  <w:hideMark/>
                </w:tcPr>
                <w:p w14:paraId="188DDD4A" w14:textId="77777777" w:rsidR="0030074D" w:rsidRPr="00633014" w:rsidRDefault="00633014" w:rsidP="0030074D">
                  <w:pPr>
                    <w:jc w:val="center"/>
                    <w:rPr>
                      <w:rFonts w:ascii="Arial" w:hAnsi="Arial" w:cs="Arial"/>
                      <w:b/>
                      <w:bCs/>
                      <w:sz w:val="18"/>
                      <w:szCs w:val="18"/>
                      <w:lang w:eastAsia="en-GB"/>
                    </w:rPr>
                  </w:pPr>
                  <w:r w:rsidRPr="00633014">
                    <w:rPr>
                      <w:rFonts w:ascii="Arial" w:hAnsi="Arial" w:cs="Arial"/>
                      <w:b/>
                      <w:bCs/>
                      <w:sz w:val="18"/>
                      <w:szCs w:val="18"/>
                      <w:lang w:eastAsia="en-GB"/>
                    </w:rPr>
                    <w:t xml:space="preserve">Note </w:t>
                  </w:r>
                </w:p>
                <w:p w14:paraId="448BF07D" w14:textId="10732868" w:rsidR="00633014" w:rsidRPr="00C72762" w:rsidRDefault="00633014" w:rsidP="0030074D">
                  <w:pPr>
                    <w:jc w:val="center"/>
                    <w:rPr>
                      <w:rFonts w:ascii="Arial" w:hAnsi="Arial" w:cs="Arial"/>
                      <w:b/>
                      <w:bCs/>
                      <w:sz w:val="18"/>
                      <w:szCs w:val="18"/>
                      <w:lang w:eastAsia="en-GB"/>
                    </w:rPr>
                  </w:pPr>
                  <w:r w:rsidRPr="00633014">
                    <w:rPr>
                      <w:rFonts w:ascii="Arial" w:hAnsi="Arial" w:cs="Arial"/>
                      <w:b/>
                      <w:bCs/>
                      <w:sz w:val="18"/>
                      <w:szCs w:val="18"/>
                      <w:lang w:eastAsia="en-GB"/>
                    </w:rPr>
                    <w:t xml:space="preserve">(To be filled in case of any discrepancies) </w:t>
                  </w:r>
                </w:p>
              </w:tc>
            </w:tr>
            <w:tr w:rsidR="00633014" w:rsidRPr="00286183" w14:paraId="65AE9927" w14:textId="77777777" w:rsidTr="00633014">
              <w:trPr>
                <w:trHeight w:val="3569"/>
              </w:trPr>
              <w:tc>
                <w:tcPr>
                  <w:tcW w:w="1207" w:type="dxa"/>
                  <w:shd w:val="clear" w:color="000000" w:fill="FFFFFF"/>
                  <w:vAlign w:val="center"/>
                  <w:hideMark/>
                </w:tcPr>
                <w:p w14:paraId="1928EAEA"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 xml:space="preserve">Sink </w:t>
                  </w:r>
                </w:p>
              </w:tc>
              <w:tc>
                <w:tcPr>
                  <w:tcW w:w="4224" w:type="dxa"/>
                  <w:shd w:val="clear" w:color="000000" w:fill="FFFFFF"/>
                  <w:vAlign w:val="center"/>
                  <w:hideMark/>
                </w:tcPr>
                <w:p w14:paraId="51C8DD30" w14:textId="77777777" w:rsidR="00633014" w:rsidRPr="00C72762" w:rsidRDefault="00633014" w:rsidP="00633014">
                  <w:pPr>
                    <w:spacing w:after="240"/>
                    <w:rPr>
                      <w:rFonts w:ascii="Calibri" w:hAnsi="Calibri" w:cs="Calibri"/>
                      <w:sz w:val="18"/>
                      <w:szCs w:val="18"/>
                      <w:lang w:eastAsia="en-GB"/>
                    </w:rPr>
                  </w:pPr>
                  <w:r w:rsidRPr="00C72762">
                    <w:rPr>
                      <w:rFonts w:ascii="Calibri" w:hAnsi="Calibri" w:cs="Calibri"/>
                      <w:b/>
                      <w:bCs/>
                      <w:sz w:val="18"/>
                      <w:szCs w:val="18"/>
                      <w:lang w:eastAsia="en-GB"/>
                    </w:rPr>
                    <w:t>The sink</w:t>
                  </w:r>
                  <w:r w:rsidRPr="00C72762">
                    <w:rPr>
                      <w:rFonts w:ascii="Calibri" w:hAnsi="Calibri" w:cs="Calibri"/>
                      <w:sz w:val="18"/>
                      <w:szCs w:val="18"/>
                      <w:lang w:eastAsia="en-GB"/>
                    </w:rPr>
                    <w:br/>
                    <w:t>The stainless steel sink is hygienic, durable, and long-lasting; at the same time, it is also easy to clean.</w:t>
                  </w:r>
                  <w:r w:rsidRPr="00C72762">
                    <w:rPr>
                      <w:rFonts w:ascii="Calibri" w:hAnsi="Calibri" w:cs="Calibri"/>
                      <w:sz w:val="18"/>
                      <w:szCs w:val="18"/>
                      <w:lang w:eastAsia="en-GB"/>
                    </w:rPr>
                    <w:br/>
                    <w:t>The steel part (sink) is made of AISI-304 (18/8-10) quality stainless steel sheet.</w:t>
                  </w:r>
                  <w:r w:rsidRPr="00C72762">
                    <w:rPr>
                      <w:rFonts w:ascii="Calibri" w:hAnsi="Calibri" w:cs="Calibri"/>
                      <w:sz w:val="18"/>
                      <w:szCs w:val="18"/>
                      <w:lang w:eastAsia="en-GB"/>
                    </w:rPr>
                    <w:br/>
                    <w:t>The product must have a shelf within the product itself located benath the sink</w:t>
                  </w:r>
                  <w:r w:rsidRPr="00C72762">
                    <w:rPr>
                      <w:rFonts w:ascii="Calibri" w:hAnsi="Calibri" w:cs="Calibri"/>
                      <w:sz w:val="18"/>
                      <w:szCs w:val="18"/>
                      <w:lang w:eastAsia="en-GB"/>
                    </w:rPr>
                    <w:br/>
                    <w:t xml:space="preserve">Provided by hangers as shown in attached images. </w:t>
                  </w:r>
                  <w:r w:rsidRPr="00C72762">
                    <w:rPr>
                      <w:rFonts w:ascii="Calibri" w:hAnsi="Calibri" w:cs="Calibri"/>
                      <w:sz w:val="18"/>
                      <w:szCs w:val="18"/>
                      <w:lang w:eastAsia="en-GB"/>
                    </w:rPr>
                    <w:br/>
                    <w:t xml:space="preserve">Dimensions: 112 (Length) x56 (Depth) x139(Hight)  cm (Legs: circular or square profile, hollow with minimum thickness of 2 mm ) </w:t>
                  </w:r>
                  <w:r w:rsidRPr="00C72762">
                    <w:rPr>
                      <w:rFonts w:ascii="Calibri" w:hAnsi="Calibri" w:cs="Calibri"/>
                      <w:sz w:val="18"/>
                      <w:szCs w:val="18"/>
                      <w:lang w:eastAsia="en-GB"/>
                    </w:rPr>
                    <w:br/>
                    <w:t xml:space="preserve">Built-in drainboard </w:t>
                  </w:r>
                  <w:r w:rsidRPr="00C72762">
                    <w:rPr>
                      <w:rFonts w:ascii="Calibri" w:hAnsi="Calibri" w:cs="Calibri"/>
                      <w:b/>
                      <w:bCs/>
                      <w:sz w:val="18"/>
                      <w:szCs w:val="18"/>
                      <w:lang w:eastAsia="en-GB"/>
                    </w:rPr>
                    <w:br/>
                    <w:t>Clean Water</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20 mm PPrc pipe PN20 (1.5 meter) for clean water </w:t>
                  </w:r>
                  <w:r w:rsidRPr="00C72762">
                    <w:rPr>
                      <w:rFonts w:ascii="Calibri" w:hAnsi="Calibri" w:cs="Calibri"/>
                      <w:sz w:val="18"/>
                      <w:szCs w:val="18"/>
                      <w:lang w:eastAsia="en-GB"/>
                    </w:rPr>
                    <w:br/>
                  </w:r>
                  <w:r w:rsidRPr="00C72762">
                    <w:rPr>
                      <w:rFonts w:ascii="Calibri" w:hAnsi="Calibri" w:cs="Calibri"/>
                      <w:b/>
                      <w:bCs/>
                      <w:sz w:val="18"/>
                      <w:szCs w:val="18"/>
                      <w:lang w:eastAsia="en-GB"/>
                    </w:rPr>
                    <w:t>Grey Water</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Providing and Installing Ø 50 mm (diameter) x 1000 mm (the length) PVC Waste Water Pipe with the thickness of 3.2 mm Duplex (3 x 1000mm required) </w:t>
                  </w:r>
                  <w:r w:rsidRPr="00C72762">
                    <w:rPr>
                      <w:rFonts w:ascii="Calibri" w:hAnsi="Calibri" w:cs="Calibri"/>
                      <w:sz w:val="18"/>
                      <w:szCs w:val="18"/>
                      <w:lang w:eastAsia="en-GB"/>
                    </w:rPr>
                    <w:br/>
                  </w:r>
                  <w:r w:rsidRPr="00C72762">
                    <w:rPr>
                      <w:rFonts w:ascii="Calibri" w:hAnsi="Calibri" w:cs="Calibri"/>
                      <w:b/>
                      <w:bCs/>
                      <w:sz w:val="18"/>
                      <w:szCs w:val="18"/>
                      <w:lang w:eastAsia="en-GB"/>
                    </w:rPr>
                    <w:t xml:space="preserve">Shipment and Installment </w:t>
                  </w:r>
                  <w:r w:rsidRPr="00C72762">
                    <w:rPr>
                      <w:rFonts w:ascii="Calibri" w:hAnsi="Calibri" w:cs="Calibri"/>
                      <w:b/>
                      <w:bCs/>
                      <w:sz w:val="18"/>
                      <w:szCs w:val="18"/>
                      <w:lang w:eastAsia="en-GB"/>
                    </w:rPr>
                    <w:br/>
                  </w:r>
                  <w:r w:rsidRPr="00C72762">
                    <w:rPr>
                      <w:rFonts w:ascii="Calibri" w:hAnsi="Calibri" w:cs="Calibri"/>
                      <w:sz w:val="18"/>
                      <w:szCs w:val="18"/>
                      <w:lang w:eastAsia="en-GB"/>
                    </w:rPr>
                    <w:t xml:space="preserve">Shipment and Installment </w:t>
                  </w:r>
                </w:p>
              </w:tc>
              <w:tc>
                <w:tcPr>
                  <w:tcW w:w="1835" w:type="dxa"/>
                  <w:shd w:val="clear" w:color="000000" w:fill="FFFFFF"/>
                  <w:noWrap/>
                  <w:vAlign w:val="center"/>
                  <w:hideMark/>
                </w:tcPr>
                <w:p w14:paraId="21DA4D89" w14:textId="59B0A8F5" w:rsidR="00633014" w:rsidRPr="00C72762" w:rsidRDefault="00633014" w:rsidP="00633014">
                  <w:pPr>
                    <w:jc w:val="center"/>
                    <w:rPr>
                      <w:rFonts w:ascii="Arial Narrow" w:hAnsi="Arial Narrow" w:cs="Arial"/>
                      <w:sz w:val="18"/>
                      <w:szCs w:val="18"/>
                      <w:lang w:eastAsia="en-GB"/>
                    </w:rPr>
                  </w:pPr>
                  <w:r w:rsidRPr="00633014">
                    <w:rPr>
                      <w:rFonts w:ascii="Wingdings" w:eastAsia="Wingdings" w:hAnsi="Wingdings" w:cstheme="minorHAnsi"/>
                    </w:rPr>
                    <w:t>¨</w:t>
                  </w:r>
                  <w:r w:rsidRPr="00633014">
                    <w:rPr>
                      <w:rFonts w:cstheme="minorHAnsi"/>
                    </w:rPr>
                    <w:t xml:space="preserve"> Yes  </w:t>
                  </w:r>
                  <w:r w:rsidRPr="00633014">
                    <w:rPr>
                      <w:rFonts w:ascii="Wingdings" w:eastAsia="Wingdings" w:hAnsi="Wingdings" w:cstheme="minorHAnsi"/>
                    </w:rPr>
                    <w:t>¨</w:t>
                  </w:r>
                  <w:r w:rsidRPr="00633014">
                    <w:rPr>
                      <w:rFonts w:cstheme="minorHAnsi"/>
                    </w:rPr>
                    <w:t xml:space="preserve"> No</w:t>
                  </w:r>
                </w:p>
              </w:tc>
              <w:tc>
                <w:tcPr>
                  <w:tcW w:w="2694" w:type="dxa"/>
                  <w:shd w:val="clear" w:color="auto" w:fill="auto"/>
                  <w:noWrap/>
                  <w:vAlign w:val="center"/>
                  <w:hideMark/>
                </w:tcPr>
                <w:p w14:paraId="4EDD451B" w14:textId="16E87542" w:rsidR="00633014" w:rsidRPr="00C72762" w:rsidRDefault="00633014" w:rsidP="00633014">
                  <w:pPr>
                    <w:jc w:val="center"/>
                    <w:rPr>
                      <w:rFonts w:ascii="Arial" w:hAnsi="Arial" w:cs="Arial"/>
                      <w:sz w:val="18"/>
                      <w:szCs w:val="18"/>
                      <w:lang w:eastAsia="en-GB"/>
                    </w:rPr>
                  </w:pPr>
                </w:p>
              </w:tc>
            </w:tr>
            <w:tr w:rsidR="00633014" w:rsidRPr="00286183" w14:paraId="37176077" w14:textId="77777777" w:rsidTr="00633014">
              <w:trPr>
                <w:trHeight w:val="1250"/>
              </w:trPr>
              <w:tc>
                <w:tcPr>
                  <w:tcW w:w="1207" w:type="dxa"/>
                  <w:shd w:val="clear" w:color="000000" w:fill="FFFFFF"/>
                  <w:vAlign w:val="center"/>
                  <w:hideMark/>
                </w:tcPr>
                <w:p w14:paraId="76366546"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Kitchen Cabinet</w:t>
                  </w:r>
                </w:p>
              </w:tc>
              <w:tc>
                <w:tcPr>
                  <w:tcW w:w="4224" w:type="dxa"/>
                  <w:shd w:val="clear" w:color="000000" w:fill="FFFFFF"/>
                  <w:vAlign w:val="center"/>
                  <w:hideMark/>
                </w:tcPr>
                <w:p w14:paraId="1FD83527" w14:textId="77777777" w:rsidR="00633014" w:rsidRPr="00C72762" w:rsidRDefault="00633014" w:rsidP="00633014">
                  <w:pPr>
                    <w:rPr>
                      <w:rFonts w:ascii="Calibri" w:hAnsi="Calibri" w:cs="Calibri"/>
                      <w:sz w:val="18"/>
                      <w:szCs w:val="18"/>
                      <w:lang w:eastAsia="en-GB"/>
                    </w:rPr>
                  </w:pPr>
                  <w:r w:rsidRPr="00C72762">
                    <w:rPr>
                      <w:rFonts w:ascii="Calibri" w:hAnsi="Calibri" w:cs="Calibri"/>
                      <w:sz w:val="18"/>
                      <w:szCs w:val="18"/>
                      <w:lang w:eastAsia="en-GB"/>
                    </w:rPr>
                    <w:t>It has 1 door, 2 drawers, and 4 shelves.</w:t>
                  </w:r>
                  <w:r w:rsidRPr="00C72762">
                    <w:rPr>
                      <w:rFonts w:ascii="Calibri" w:hAnsi="Calibri" w:cs="Calibri"/>
                      <w:sz w:val="18"/>
                      <w:szCs w:val="18"/>
                      <w:lang w:eastAsia="en-GB"/>
                    </w:rPr>
                    <w:br/>
                    <w:t>It is a versatile product that can be used as a coffee corner in the kitchen, a towel stand in the bathroom, an accessory stand in the living room, and as an organizer.</w:t>
                  </w:r>
                  <w:r w:rsidRPr="00C72762">
                    <w:rPr>
                      <w:rFonts w:ascii="Calibri" w:hAnsi="Calibri" w:cs="Calibri"/>
                      <w:sz w:val="18"/>
                      <w:szCs w:val="18"/>
                      <w:lang w:eastAsia="en-GB"/>
                    </w:rPr>
                    <w:br/>
                    <w:t>It is shipped in a first-quality double box.</w:t>
                  </w:r>
                  <w:r w:rsidRPr="00C72762">
                    <w:rPr>
                      <w:rFonts w:ascii="Calibri" w:hAnsi="Calibri" w:cs="Calibri"/>
                      <w:sz w:val="18"/>
                      <w:szCs w:val="18"/>
                      <w:lang w:eastAsia="en-GB"/>
                    </w:rPr>
                    <w:br/>
                    <w:t xml:space="preserve">Min Dimensions: 70(length)x33(Depth)x80(Hight) CM </w:t>
                  </w:r>
                  <w:r w:rsidRPr="00C72762">
                    <w:rPr>
                      <w:rFonts w:ascii="Calibri" w:hAnsi="Calibri" w:cs="Calibri"/>
                      <w:sz w:val="18"/>
                      <w:szCs w:val="18"/>
                      <w:lang w:eastAsia="en-GB"/>
                    </w:rPr>
                    <w:br/>
                    <w:t xml:space="preserve">Material: White Wooden MDF  with covering and isolation with minimum 12-mm thickness  (The wood should be pretected from water or any other harmful material) </w:t>
                  </w:r>
                  <w:r w:rsidRPr="00C72762">
                    <w:rPr>
                      <w:rFonts w:ascii="Calibri" w:hAnsi="Calibri" w:cs="Calibri"/>
                      <w:sz w:val="18"/>
                      <w:szCs w:val="18"/>
                      <w:lang w:eastAsia="en-GB"/>
                    </w:rPr>
                    <w:br/>
                    <w:t xml:space="preserve">Shipment and installing are Included </w:t>
                  </w:r>
                </w:p>
              </w:tc>
              <w:tc>
                <w:tcPr>
                  <w:tcW w:w="1835" w:type="dxa"/>
                  <w:shd w:val="clear" w:color="000000" w:fill="FFFFFF"/>
                  <w:noWrap/>
                  <w:vAlign w:val="center"/>
                  <w:hideMark/>
                </w:tcPr>
                <w:p w14:paraId="447BE36C" w14:textId="5EABF25F" w:rsidR="00633014" w:rsidRPr="00C72762" w:rsidRDefault="00633014" w:rsidP="00633014">
                  <w:pPr>
                    <w:jc w:val="center"/>
                    <w:rPr>
                      <w:rFonts w:ascii="Arial Narrow" w:hAnsi="Arial Narrow" w:cs="Arial"/>
                      <w:sz w:val="18"/>
                      <w:szCs w:val="18"/>
                      <w:lang w:eastAsia="en-GB"/>
                    </w:rPr>
                  </w:pPr>
                  <w:r w:rsidRPr="00633014">
                    <w:rPr>
                      <w:rFonts w:ascii="Wingdings" w:eastAsia="Wingdings" w:hAnsi="Wingdings" w:cstheme="minorHAnsi"/>
                    </w:rPr>
                    <w:t>¨</w:t>
                  </w:r>
                  <w:r w:rsidRPr="00633014">
                    <w:rPr>
                      <w:rFonts w:cstheme="minorHAnsi"/>
                    </w:rPr>
                    <w:t xml:space="preserve"> Yes  </w:t>
                  </w:r>
                  <w:r w:rsidRPr="00633014">
                    <w:rPr>
                      <w:rFonts w:ascii="Wingdings" w:eastAsia="Wingdings" w:hAnsi="Wingdings" w:cstheme="minorHAnsi"/>
                    </w:rPr>
                    <w:t>¨</w:t>
                  </w:r>
                  <w:r w:rsidRPr="00633014">
                    <w:rPr>
                      <w:rFonts w:cstheme="minorHAnsi"/>
                    </w:rPr>
                    <w:t xml:space="preserve"> No</w:t>
                  </w:r>
                </w:p>
              </w:tc>
              <w:tc>
                <w:tcPr>
                  <w:tcW w:w="2694" w:type="dxa"/>
                  <w:shd w:val="clear" w:color="auto" w:fill="auto"/>
                  <w:noWrap/>
                  <w:vAlign w:val="center"/>
                  <w:hideMark/>
                </w:tcPr>
                <w:p w14:paraId="5FD0804C" w14:textId="6EE731A0" w:rsidR="00633014" w:rsidRPr="00C72762" w:rsidRDefault="00633014" w:rsidP="00633014">
                  <w:pPr>
                    <w:jc w:val="center"/>
                    <w:rPr>
                      <w:rFonts w:ascii="Arial" w:hAnsi="Arial" w:cs="Arial"/>
                      <w:sz w:val="18"/>
                      <w:szCs w:val="18"/>
                      <w:lang w:eastAsia="en-GB"/>
                    </w:rPr>
                  </w:pPr>
                </w:p>
              </w:tc>
            </w:tr>
            <w:tr w:rsidR="00633014" w:rsidRPr="00286183" w14:paraId="38ED09C5" w14:textId="77777777" w:rsidTr="00633014">
              <w:trPr>
                <w:trHeight w:val="2101"/>
              </w:trPr>
              <w:tc>
                <w:tcPr>
                  <w:tcW w:w="1207" w:type="dxa"/>
                  <w:shd w:val="clear" w:color="000000" w:fill="FFFFFF"/>
                  <w:vAlign w:val="center"/>
                  <w:hideMark/>
                </w:tcPr>
                <w:p w14:paraId="16DC8495"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lastRenderedPageBreak/>
                    <w:t>Tap</w:t>
                  </w:r>
                </w:p>
              </w:tc>
              <w:tc>
                <w:tcPr>
                  <w:tcW w:w="4224" w:type="dxa"/>
                  <w:shd w:val="clear" w:color="000000" w:fill="FFFFFF"/>
                  <w:vAlign w:val="center"/>
                  <w:hideMark/>
                </w:tcPr>
                <w:p w14:paraId="24D70952" w14:textId="77777777" w:rsidR="00633014" w:rsidRPr="00C72762" w:rsidRDefault="00633014" w:rsidP="00633014">
                  <w:pPr>
                    <w:rPr>
                      <w:rFonts w:ascii="Calibri" w:hAnsi="Calibri" w:cs="Calibri"/>
                      <w:sz w:val="18"/>
                      <w:szCs w:val="18"/>
                      <w:lang w:eastAsia="en-GB"/>
                    </w:rPr>
                  </w:pPr>
                  <w:r w:rsidRPr="00C72762">
                    <w:rPr>
                      <w:rFonts w:ascii="Calibri" w:hAnsi="Calibri" w:cs="Calibri"/>
                      <w:sz w:val="18"/>
                      <w:szCs w:val="18"/>
                      <w:lang w:eastAsia="en-GB"/>
                    </w:rPr>
                    <w:t xml:space="preserve">The Tap should be built-in and integrated into the sink in a way that makes it function. </w:t>
                  </w:r>
                  <w:r w:rsidRPr="00C72762">
                    <w:rPr>
                      <w:rFonts w:ascii="Calibri" w:hAnsi="Calibri" w:cs="Calibri"/>
                      <w:sz w:val="18"/>
                      <w:szCs w:val="18"/>
                      <w:lang w:eastAsia="en-GB"/>
                    </w:rPr>
                    <w:br/>
                    <w:t xml:space="preserve">In inlet of the sink : 1/2" </w:t>
                  </w:r>
                  <w:r w:rsidRPr="00C72762">
                    <w:rPr>
                      <w:rFonts w:ascii="Calibri" w:hAnsi="Calibri" w:cs="Calibri"/>
                      <w:sz w:val="18"/>
                      <w:szCs w:val="18"/>
                      <w:lang w:eastAsia="en-GB"/>
                    </w:rPr>
                    <w:br/>
                    <w:t>Material: Brass body, high-quality chrome plating</w:t>
                  </w:r>
                  <w:r w:rsidRPr="00C72762">
                    <w:rPr>
                      <w:rFonts w:ascii="Calibri" w:hAnsi="Calibri" w:cs="Calibri"/>
                      <w:sz w:val="18"/>
                      <w:szCs w:val="18"/>
                      <w:lang w:eastAsia="en-GB"/>
                    </w:rPr>
                    <w:br/>
                    <w:t>Movement: 360° swivel spout with flexible head</w:t>
                  </w:r>
                  <w:r w:rsidRPr="00C72762">
                    <w:rPr>
                      <w:rFonts w:ascii="Calibri" w:hAnsi="Calibri" w:cs="Calibri"/>
                      <w:sz w:val="18"/>
                      <w:szCs w:val="18"/>
                      <w:lang w:eastAsia="en-GB"/>
                    </w:rPr>
                    <w:br/>
                    <w:t>Water Inlet: Dual water inlet (hot and cold)</w:t>
                  </w:r>
                  <w:r w:rsidRPr="00C72762">
                    <w:rPr>
                      <w:rFonts w:ascii="Calibri" w:hAnsi="Calibri" w:cs="Calibri"/>
                      <w:sz w:val="18"/>
                      <w:szCs w:val="18"/>
                      <w:lang w:eastAsia="en-GB"/>
                    </w:rPr>
                    <w:br/>
                    <w:t>Additional Features:</w:t>
                  </w:r>
                  <w:r w:rsidRPr="00C72762">
                    <w:rPr>
                      <w:rFonts w:ascii="Calibri" w:hAnsi="Calibri" w:cs="Calibri"/>
                      <w:sz w:val="18"/>
                      <w:szCs w:val="18"/>
                      <w:lang w:eastAsia="en-GB"/>
                    </w:rPr>
                    <w:br/>
                    <w:t>Stainless steel connection hoses</w:t>
                  </w:r>
                  <w:r w:rsidRPr="00C72762">
                    <w:rPr>
                      <w:rFonts w:ascii="Calibri" w:hAnsi="Calibri" w:cs="Calibri"/>
                      <w:sz w:val="18"/>
                      <w:szCs w:val="18"/>
                      <w:lang w:eastAsia="en-GB"/>
                    </w:rPr>
                    <w:br/>
                    <w:t>Stainless steel mounting kit</w:t>
                  </w:r>
                  <w:r w:rsidRPr="00C72762">
                    <w:rPr>
                      <w:rFonts w:ascii="Calibri" w:hAnsi="Calibri" w:cs="Calibri"/>
                      <w:sz w:val="18"/>
                      <w:szCs w:val="18"/>
                      <w:lang w:eastAsia="en-GB"/>
                    </w:rPr>
                    <w:br/>
                    <w:t>High-quality, corrosion-resistant screws</w:t>
                  </w:r>
                  <w:r w:rsidRPr="00C72762">
                    <w:rPr>
                      <w:rFonts w:ascii="Calibri" w:hAnsi="Calibri" w:cs="Calibri"/>
                      <w:sz w:val="18"/>
                      <w:szCs w:val="18"/>
                      <w:lang w:eastAsia="en-GB"/>
                    </w:rPr>
                    <w:br/>
                    <w:t>All water and pressure tests successfully completed</w:t>
                  </w:r>
                  <w:r w:rsidRPr="00C72762">
                    <w:rPr>
                      <w:rFonts w:ascii="Calibri" w:hAnsi="Calibri" w:cs="Calibri"/>
                      <w:sz w:val="18"/>
                      <w:szCs w:val="18"/>
                      <w:lang w:eastAsia="en-GB"/>
                    </w:rPr>
                    <w:br/>
                    <w:t>Ready to use</w:t>
                  </w:r>
                  <w:r w:rsidRPr="00C72762">
                    <w:rPr>
                      <w:rFonts w:ascii="Calibri" w:hAnsi="Calibri" w:cs="Calibri"/>
                      <w:sz w:val="18"/>
                      <w:szCs w:val="18"/>
                      <w:lang w:eastAsia="en-GB"/>
                    </w:rPr>
                    <w:br/>
                    <w:t>Shipment and installing are Included</w:t>
                  </w:r>
                </w:p>
              </w:tc>
              <w:tc>
                <w:tcPr>
                  <w:tcW w:w="1835" w:type="dxa"/>
                  <w:shd w:val="clear" w:color="000000" w:fill="FFFFFF"/>
                  <w:noWrap/>
                  <w:vAlign w:val="center"/>
                  <w:hideMark/>
                </w:tcPr>
                <w:p w14:paraId="688D4350" w14:textId="566A720A" w:rsidR="00633014" w:rsidRPr="00C72762" w:rsidRDefault="00633014" w:rsidP="00633014">
                  <w:pPr>
                    <w:jc w:val="center"/>
                    <w:rPr>
                      <w:rFonts w:ascii="Arial Narrow" w:hAnsi="Arial Narrow" w:cs="Arial"/>
                      <w:sz w:val="18"/>
                      <w:szCs w:val="18"/>
                      <w:lang w:eastAsia="en-GB"/>
                    </w:rPr>
                  </w:pPr>
                  <w:r w:rsidRPr="00633014">
                    <w:rPr>
                      <w:rFonts w:ascii="Wingdings" w:eastAsia="Wingdings" w:hAnsi="Wingdings" w:cstheme="minorHAnsi"/>
                    </w:rPr>
                    <w:t>¨</w:t>
                  </w:r>
                  <w:r w:rsidRPr="00633014">
                    <w:rPr>
                      <w:rFonts w:cstheme="minorHAnsi"/>
                    </w:rPr>
                    <w:t xml:space="preserve"> Yes  </w:t>
                  </w:r>
                  <w:r w:rsidRPr="00633014">
                    <w:rPr>
                      <w:rFonts w:ascii="Wingdings" w:eastAsia="Wingdings" w:hAnsi="Wingdings" w:cstheme="minorHAnsi"/>
                    </w:rPr>
                    <w:t>¨</w:t>
                  </w:r>
                  <w:r w:rsidRPr="00633014">
                    <w:rPr>
                      <w:rFonts w:cstheme="minorHAnsi"/>
                    </w:rPr>
                    <w:t xml:space="preserve"> No</w:t>
                  </w:r>
                </w:p>
              </w:tc>
              <w:tc>
                <w:tcPr>
                  <w:tcW w:w="2694" w:type="dxa"/>
                  <w:shd w:val="clear" w:color="auto" w:fill="auto"/>
                  <w:noWrap/>
                  <w:vAlign w:val="center"/>
                  <w:hideMark/>
                </w:tcPr>
                <w:p w14:paraId="0E5C3A91" w14:textId="3667C05C" w:rsidR="00633014" w:rsidRPr="00C72762" w:rsidRDefault="00633014" w:rsidP="00633014">
                  <w:pPr>
                    <w:jc w:val="center"/>
                    <w:rPr>
                      <w:rFonts w:ascii="Arial" w:hAnsi="Arial" w:cs="Arial"/>
                      <w:sz w:val="18"/>
                      <w:szCs w:val="18"/>
                      <w:lang w:eastAsia="en-GB"/>
                    </w:rPr>
                  </w:pPr>
                </w:p>
              </w:tc>
            </w:tr>
          </w:tbl>
          <w:p w14:paraId="548932E0" w14:textId="77777777" w:rsidR="0030074D" w:rsidRPr="0030074D" w:rsidRDefault="0030074D" w:rsidP="00EF2908">
            <w:pPr>
              <w:pStyle w:val="ListParagraph"/>
              <w:ind w:left="644"/>
              <w:rPr>
                <w:rFonts w:asciiTheme="minorHAnsi" w:hAnsiTheme="minorHAnsi" w:cstheme="minorHAnsi"/>
                <w:lang w:val="en-GB"/>
              </w:rPr>
            </w:pPr>
          </w:p>
        </w:tc>
        <w:tc>
          <w:tcPr>
            <w:tcW w:w="1774" w:type="dxa"/>
          </w:tcPr>
          <w:p w14:paraId="55793C08" w14:textId="77777777" w:rsidR="004C74E9" w:rsidRPr="0030074D" w:rsidRDefault="004C74E9" w:rsidP="001A3D6D">
            <w:pPr>
              <w:rPr>
                <w:rFonts w:cstheme="minorHAnsi"/>
              </w:rPr>
            </w:pPr>
          </w:p>
        </w:tc>
      </w:tr>
      <w:tr w:rsidR="004C74E9" w:rsidRPr="00101A56" w14:paraId="2E05577C" w14:textId="77777777" w:rsidTr="00160136">
        <w:trPr>
          <w:trHeight w:val="2294"/>
        </w:trPr>
        <w:tc>
          <w:tcPr>
            <w:tcW w:w="9517" w:type="dxa"/>
            <w:gridSpan w:val="2"/>
          </w:tcPr>
          <w:p w14:paraId="7D18731F" w14:textId="77777777" w:rsidR="004C74E9" w:rsidRPr="00101A56" w:rsidRDefault="004C74E9" w:rsidP="001A3D6D">
            <w:pPr>
              <w:rPr>
                <w:rFonts w:eastAsia="Wingdings" w:cstheme="minorHAnsi"/>
                <w:highlight w:val="yellow"/>
              </w:rPr>
            </w:pPr>
          </w:p>
        </w:tc>
      </w:tr>
      <w:tr w:rsidR="004C74E9" w:rsidRPr="00101A56" w14:paraId="794A69DA" w14:textId="77777777" w:rsidTr="00160136">
        <w:trPr>
          <w:trHeight w:val="1255"/>
        </w:trPr>
        <w:tc>
          <w:tcPr>
            <w:tcW w:w="7743" w:type="dxa"/>
          </w:tcPr>
          <w:p w14:paraId="1DFA0731" w14:textId="2D509A1A" w:rsidR="004C74E9" w:rsidRPr="00633014" w:rsidRDefault="004C74E9" w:rsidP="00D862E8">
            <w:pPr>
              <w:pStyle w:val="ListParagraph"/>
              <w:numPr>
                <w:ilvl w:val="0"/>
                <w:numId w:val="11"/>
              </w:numPr>
              <w:rPr>
                <w:rFonts w:asciiTheme="minorHAnsi" w:hAnsiTheme="minorHAnsi" w:cstheme="minorHAnsi"/>
                <w:lang w:val="en-GB"/>
              </w:rPr>
            </w:pPr>
            <w:r w:rsidRPr="00633014">
              <w:rPr>
                <w:rFonts w:asciiTheme="minorHAnsi" w:hAnsiTheme="minorHAnsi" w:cstheme="minorHAnsi"/>
                <w:lang w:val="en-GB"/>
              </w:rPr>
              <w:t>Do</w:t>
            </w:r>
            <w:r w:rsidR="00053E24" w:rsidRPr="00633014">
              <w:rPr>
                <w:rFonts w:asciiTheme="minorHAnsi" w:hAnsiTheme="minorHAnsi" w:cstheme="minorHAnsi"/>
                <w:lang w:val="en-GB"/>
              </w:rPr>
              <w:t>es the company</w:t>
            </w:r>
            <w:r w:rsidR="000E1478" w:rsidRPr="00633014">
              <w:rPr>
                <w:rFonts w:asciiTheme="minorHAnsi" w:hAnsiTheme="minorHAnsi" w:cstheme="minorHAnsi"/>
                <w:lang w:val="en-GB"/>
              </w:rPr>
              <w:t xml:space="preserve"> </w:t>
            </w:r>
            <w:r w:rsidR="0022129A" w:rsidRPr="00633014">
              <w:rPr>
                <w:rFonts w:asciiTheme="minorHAnsi" w:hAnsiTheme="minorHAnsi" w:cstheme="minorHAnsi"/>
                <w:lang w:val="en-GB"/>
              </w:rPr>
              <w:t>possess</w:t>
            </w:r>
            <w:r w:rsidR="000E1478" w:rsidRPr="00633014">
              <w:rPr>
                <w:rFonts w:asciiTheme="minorHAnsi" w:hAnsiTheme="minorHAnsi" w:cstheme="minorHAnsi"/>
                <w:lang w:val="en-GB"/>
              </w:rPr>
              <w:t xml:space="preserve"> the capacity to deliver the </w:t>
            </w:r>
            <w:r w:rsidR="00323EF3" w:rsidRPr="00633014">
              <w:rPr>
                <w:rFonts w:asciiTheme="minorHAnsi" w:hAnsiTheme="minorHAnsi" w:cstheme="minorHAnsi"/>
                <w:lang w:val="en-GB"/>
              </w:rPr>
              <w:t xml:space="preserve">specified items within </w:t>
            </w:r>
            <w:r w:rsidR="00261B57">
              <w:rPr>
                <w:rFonts w:asciiTheme="minorHAnsi" w:hAnsiTheme="minorHAnsi" w:cstheme="minorHAnsi"/>
                <w:lang w:val="en-GB"/>
              </w:rPr>
              <w:t>2 weeks</w:t>
            </w:r>
            <w:r w:rsidR="00323EF3" w:rsidRPr="00633014">
              <w:rPr>
                <w:rFonts w:asciiTheme="minorHAnsi" w:hAnsiTheme="minorHAnsi" w:cstheme="minorHAnsi"/>
                <w:lang w:val="en-GB"/>
              </w:rPr>
              <w:t xml:space="preserve"> from contract </w:t>
            </w:r>
            <w:r w:rsidR="00B254F6" w:rsidRPr="00633014">
              <w:rPr>
                <w:rFonts w:asciiTheme="minorHAnsi" w:hAnsiTheme="minorHAnsi" w:cstheme="minorHAnsi"/>
                <w:lang w:val="en-GB"/>
              </w:rPr>
              <w:t>signature?</w:t>
            </w:r>
            <w:r w:rsidRPr="00633014">
              <w:rPr>
                <w:rFonts w:asciiTheme="minorHAnsi" w:hAnsiTheme="minorHAnsi" w:cstheme="minorHAnsi"/>
                <w:lang w:val="en-GB"/>
              </w:rPr>
              <w:t xml:space="preserve"> </w:t>
            </w:r>
            <w:r w:rsidR="00633014" w:rsidRPr="00633014">
              <w:rPr>
                <w:rFonts w:asciiTheme="minorHAnsi" w:hAnsiTheme="minorHAnsi" w:cstheme="minorHAnsi"/>
                <w:lang w:val="en-GB"/>
              </w:rPr>
              <w:t xml:space="preserve"> </w:t>
            </w:r>
            <w:r w:rsidR="00633014" w:rsidRPr="00633014">
              <w:rPr>
                <w:rFonts w:ascii="Wingdings" w:eastAsia="Wingdings" w:hAnsi="Wingdings" w:cstheme="minorHAnsi"/>
              </w:rPr>
              <w:t>¨</w:t>
            </w:r>
            <w:r w:rsidR="00633014" w:rsidRPr="00261B57">
              <w:rPr>
                <w:rFonts w:cstheme="minorHAnsi"/>
                <w:lang w:val="en-GB"/>
              </w:rPr>
              <w:t xml:space="preserve"> Yes  </w:t>
            </w:r>
            <w:r w:rsidR="00633014" w:rsidRPr="00633014">
              <w:rPr>
                <w:rFonts w:ascii="Wingdings" w:eastAsia="Wingdings" w:hAnsi="Wingdings" w:cstheme="minorHAnsi"/>
              </w:rPr>
              <w:t>¨</w:t>
            </w:r>
            <w:r w:rsidR="00633014" w:rsidRPr="00261B57">
              <w:rPr>
                <w:rFonts w:cstheme="minorHAnsi"/>
                <w:lang w:val="en-GB"/>
              </w:rPr>
              <w:t xml:space="preserve"> No </w:t>
            </w:r>
          </w:p>
          <w:p w14:paraId="43D4144C" w14:textId="77777777" w:rsidR="00B254F6" w:rsidRPr="00633014" w:rsidRDefault="00B254F6" w:rsidP="00B254F6">
            <w:pPr>
              <w:pStyle w:val="ListParagraph"/>
              <w:rPr>
                <w:rFonts w:asciiTheme="minorHAnsi" w:hAnsiTheme="minorHAnsi" w:cstheme="minorHAnsi"/>
                <w:lang w:val="en-GB"/>
              </w:rPr>
            </w:pPr>
          </w:p>
          <w:p w14:paraId="1BF29FCC" w14:textId="77777777" w:rsidR="004C74E9" w:rsidRPr="00633014" w:rsidRDefault="004C74E9" w:rsidP="001A3D6D">
            <w:pPr>
              <w:rPr>
                <w:rFonts w:cstheme="minorHAnsi"/>
              </w:rPr>
            </w:pPr>
          </w:p>
          <w:p w14:paraId="759D5ED4" w14:textId="77777777" w:rsidR="00323EF3" w:rsidRPr="00633014" w:rsidRDefault="004C74E9" w:rsidP="007E696F">
            <w:pPr>
              <w:rPr>
                <w:rFonts w:cstheme="minorHAnsi"/>
              </w:rPr>
            </w:pPr>
            <w:r w:rsidRPr="00633014">
              <w:rPr>
                <w:rFonts w:cstheme="minorHAnsi"/>
              </w:rPr>
              <w:t xml:space="preserve">(Please </w:t>
            </w:r>
            <w:r w:rsidR="00323EF3" w:rsidRPr="00633014">
              <w:rPr>
                <w:rFonts w:cstheme="minorHAnsi"/>
              </w:rPr>
              <w:t>provide a timeline for delivery</w:t>
            </w:r>
            <w:r w:rsidRPr="00633014">
              <w:rPr>
                <w:rFonts w:cstheme="minorHAnsi"/>
              </w:rPr>
              <w:t>)</w:t>
            </w:r>
          </w:p>
          <w:p w14:paraId="17267DBD" w14:textId="3DC909DC" w:rsidR="00160136" w:rsidRPr="00633014" w:rsidRDefault="00160136" w:rsidP="007E696F">
            <w:pPr>
              <w:rPr>
                <w:rFonts w:cstheme="minorHAnsi"/>
              </w:rPr>
            </w:pPr>
          </w:p>
        </w:tc>
        <w:tc>
          <w:tcPr>
            <w:tcW w:w="1774" w:type="dxa"/>
          </w:tcPr>
          <w:p w14:paraId="6A026786" w14:textId="77777777" w:rsidR="004C74E9" w:rsidRPr="00101A56" w:rsidRDefault="004C74E9" w:rsidP="00633014">
            <w:pPr>
              <w:rPr>
                <w:rFonts w:cstheme="minorHAnsi"/>
                <w:highlight w:val="yellow"/>
              </w:rPr>
            </w:pPr>
          </w:p>
        </w:tc>
      </w:tr>
      <w:tr w:rsidR="004C74E9" w:rsidRPr="00101A56" w14:paraId="32394725" w14:textId="77777777" w:rsidTr="00160136">
        <w:trPr>
          <w:trHeight w:val="2294"/>
        </w:trPr>
        <w:tc>
          <w:tcPr>
            <w:tcW w:w="9517" w:type="dxa"/>
            <w:gridSpan w:val="2"/>
          </w:tcPr>
          <w:tbl>
            <w:tblPr>
              <w:tblpPr w:leftFromText="180" w:rightFromText="180" w:vertAnchor="page"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4819"/>
            </w:tblGrid>
            <w:tr w:rsidR="00633014" w:rsidRPr="00633014" w14:paraId="146274B3" w14:textId="77777777" w:rsidTr="00633014">
              <w:trPr>
                <w:trHeight w:val="344"/>
              </w:trPr>
              <w:tc>
                <w:tcPr>
                  <w:tcW w:w="2830" w:type="dxa"/>
                  <w:shd w:val="clear" w:color="auto" w:fill="BFBFBF" w:themeFill="background1" w:themeFillShade="BF"/>
                  <w:vAlign w:val="center"/>
                </w:tcPr>
                <w:p w14:paraId="30DF762E" w14:textId="77777777" w:rsidR="00633014" w:rsidRPr="00633014" w:rsidRDefault="00633014" w:rsidP="007E696F">
                  <w:pPr>
                    <w:jc w:val="both"/>
                    <w:rPr>
                      <w:rFonts w:asciiTheme="minorHAnsi" w:hAnsiTheme="minorHAnsi" w:cstheme="minorHAnsi"/>
                      <w:b/>
                      <w:bCs/>
                      <w:sz w:val="22"/>
                      <w:szCs w:val="22"/>
                    </w:rPr>
                  </w:pPr>
                  <w:r w:rsidRPr="00633014">
                    <w:rPr>
                      <w:rFonts w:asciiTheme="minorHAnsi" w:hAnsiTheme="minorHAnsi" w:cstheme="minorHAnsi"/>
                      <w:b/>
                      <w:bCs/>
                      <w:sz w:val="22"/>
                      <w:szCs w:val="22"/>
                    </w:rPr>
                    <w:t>Description</w:t>
                  </w:r>
                </w:p>
              </w:tc>
              <w:tc>
                <w:tcPr>
                  <w:tcW w:w="1985" w:type="dxa"/>
                  <w:shd w:val="clear" w:color="auto" w:fill="BFBFBF" w:themeFill="background1" w:themeFillShade="BF"/>
                  <w:vAlign w:val="center"/>
                </w:tcPr>
                <w:p w14:paraId="07C57FDB" w14:textId="77777777" w:rsidR="00633014" w:rsidRPr="00633014" w:rsidRDefault="00633014" w:rsidP="007E696F">
                  <w:pPr>
                    <w:jc w:val="both"/>
                    <w:rPr>
                      <w:rFonts w:asciiTheme="minorHAnsi" w:hAnsiTheme="minorHAnsi" w:cstheme="minorHAnsi"/>
                      <w:b/>
                      <w:bCs/>
                      <w:sz w:val="22"/>
                      <w:szCs w:val="22"/>
                    </w:rPr>
                  </w:pPr>
                  <w:r w:rsidRPr="00633014">
                    <w:rPr>
                      <w:rFonts w:asciiTheme="minorHAnsi" w:hAnsiTheme="minorHAnsi" w:cstheme="minorHAnsi"/>
                      <w:b/>
                      <w:bCs/>
                      <w:sz w:val="22"/>
                      <w:szCs w:val="22"/>
                    </w:rPr>
                    <w:t>Delivery location</w:t>
                  </w:r>
                </w:p>
              </w:tc>
              <w:tc>
                <w:tcPr>
                  <w:tcW w:w="4819" w:type="dxa"/>
                  <w:shd w:val="clear" w:color="auto" w:fill="BFBFBF" w:themeFill="background1" w:themeFillShade="BF"/>
                  <w:noWrap/>
                  <w:vAlign w:val="center"/>
                </w:tcPr>
                <w:p w14:paraId="676B2474" w14:textId="77777777" w:rsidR="00633014" w:rsidRPr="00633014" w:rsidRDefault="00633014" w:rsidP="007E696F">
                  <w:pPr>
                    <w:jc w:val="both"/>
                    <w:rPr>
                      <w:rFonts w:asciiTheme="minorHAnsi" w:hAnsiTheme="minorHAnsi" w:cstheme="minorHAnsi"/>
                      <w:b/>
                      <w:bCs/>
                      <w:sz w:val="22"/>
                      <w:szCs w:val="22"/>
                    </w:rPr>
                  </w:pPr>
                  <w:r w:rsidRPr="00633014">
                    <w:rPr>
                      <w:rFonts w:asciiTheme="minorHAnsi" w:hAnsiTheme="minorHAnsi" w:cstheme="minorHAnsi"/>
                      <w:b/>
                      <w:bCs/>
                      <w:sz w:val="22"/>
                      <w:szCs w:val="22"/>
                    </w:rPr>
                    <w:t xml:space="preserve">Delivery Lead time </w:t>
                  </w:r>
                </w:p>
              </w:tc>
            </w:tr>
            <w:tr w:rsidR="00633014" w:rsidRPr="00633014" w14:paraId="31879371" w14:textId="77777777" w:rsidTr="00633014">
              <w:trPr>
                <w:trHeight w:val="749"/>
              </w:trPr>
              <w:tc>
                <w:tcPr>
                  <w:tcW w:w="2830" w:type="dxa"/>
                  <w:shd w:val="clear" w:color="000000" w:fill="FFFFFF"/>
                  <w:vAlign w:val="center"/>
                  <w:hideMark/>
                </w:tcPr>
                <w:p w14:paraId="2023A27D" w14:textId="63EEA381" w:rsidR="00633014" w:rsidRPr="00633014" w:rsidRDefault="00633014" w:rsidP="007E696F">
                  <w:pPr>
                    <w:jc w:val="both"/>
                    <w:rPr>
                      <w:rFonts w:asciiTheme="minorHAnsi" w:hAnsiTheme="minorHAnsi" w:cstheme="minorHAnsi"/>
                      <w:sz w:val="22"/>
                      <w:szCs w:val="22"/>
                    </w:rPr>
                  </w:pPr>
                  <w:r w:rsidRPr="00633014">
                    <w:rPr>
                      <w:rFonts w:asciiTheme="minorHAnsi" w:hAnsiTheme="minorHAnsi" w:cstheme="minorHAnsi"/>
                      <w:sz w:val="22"/>
                      <w:szCs w:val="22"/>
                    </w:rPr>
                    <w:t>Supplying of Kit</w:t>
                  </w:r>
                  <w:r w:rsidR="00644AA6">
                    <w:rPr>
                      <w:rFonts w:asciiTheme="minorHAnsi" w:hAnsiTheme="minorHAnsi" w:cstheme="minorHAnsi"/>
                      <w:sz w:val="22"/>
                      <w:szCs w:val="22"/>
                    </w:rPr>
                    <w:t>c</w:t>
                  </w:r>
                  <w:r w:rsidRPr="00633014">
                    <w:rPr>
                      <w:rFonts w:asciiTheme="minorHAnsi" w:hAnsiTheme="minorHAnsi" w:cstheme="minorHAnsi"/>
                      <w:sz w:val="22"/>
                      <w:szCs w:val="22"/>
                    </w:rPr>
                    <w:t xml:space="preserve">hen Set  </w:t>
                  </w:r>
                </w:p>
              </w:tc>
              <w:tc>
                <w:tcPr>
                  <w:tcW w:w="1985" w:type="dxa"/>
                  <w:shd w:val="clear" w:color="000000" w:fill="FFFFFF"/>
                  <w:vAlign w:val="center"/>
                </w:tcPr>
                <w:p w14:paraId="0A8766DD" w14:textId="6BCF940F" w:rsidR="00633014" w:rsidRPr="00633014" w:rsidRDefault="00633014" w:rsidP="007E696F">
                  <w:pPr>
                    <w:jc w:val="both"/>
                    <w:rPr>
                      <w:rFonts w:asciiTheme="minorHAnsi" w:hAnsiTheme="minorHAnsi" w:cstheme="minorHAnsi"/>
                      <w:sz w:val="22"/>
                      <w:szCs w:val="22"/>
                    </w:rPr>
                  </w:pPr>
                  <w:r w:rsidRPr="00633014">
                    <w:rPr>
                      <w:rFonts w:asciiTheme="minorHAnsi" w:hAnsiTheme="minorHAnsi" w:cstheme="minorHAnsi"/>
                      <w:sz w:val="22"/>
                      <w:szCs w:val="22"/>
                    </w:rPr>
                    <w:t>Opet Camp, Kirikhan – Hatay.</w:t>
                  </w:r>
                </w:p>
              </w:tc>
              <w:tc>
                <w:tcPr>
                  <w:tcW w:w="4819" w:type="dxa"/>
                  <w:shd w:val="clear" w:color="auto" w:fill="auto"/>
                  <w:noWrap/>
                  <w:vAlign w:val="center"/>
                  <w:hideMark/>
                </w:tcPr>
                <w:p w14:paraId="1A726489" w14:textId="77777777" w:rsidR="00633014" w:rsidRPr="00633014" w:rsidRDefault="00633014" w:rsidP="007E696F">
                  <w:pPr>
                    <w:jc w:val="both"/>
                    <w:rPr>
                      <w:rFonts w:asciiTheme="minorHAnsi" w:hAnsiTheme="minorHAnsi" w:cstheme="minorHAnsi"/>
                      <w:sz w:val="22"/>
                      <w:szCs w:val="22"/>
                    </w:rPr>
                  </w:pPr>
                </w:p>
              </w:tc>
            </w:tr>
          </w:tbl>
          <w:p w14:paraId="6D60B629" w14:textId="77777777" w:rsidR="007348C2" w:rsidRPr="00633014" w:rsidRDefault="007348C2" w:rsidP="00160136">
            <w:pPr>
              <w:suppressAutoHyphens/>
              <w:autoSpaceDN w:val="0"/>
              <w:spacing w:line="256" w:lineRule="auto"/>
              <w:contextualSpacing/>
              <w:jc w:val="both"/>
              <w:rPr>
                <w:rFonts w:eastAsia="Wingdings" w:cstheme="minorHAnsi"/>
              </w:rPr>
            </w:pPr>
          </w:p>
        </w:tc>
      </w:tr>
    </w:tbl>
    <w:p w14:paraId="73D3188A" w14:textId="77777777" w:rsidR="004C74E9" w:rsidRPr="00101A56" w:rsidRDefault="004C74E9" w:rsidP="004C74E9">
      <w:pPr>
        <w:rPr>
          <w:rFonts w:asciiTheme="minorHAnsi" w:hAnsiTheme="minorHAnsi" w:cstheme="minorHAnsi"/>
          <w:highlight w:val="yellow"/>
        </w:rPr>
      </w:pPr>
    </w:p>
    <w:p w14:paraId="7A0C1099" w14:textId="77777777" w:rsidR="00B254F6" w:rsidRPr="00101A56" w:rsidRDefault="00B254F6" w:rsidP="004C74E9">
      <w:pPr>
        <w:rPr>
          <w:rFonts w:asciiTheme="minorHAnsi" w:hAnsiTheme="minorHAnsi" w:cstheme="minorHAnsi"/>
          <w:highlight w:val="yellow"/>
        </w:rPr>
      </w:pPr>
    </w:p>
    <w:p w14:paraId="04615A20" w14:textId="77777777" w:rsidR="004C74E9" w:rsidRPr="00633014" w:rsidRDefault="004C74E9" w:rsidP="004C74E9">
      <w:pPr>
        <w:ind w:right="544"/>
        <w:jc w:val="both"/>
        <w:rPr>
          <w:rFonts w:asciiTheme="minorHAnsi" w:hAnsiTheme="minorHAnsi" w:cstheme="minorHAnsi"/>
          <w:sz w:val="22"/>
          <w:szCs w:val="22"/>
        </w:rPr>
      </w:pPr>
      <w:r w:rsidRPr="00633014">
        <w:rPr>
          <w:rFonts w:asciiTheme="minorHAnsi" w:hAnsiTheme="minorHAnsi" w:cstheme="minorHAnsi"/>
          <w:sz w:val="22"/>
          <w:szCs w:val="22"/>
        </w:rPr>
        <w:t>Company Name:</w:t>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t>_________________________</w:t>
      </w:r>
    </w:p>
    <w:p w14:paraId="25CB37FF" w14:textId="77777777" w:rsidR="004C74E9" w:rsidRPr="00633014" w:rsidRDefault="004C74E9" w:rsidP="004C74E9">
      <w:pPr>
        <w:ind w:left="567" w:right="544"/>
        <w:jc w:val="both"/>
        <w:rPr>
          <w:rFonts w:asciiTheme="minorHAnsi" w:hAnsiTheme="minorHAnsi" w:cstheme="minorHAnsi"/>
          <w:sz w:val="22"/>
          <w:szCs w:val="22"/>
        </w:rPr>
      </w:pPr>
    </w:p>
    <w:p w14:paraId="002FF839" w14:textId="77777777" w:rsidR="004C74E9" w:rsidRPr="00633014" w:rsidRDefault="004C74E9" w:rsidP="004C74E9">
      <w:pPr>
        <w:ind w:right="544"/>
        <w:jc w:val="both"/>
        <w:rPr>
          <w:rFonts w:asciiTheme="minorHAnsi" w:hAnsiTheme="minorHAnsi" w:cstheme="minorHAnsi"/>
          <w:sz w:val="22"/>
          <w:szCs w:val="22"/>
        </w:rPr>
      </w:pPr>
      <w:r w:rsidRPr="00633014">
        <w:rPr>
          <w:rFonts w:asciiTheme="minorHAnsi" w:hAnsiTheme="minorHAnsi" w:cstheme="minorHAnsi"/>
          <w:sz w:val="22"/>
          <w:szCs w:val="22"/>
        </w:rPr>
        <w:t xml:space="preserve">Authorized Representative Name: </w:t>
      </w:r>
      <w:r w:rsidRPr="00633014">
        <w:rPr>
          <w:rFonts w:asciiTheme="minorHAnsi" w:hAnsiTheme="minorHAnsi" w:cstheme="minorHAnsi"/>
          <w:sz w:val="22"/>
          <w:szCs w:val="22"/>
        </w:rPr>
        <w:tab/>
      </w:r>
      <w:r w:rsidRPr="00633014">
        <w:rPr>
          <w:rFonts w:asciiTheme="minorHAnsi" w:hAnsiTheme="minorHAnsi" w:cstheme="minorHAnsi"/>
          <w:sz w:val="22"/>
          <w:szCs w:val="22"/>
        </w:rPr>
        <w:tab/>
        <w:t>_________________________</w:t>
      </w:r>
    </w:p>
    <w:p w14:paraId="4B525A3B" w14:textId="77777777" w:rsidR="004C74E9" w:rsidRPr="00633014" w:rsidRDefault="004C74E9" w:rsidP="004C74E9">
      <w:pPr>
        <w:ind w:left="567" w:right="544"/>
        <w:jc w:val="both"/>
        <w:rPr>
          <w:rFonts w:asciiTheme="minorHAnsi" w:hAnsiTheme="minorHAnsi" w:cstheme="minorHAnsi"/>
        </w:rPr>
      </w:pPr>
    </w:p>
    <w:p w14:paraId="315C53C4" w14:textId="77777777" w:rsidR="004C74E9" w:rsidRPr="00633014" w:rsidRDefault="004C74E9" w:rsidP="004C74E9">
      <w:pPr>
        <w:ind w:right="544"/>
        <w:jc w:val="both"/>
        <w:rPr>
          <w:rFonts w:asciiTheme="minorHAnsi" w:hAnsiTheme="minorHAnsi" w:cstheme="minorHAnsi"/>
          <w:sz w:val="22"/>
          <w:szCs w:val="22"/>
        </w:rPr>
      </w:pPr>
      <w:r w:rsidRPr="00633014">
        <w:rPr>
          <w:rFonts w:asciiTheme="minorHAnsi" w:hAnsiTheme="minorHAnsi" w:cstheme="minorHAnsi"/>
          <w:sz w:val="22"/>
          <w:szCs w:val="22"/>
        </w:rPr>
        <w:t>Signature:</w:t>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t>_________________________</w:t>
      </w:r>
    </w:p>
    <w:p w14:paraId="3E064F42" w14:textId="77777777" w:rsidR="004C74E9" w:rsidRPr="00633014" w:rsidRDefault="004C74E9" w:rsidP="004C74E9">
      <w:pPr>
        <w:ind w:right="544"/>
        <w:jc w:val="both"/>
        <w:rPr>
          <w:rFonts w:asciiTheme="minorHAnsi" w:hAnsiTheme="minorHAnsi" w:cstheme="minorHAnsi"/>
          <w:sz w:val="22"/>
          <w:szCs w:val="22"/>
        </w:rPr>
      </w:pPr>
    </w:p>
    <w:p w14:paraId="131B74A4" w14:textId="77777777" w:rsidR="004C74E9" w:rsidRPr="00633014" w:rsidRDefault="004C74E9" w:rsidP="004C74E9">
      <w:pPr>
        <w:ind w:right="544"/>
        <w:jc w:val="both"/>
        <w:rPr>
          <w:rFonts w:asciiTheme="minorHAnsi" w:hAnsiTheme="minorHAnsi" w:cstheme="minorHAnsi"/>
        </w:rPr>
      </w:pPr>
      <w:r w:rsidRPr="00633014">
        <w:rPr>
          <w:rFonts w:asciiTheme="minorHAnsi" w:hAnsiTheme="minorHAnsi" w:cstheme="minorHAnsi"/>
          <w:sz w:val="22"/>
          <w:szCs w:val="22"/>
        </w:rPr>
        <w:t>Stamp:</w:t>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rPr>
        <w:t>________________________</w:t>
      </w:r>
    </w:p>
    <w:p w14:paraId="1F566D01" w14:textId="77777777" w:rsidR="004C74E9" w:rsidRPr="00633014" w:rsidRDefault="004C74E9" w:rsidP="004C74E9">
      <w:pPr>
        <w:rPr>
          <w:rFonts w:asciiTheme="minorHAnsi" w:hAnsiTheme="minorHAnsi" w:cstheme="minorHAnsi"/>
        </w:rPr>
      </w:pPr>
    </w:p>
    <w:p w14:paraId="51A08665" w14:textId="77777777" w:rsidR="004C74E9" w:rsidRPr="00633014" w:rsidRDefault="004C74E9" w:rsidP="004C74E9">
      <w:pPr>
        <w:rPr>
          <w:rFonts w:asciiTheme="minorHAnsi" w:hAnsiTheme="minorHAnsi" w:cstheme="minorHAnsi"/>
        </w:rPr>
      </w:pPr>
    </w:p>
    <w:p w14:paraId="1650B207" w14:textId="77777777" w:rsidR="004C74E9" w:rsidRPr="00101A56" w:rsidRDefault="004C74E9" w:rsidP="004C74E9">
      <w:pPr>
        <w:rPr>
          <w:rFonts w:asciiTheme="minorHAnsi" w:hAnsiTheme="minorHAnsi" w:cstheme="minorHAnsi"/>
          <w:highlight w:val="yellow"/>
        </w:rPr>
      </w:pPr>
    </w:p>
    <w:p w14:paraId="30CA6826" w14:textId="77777777" w:rsidR="004C74E9" w:rsidRPr="00101A56" w:rsidRDefault="004C74E9" w:rsidP="004C74E9">
      <w:pPr>
        <w:rPr>
          <w:rFonts w:asciiTheme="minorHAnsi" w:hAnsiTheme="minorHAnsi" w:cstheme="minorHAnsi"/>
          <w:highlight w:val="yellow"/>
        </w:rPr>
      </w:pPr>
    </w:p>
    <w:p w14:paraId="600A36B8" w14:textId="77777777" w:rsidR="004C74E9" w:rsidRPr="00101A56" w:rsidRDefault="004C74E9" w:rsidP="004C74E9">
      <w:pPr>
        <w:rPr>
          <w:rFonts w:asciiTheme="minorHAnsi" w:hAnsiTheme="minorHAnsi" w:cstheme="minorHAnsi"/>
          <w:highlight w:val="yellow"/>
        </w:rPr>
      </w:pPr>
    </w:p>
    <w:p w14:paraId="02E22489" w14:textId="77777777" w:rsidR="004C74E9" w:rsidRPr="00101A56" w:rsidRDefault="004C74E9" w:rsidP="004C74E9">
      <w:pPr>
        <w:rPr>
          <w:rFonts w:asciiTheme="minorHAnsi" w:hAnsiTheme="minorHAnsi" w:cstheme="minorHAnsi"/>
          <w:highlight w:val="yellow"/>
        </w:rPr>
      </w:pPr>
    </w:p>
    <w:p w14:paraId="38A060A1" w14:textId="77777777" w:rsidR="004C74E9" w:rsidRPr="00101A56" w:rsidRDefault="004C74E9" w:rsidP="004C74E9">
      <w:pPr>
        <w:rPr>
          <w:rFonts w:asciiTheme="minorHAnsi" w:hAnsiTheme="minorHAnsi" w:cstheme="minorHAnsi"/>
          <w:highlight w:val="yellow"/>
        </w:rPr>
      </w:pPr>
    </w:p>
    <w:p w14:paraId="7BA7D78E" w14:textId="77777777" w:rsidR="004C74E9" w:rsidRPr="00101A56" w:rsidRDefault="004C74E9" w:rsidP="004C74E9">
      <w:pPr>
        <w:rPr>
          <w:rFonts w:asciiTheme="minorHAnsi" w:hAnsiTheme="minorHAnsi" w:cstheme="minorHAnsi"/>
          <w:highlight w:val="yellow"/>
        </w:rPr>
      </w:pPr>
    </w:p>
    <w:p w14:paraId="710555F9" w14:textId="77777777" w:rsidR="004C74E9" w:rsidRPr="00101A56" w:rsidRDefault="004C74E9" w:rsidP="004C74E9">
      <w:pPr>
        <w:rPr>
          <w:rFonts w:asciiTheme="minorHAnsi" w:hAnsiTheme="minorHAnsi" w:cstheme="minorHAnsi"/>
          <w:highlight w:val="yellow"/>
        </w:rPr>
      </w:pPr>
    </w:p>
    <w:p w14:paraId="74C0272B" w14:textId="77777777" w:rsidR="004C74E9" w:rsidRPr="00101A56" w:rsidRDefault="004C74E9" w:rsidP="004C74E9">
      <w:pPr>
        <w:rPr>
          <w:rFonts w:asciiTheme="minorHAnsi" w:hAnsiTheme="minorHAnsi" w:cstheme="minorHAnsi"/>
          <w:highlight w:val="yellow"/>
        </w:rPr>
      </w:pPr>
    </w:p>
    <w:p w14:paraId="57AE0BE1" w14:textId="77777777" w:rsidR="00897FC8" w:rsidRPr="00101A56" w:rsidRDefault="00897FC8" w:rsidP="004C74E9">
      <w:pPr>
        <w:rPr>
          <w:rFonts w:asciiTheme="minorHAnsi" w:hAnsiTheme="minorHAnsi" w:cstheme="minorHAnsi"/>
          <w:highlight w:val="yellow"/>
        </w:rPr>
      </w:pPr>
    </w:p>
    <w:p w14:paraId="0D47AEF7" w14:textId="5328AF24" w:rsidR="008207CA" w:rsidRPr="00633014" w:rsidRDefault="00000000" w:rsidP="001A3D6D">
      <w:pPr>
        <w:pStyle w:val="Heading5"/>
        <w:rPr>
          <w:rFonts w:asciiTheme="minorHAnsi" w:hAnsiTheme="minorHAnsi" w:cstheme="minorHAnsi"/>
          <w:color w:val="808080" w:themeColor="background1" w:themeShade="80"/>
          <w:sz w:val="22"/>
          <w:szCs w:val="24"/>
        </w:rPr>
      </w:pPr>
      <w:r>
        <w:rPr>
          <w:rFonts w:asciiTheme="minorHAnsi" w:hAnsiTheme="minorHAnsi" w:cstheme="minorHAnsi"/>
          <w:color w:val="808080" w:themeColor="background1" w:themeShade="80"/>
          <w:sz w:val="22"/>
          <w:szCs w:val="24"/>
          <w:highlight w:val="yellow"/>
          <w:shd w:val="clear" w:color="auto" w:fill="E6E6E6"/>
        </w:rPr>
        <w:pict w14:anchorId="39E47ACC">
          <v:line id="_x0000_s2050" style="position:absolute;z-index:251658241" from="310.8pt,-41.95pt" to="310.85pt,-41.9pt" o:allowincell="f">
            <v:stroke startarrowwidth="narrow" startarrowlength="short" endarrowwidth="narrow" endarrowlength="short"/>
          </v:line>
        </w:pict>
      </w:r>
    </w:p>
    <w:p w14:paraId="120FFED1" w14:textId="498A0B37" w:rsidR="008207CA" w:rsidRPr="00633014" w:rsidRDefault="008207CA" w:rsidP="001A3D6D">
      <w:pPr>
        <w:pStyle w:val="Heading2"/>
        <w:shd w:val="clear" w:color="auto" w:fill="233A69"/>
        <w:jc w:val="center"/>
        <w:rPr>
          <w:rFonts w:asciiTheme="minorHAnsi" w:hAnsiTheme="minorHAnsi" w:cstheme="minorHAnsi"/>
          <w:color w:val="8497B0"/>
          <w:sz w:val="28"/>
          <w:szCs w:val="28"/>
          <w:u w:val="none"/>
        </w:rPr>
      </w:pPr>
      <w:r w:rsidRPr="00633014">
        <w:rPr>
          <w:rFonts w:asciiTheme="minorHAnsi" w:hAnsiTheme="minorHAnsi" w:cstheme="minorHAnsi"/>
          <w:sz w:val="36"/>
          <w:u w:val="none"/>
        </w:rPr>
        <w:t xml:space="preserve">BIDDER’S CHECK LIST </w:t>
      </w:r>
      <w:r w:rsidRPr="00633014">
        <w:rPr>
          <w:rFonts w:asciiTheme="minorHAnsi" w:hAnsiTheme="minorHAnsi" w:cstheme="minorHAnsi"/>
          <w:sz w:val="28"/>
          <w:szCs w:val="28"/>
          <w:u w:val="none"/>
        </w:rPr>
        <w:t xml:space="preserve">ACTED </w:t>
      </w:r>
      <w:r w:rsidR="00367F0D" w:rsidRPr="00633014">
        <w:rPr>
          <w:rFonts w:asciiTheme="minorHAnsi" w:hAnsiTheme="minorHAnsi" w:cstheme="minorHAnsi"/>
          <w:color w:val="8497B0"/>
          <w:sz w:val="28"/>
          <w:szCs w:val="28"/>
          <w:u w:val="none"/>
        </w:rPr>
        <w:t>Turkey</w:t>
      </w:r>
    </w:p>
    <w:p w14:paraId="0AAF5D8A" w14:textId="77777777" w:rsidR="008207CA" w:rsidRPr="00633014" w:rsidRDefault="008207CA" w:rsidP="006247C3">
      <w:pPr>
        <w:jc w:val="both"/>
        <w:rPr>
          <w:rFonts w:asciiTheme="minorHAnsi" w:hAnsiTheme="minorHAnsi" w:cstheme="minorHAnsi"/>
          <w:sz w:val="22"/>
          <w:szCs w:val="22"/>
        </w:rPr>
      </w:pPr>
    </w:p>
    <w:p w14:paraId="04A420CC" w14:textId="350AD458" w:rsidR="008207CA" w:rsidRPr="00633014" w:rsidRDefault="008207CA" w:rsidP="001A3D6D">
      <w:pPr>
        <w:jc w:val="both"/>
        <w:rPr>
          <w:rFonts w:asciiTheme="minorHAnsi" w:hAnsiTheme="minorHAnsi" w:cstheme="minorHAnsi"/>
          <w:sz w:val="22"/>
          <w:szCs w:val="22"/>
        </w:rPr>
      </w:pPr>
      <w:r w:rsidRPr="00633014">
        <w:rPr>
          <w:rFonts w:asciiTheme="minorHAnsi" w:hAnsiTheme="minorHAnsi" w:cstheme="minorHAnsi"/>
          <w:sz w:val="22"/>
          <w:szCs w:val="22"/>
          <w:u w:val="single"/>
        </w:rPr>
        <w:t>Date</w:t>
      </w:r>
      <w:r w:rsidRPr="00633014">
        <w:rPr>
          <w:rFonts w:asciiTheme="minorHAnsi" w:hAnsiTheme="minorHAnsi" w:cstheme="minorHAnsi"/>
          <w:sz w:val="22"/>
          <w:szCs w:val="22"/>
        </w:rPr>
        <w:t>:</w:t>
      </w:r>
      <w:r w:rsidR="00A76443" w:rsidRPr="00633014">
        <w:rPr>
          <w:rFonts w:asciiTheme="minorHAnsi" w:hAnsiTheme="minorHAnsi" w:cstheme="minorHAnsi"/>
          <w:sz w:val="22"/>
          <w:szCs w:val="22"/>
        </w:rPr>
        <w:t xml:space="preserve"> </w:t>
      </w:r>
      <w:r w:rsidR="00633014" w:rsidRPr="00633014">
        <w:rPr>
          <w:rFonts w:asciiTheme="minorHAnsi" w:hAnsiTheme="minorHAnsi" w:cstheme="minorHAnsi"/>
          <w:sz w:val="22"/>
          <w:szCs w:val="22"/>
        </w:rPr>
        <w:t>0</w:t>
      </w:r>
      <w:r w:rsidR="0031559D">
        <w:rPr>
          <w:rFonts w:asciiTheme="minorHAnsi" w:hAnsiTheme="minorHAnsi" w:cstheme="minorHAnsi"/>
          <w:sz w:val="22"/>
          <w:szCs w:val="22"/>
        </w:rPr>
        <w:t>8</w:t>
      </w:r>
      <w:r w:rsidR="00DE0DBF" w:rsidRPr="00633014">
        <w:rPr>
          <w:rFonts w:asciiTheme="minorHAnsi" w:hAnsiTheme="minorHAnsi" w:cstheme="minorHAnsi"/>
          <w:sz w:val="22"/>
          <w:szCs w:val="22"/>
        </w:rPr>
        <w:t>/0</w:t>
      </w:r>
      <w:r w:rsidR="00633014" w:rsidRPr="00633014">
        <w:rPr>
          <w:rFonts w:asciiTheme="minorHAnsi" w:hAnsiTheme="minorHAnsi" w:cstheme="minorHAnsi"/>
          <w:sz w:val="22"/>
          <w:szCs w:val="22"/>
        </w:rPr>
        <w:t>7</w:t>
      </w:r>
      <w:r w:rsidR="00DE0DBF" w:rsidRPr="00633014">
        <w:rPr>
          <w:rFonts w:asciiTheme="minorHAnsi" w:hAnsiTheme="minorHAnsi" w:cstheme="minorHAnsi"/>
          <w:sz w:val="22"/>
          <w:szCs w:val="22"/>
        </w:rPr>
        <w:t>/2024</w:t>
      </w:r>
    </w:p>
    <w:p w14:paraId="278AE54A" w14:textId="77777777" w:rsidR="008207CA" w:rsidRPr="00633014" w:rsidRDefault="008207CA" w:rsidP="001A3D6D">
      <w:pPr>
        <w:jc w:val="both"/>
        <w:rPr>
          <w:rFonts w:asciiTheme="minorHAnsi" w:hAnsiTheme="minorHAnsi" w:cstheme="minorHAnsi"/>
          <w:sz w:val="10"/>
          <w:szCs w:val="10"/>
        </w:rPr>
      </w:pPr>
    </w:p>
    <w:p w14:paraId="2BF1F9EF" w14:textId="1D77D85A" w:rsidR="00633014" w:rsidRPr="00633014" w:rsidRDefault="008207CA" w:rsidP="00633014">
      <w:pPr>
        <w:jc w:val="both"/>
        <w:rPr>
          <w:rFonts w:asciiTheme="minorHAnsi" w:hAnsiTheme="minorHAnsi" w:cstheme="minorHAnsi"/>
          <w:bCs/>
          <w:sz w:val="22"/>
          <w:szCs w:val="22"/>
        </w:rPr>
      </w:pPr>
      <w:r w:rsidRPr="00633014">
        <w:rPr>
          <w:rFonts w:asciiTheme="minorHAnsi" w:hAnsiTheme="minorHAnsi" w:cstheme="minorHAnsi"/>
          <w:sz w:val="22"/>
          <w:szCs w:val="22"/>
          <w:u w:val="single"/>
        </w:rPr>
        <w:t>Tender N°</w:t>
      </w:r>
      <w:r w:rsidRPr="00633014">
        <w:rPr>
          <w:rFonts w:asciiTheme="minorHAnsi" w:hAnsiTheme="minorHAnsi" w:cstheme="minorHAnsi"/>
          <w:sz w:val="22"/>
          <w:szCs w:val="22"/>
        </w:rPr>
        <w:t>:</w:t>
      </w:r>
      <w:r w:rsidR="00C806BA" w:rsidRPr="00633014">
        <w:rPr>
          <w:rFonts w:asciiTheme="minorHAnsi" w:hAnsiTheme="minorHAnsi" w:cstheme="minorHAnsi"/>
          <w:sz w:val="22"/>
          <w:szCs w:val="22"/>
        </w:rPr>
        <w:t xml:space="preserve"> </w:t>
      </w:r>
      <w:r w:rsidR="00633014" w:rsidRPr="00633014">
        <w:rPr>
          <w:rFonts w:asciiTheme="minorHAnsi" w:hAnsiTheme="minorHAnsi" w:cstheme="minorHAnsi"/>
          <w:bCs/>
          <w:sz w:val="22"/>
          <w:szCs w:val="22"/>
        </w:rPr>
        <w:t>T/17FWC/WHG/IWK/Gaziantep/0</w:t>
      </w:r>
      <w:r w:rsidR="0031559D">
        <w:rPr>
          <w:rFonts w:asciiTheme="minorHAnsi" w:hAnsiTheme="minorHAnsi" w:cstheme="minorHAnsi"/>
          <w:bCs/>
          <w:sz w:val="22"/>
          <w:szCs w:val="22"/>
        </w:rPr>
        <w:t>8</w:t>
      </w:r>
      <w:r w:rsidR="00633014" w:rsidRPr="00633014">
        <w:rPr>
          <w:rFonts w:asciiTheme="minorHAnsi" w:hAnsiTheme="minorHAnsi" w:cstheme="minorHAnsi"/>
          <w:bCs/>
          <w:sz w:val="22"/>
          <w:szCs w:val="22"/>
        </w:rPr>
        <w:t>-07-2024/1</w:t>
      </w:r>
    </w:p>
    <w:p w14:paraId="6D32E615" w14:textId="1A22113F" w:rsidR="008207CA" w:rsidRPr="00633014" w:rsidRDefault="008207CA" w:rsidP="00160136">
      <w:pPr>
        <w:rPr>
          <w:rFonts w:asciiTheme="minorHAnsi" w:hAnsiTheme="minorHAnsi" w:cstheme="minorHAnsi"/>
          <w:sz w:val="22"/>
          <w:szCs w:val="22"/>
        </w:rPr>
      </w:pPr>
    </w:p>
    <w:p w14:paraId="54B1A6B8" w14:textId="6CCB9843" w:rsidR="008207CA" w:rsidRPr="00633014" w:rsidRDefault="008207CA" w:rsidP="001A3D6D">
      <w:pPr>
        <w:jc w:val="both"/>
        <w:rPr>
          <w:rFonts w:asciiTheme="minorHAnsi" w:hAnsiTheme="minorHAnsi" w:cstheme="minorHAnsi"/>
          <w:b/>
          <w:caps/>
          <w:sz w:val="22"/>
          <w:szCs w:val="22"/>
        </w:rPr>
      </w:pPr>
      <w:r w:rsidRPr="00633014">
        <w:rPr>
          <w:rFonts w:asciiTheme="minorHAnsi" w:hAnsiTheme="minorHAnsi" w:cstheme="minorHAnsi"/>
          <w:b/>
          <w:caps/>
          <w:sz w:val="22"/>
          <w:szCs w:val="22"/>
        </w:rPr>
        <w:t xml:space="preserve">Before sending your BIDDING DOCUMENTS, please check that each of the following ITEMs </w:t>
      </w:r>
      <w:r w:rsidR="007F295F" w:rsidRPr="00633014">
        <w:rPr>
          <w:rFonts w:asciiTheme="minorHAnsi" w:hAnsiTheme="minorHAnsi" w:cstheme="minorHAnsi"/>
          <w:b/>
          <w:caps/>
          <w:sz w:val="22"/>
          <w:szCs w:val="22"/>
        </w:rPr>
        <w:t>IS</w:t>
      </w:r>
      <w:r w:rsidRPr="00633014">
        <w:rPr>
          <w:rFonts w:asciiTheme="minorHAnsi" w:hAnsiTheme="minorHAnsi" w:cstheme="minorHAnsi"/>
          <w:b/>
          <w:caps/>
          <w:sz w:val="22"/>
          <w:szCs w:val="22"/>
        </w:rPr>
        <w:t xml:space="preserve"> complete and respectS the INSTRUCTIONS TO BIDDERS’ CONDITIONS:</w:t>
      </w:r>
    </w:p>
    <w:tbl>
      <w:tblPr>
        <w:tblW w:w="554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894"/>
        <w:gridCol w:w="594"/>
        <w:gridCol w:w="827"/>
        <w:gridCol w:w="621"/>
        <w:gridCol w:w="804"/>
        <w:gridCol w:w="1931"/>
      </w:tblGrid>
      <w:tr w:rsidR="008207CA" w:rsidRPr="00633014" w14:paraId="09F8A68A" w14:textId="77777777" w:rsidTr="1B667799">
        <w:trPr>
          <w:cantSplit/>
          <w:trHeight w:val="460"/>
        </w:trPr>
        <w:tc>
          <w:tcPr>
            <w:tcW w:w="263" w:type="pct"/>
            <w:vMerge w:val="restart"/>
            <w:shd w:val="clear" w:color="auto" w:fill="CECECE"/>
            <w:vAlign w:val="center"/>
          </w:tcPr>
          <w:p w14:paraId="5E17C389"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w:t>
            </w:r>
          </w:p>
        </w:tc>
        <w:tc>
          <w:tcPr>
            <w:tcW w:w="2397" w:type="pct"/>
            <w:vMerge w:val="restart"/>
            <w:shd w:val="clear" w:color="auto" w:fill="CECECE"/>
            <w:vAlign w:val="center"/>
          </w:tcPr>
          <w:p w14:paraId="50B55621"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Description</w:t>
            </w:r>
          </w:p>
        </w:tc>
        <w:tc>
          <w:tcPr>
            <w:tcW w:w="696" w:type="pct"/>
            <w:gridSpan w:val="2"/>
            <w:shd w:val="clear" w:color="auto" w:fill="CECECE"/>
            <w:vAlign w:val="center"/>
          </w:tcPr>
          <w:p w14:paraId="57B61763"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To be filled in by Bidder</w:t>
            </w:r>
          </w:p>
        </w:tc>
        <w:tc>
          <w:tcPr>
            <w:tcW w:w="1644" w:type="pct"/>
            <w:gridSpan w:val="3"/>
            <w:shd w:val="clear" w:color="auto" w:fill="CECECE"/>
            <w:vAlign w:val="center"/>
          </w:tcPr>
          <w:p w14:paraId="7FAC2447"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r w:rsidRPr="00633014">
              <w:rPr>
                <w:rFonts w:asciiTheme="minorHAnsi" w:hAnsiTheme="minorHAnsi" w:cstheme="minorHAnsi"/>
                <w:sz w:val="22"/>
                <w:szCs w:val="22"/>
              </w:rPr>
              <w:t>For ACTED use only (to be filled in by Purchase Committee)</w:t>
            </w:r>
          </w:p>
        </w:tc>
      </w:tr>
      <w:tr w:rsidR="008207CA" w:rsidRPr="00633014" w14:paraId="1100D1FA" w14:textId="77777777" w:rsidTr="1B667799">
        <w:trPr>
          <w:cantSplit/>
          <w:trHeight w:val="217"/>
        </w:trPr>
        <w:tc>
          <w:tcPr>
            <w:tcW w:w="263" w:type="pct"/>
            <w:vMerge/>
            <w:vAlign w:val="center"/>
          </w:tcPr>
          <w:p w14:paraId="2319C198"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2397" w:type="pct"/>
            <w:vMerge/>
            <w:vAlign w:val="center"/>
          </w:tcPr>
          <w:p w14:paraId="2E24A64F"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696" w:type="pct"/>
            <w:gridSpan w:val="2"/>
            <w:shd w:val="clear" w:color="auto" w:fill="CECECE"/>
            <w:vAlign w:val="center"/>
          </w:tcPr>
          <w:p w14:paraId="4F0CE01E"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Included</w:t>
            </w:r>
          </w:p>
        </w:tc>
        <w:tc>
          <w:tcPr>
            <w:tcW w:w="698" w:type="pct"/>
            <w:gridSpan w:val="2"/>
            <w:shd w:val="clear" w:color="auto" w:fill="CECECE"/>
            <w:vAlign w:val="center"/>
          </w:tcPr>
          <w:p w14:paraId="3BFEBA50"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r w:rsidRPr="00633014">
              <w:rPr>
                <w:rFonts w:asciiTheme="minorHAnsi" w:hAnsiTheme="minorHAnsi" w:cstheme="minorHAnsi"/>
                <w:sz w:val="22"/>
                <w:szCs w:val="22"/>
              </w:rPr>
              <w:t>Present</w:t>
            </w:r>
          </w:p>
        </w:tc>
        <w:tc>
          <w:tcPr>
            <w:tcW w:w="946" w:type="pct"/>
            <w:vMerge w:val="restart"/>
            <w:shd w:val="clear" w:color="auto" w:fill="CECECE"/>
            <w:vAlign w:val="center"/>
          </w:tcPr>
          <w:p w14:paraId="363E599E"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r w:rsidRPr="00633014">
              <w:rPr>
                <w:rFonts w:asciiTheme="minorHAnsi" w:hAnsiTheme="minorHAnsi" w:cstheme="minorHAnsi"/>
                <w:sz w:val="22"/>
                <w:szCs w:val="22"/>
              </w:rPr>
              <w:t>Comments</w:t>
            </w:r>
          </w:p>
        </w:tc>
      </w:tr>
      <w:tr w:rsidR="008207CA" w:rsidRPr="00633014" w14:paraId="4A7F64E4" w14:textId="77777777" w:rsidTr="1B667799">
        <w:trPr>
          <w:cantSplit/>
          <w:trHeight w:val="235"/>
        </w:trPr>
        <w:tc>
          <w:tcPr>
            <w:tcW w:w="263" w:type="pct"/>
            <w:vMerge/>
            <w:vAlign w:val="center"/>
          </w:tcPr>
          <w:p w14:paraId="6784138C"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2397" w:type="pct"/>
            <w:vMerge/>
            <w:vAlign w:val="center"/>
          </w:tcPr>
          <w:p w14:paraId="50EED6BF"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291" w:type="pct"/>
            <w:shd w:val="clear" w:color="auto" w:fill="CECECE"/>
            <w:vAlign w:val="center"/>
          </w:tcPr>
          <w:p w14:paraId="75B14502"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Yes</w:t>
            </w:r>
          </w:p>
        </w:tc>
        <w:tc>
          <w:tcPr>
            <w:tcW w:w="405" w:type="pct"/>
            <w:shd w:val="clear" w:color="auto" w:fill="CECECE"/>
            <w:vAlign w:val="center"/>
          </w:tcPr>
          <w:p w14:paraId="2CB165F3"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No</w:t>
            </w:r>
          </w:p>
        </w:tc>
        <w:tc>
          <w:tcPr>
            <w:tcW w:w="304" w:type="pct"/>
            <w:shd w:val="clear" w:color="auto" w:fill="CECECE"/>
            <w:vAlign w:val="center"/>
          </w:tcPr>
          <w:p w14:paraId="2CA0D772"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r w:rsidRPr="00633014">
              <w:rPr>
                <w:rFonts w:asciiTheme="minorHAnsi" w:hAnsiTheme="minorHAnsi" w:cstheme="minorHAnsi"/>
                <w:sz w:val="22"/>
                <w:szCs w:val="22"/>
              </w:rPr>
              <w:t>Yes</w:t>
            </w:r>
          </w:p>
        </w:tc>
        <w:tc>
          <w:tcPr>
            <w:tcW w:w="394" w:type="pct"/>
            <w:shd w:val="clear" w:color="auto" w:fill="CECECE"/>
            <w:vAlign w:val="center"/>
          </w:tcPr>
          <w:p w14:paraId="317604C9"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r w:rsidRPr="00633014">
              <w:rPr>
                <w:rFonts w:asciiTheme="minorHAnsi" w:hAnsiTheme="minorHAnsi" w:cstheme="minorHAnsi"/>
                <w:sz w:val="22"/>
                <w:szCs w:val="22"/>
              </w:rPr>
              <w:t>No</w:t>
            </w:r>
          </w:p>
        </w:tc>
        <w:tc>
          <w:tcPr>
            <w:tcW w:w="946" w:type="pct"/>
            <w:vMerge/>
            <w:vAlign w:val="center"/>
          </w:tcPr>
          <w:p w14:paraId="17A25ABB" w14:textId="77777777" w:rsidR="008207CA" w:rsidRPr="00633014"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p>
        </w:tc>
      </w:tr>
      <w:tr w:rsidR="008F5338" w:rsidRPr="00633014" w14:paraId="00061AD0" w14:textId="77777777" w:rsidTr="1B667799">
        <w:trPr>
          <w:cantSplit/>
          <w:trHeight w:val="454"/>
        </w:trPr>
        <w:tc>
          <w:tcPr>
            <w:tcW w:w="263" w:type="pct"/>
            <w:vAlign w:val="center"/>
          </w:tcPr>
          <w:p w14:paraId="144E5812" w14:textId="77777777" w:rsidR="008F5338" w:rsidRPr="00633014" w:rsidRDefault="008F5338" w:rsidP="008F5338">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1</w:t>
            </w:r>
          </w:p>
        </w:tc>
        <w:tc>
          <w:tcPr>
            <w:tcW w:w="2397" w:type="pct"/>
            <w:shd w:val="clear" w:color="auto" w:fill="auto"/>
            <w:vAlign w:val="center"/>
          </w:tcPr>
          <w:p w14:paraId="1C956AD4" w14:textId="23BAD593" w:rsidR="008F5338" w:rsidRPr="00633014" w:rsidRDefault="008F5338" w:rsidP="008F5338">
            <w:pPr>
              <w:tabs>
                <w:tab w:val="left" w:pos="-284"/>
                <w:tab w:val="center" w:pos="4536"/>
                <w:tab w:val="right" w:pos="9072"/>
              </w:tabs>
              <w:spacing w:line="240" w:lineRule="exact"/>
              <w:jc w:val="both"/>
              <w:rPr>
                <w:rFonts w:asciiTheme="minorHAnsi" w:hAnsiTheme="minorHAnsi" w:cstheme="minorHAnsi"/>
                <w:sz w:val="22"/>
                <w:szCs w:val="22"/>
              </w:rPr>
            </w:pPr>
            <w:r w:rsidRPr="00633014">
              <w:rPr>
                <w:rFonts w:asciiTheme="minorHAnsi" w:hAnsiTheme="minorHAnsi" w:cstheme="minorHAnsi"/>
                <w:b/>
                <w:sz w:val="22"/>
                <w:szCs w:val="22"/>
              </w:rPr>
              <w:t>Instructions to Bidders (PRO-05)</w:t>
            </w:r>
            <w:r w:rsidRPr="00633014">
              <w:rPr>
                <w:rFonts w:asciiTheme="minorHAnsi" w:hAnsiTheme="minorHAnsi" w:cstheme="minorHAnsi"/>
                <w:sz w:val="22"/>
                <w:szCs w:val="22"/>
              </w:rPr>
              <w:t xml:space="preserve"> signed &amp; stamped by the Bidder (electronic signature and/or stamp is not accepted) </w:t>
            </w:r>
          </w:p>
        </w:tc>
        <w:tc>
          <w:tcPr>
            <w:tcW w:w="291" w:type="pct"/>
          </w:tcPr>
          <w:p w14:paraId="2B301B03"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6F890D51"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77D0C459"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1F098824"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BB87FA8"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633014" w14:paraId="1EB3FC47" w14:textId="77777777" w:rsidTr="1B667799">
        <w:trPr>
          <w:cantSplit/>
          <w:trHeight w:val="454"/>
        </w:trPr>
        <w:tc>
          <w:tcPr>
            <w:tcW w:w="263" w:type="pct"/>
            <w:vAlign w:val="center"/>
          </w:tcPr>
          <w:p w14:paraId="053F5BAF" w14:textId="77777777" w:rsidR="008F5338" w:rsidRPr="00633014" w:rsidRDefault="008F5338" w:rsidP="008F5338">
            <w:pPr>
              <w:tabs>
                <w:tab w:val="left" w:pos="-284"/>
                <w:tab w:val="center" w:pos="4536"/>
                <w:tab w:val="right" w:pos="9072"/>
              </w:tabs>
              <w:spacing w:line="240" w:lineRule="exact"/>
              <w:jc w:val="center"/>
              <w:rPr>
                <w:rFonts w:asciiTheme="minorHAnsi" w:hAnsiTheme="minorHAnsi" w:cstheme="minorHAnsi"/>
                <w:b/>
                <w:sz w:val="22"/>
                <w:szCs w:val="22"/>
              </w:rPr>
            </w:pPr>
            <w:r w:rsidRPr="00633014">
              <w:rPr>
                <w:rFonts w:asciiTheme="minorHAnsi" w:hAnsiTheme="minorHAnsi" w:cstheme="minorHAnsi"/>
                <w:b/>
                <w:sz w:val="22"/>
                <w:szCs w:val="22"/>
              </w:rPr>
              <w:t>2</w:t>
            </w:r>
          </w:p>
        </w:tc>
        <w:tc>
          <w:tcPr>
            <w:tcW w:w="2397" w:type="pct"/>
            <w:shd w:val="clear" w:color="auto" w:fill="auto"/>
            <w:vAlign w:val="center"/>
          </w:tcPr>
          <w:p w14:paraId="6AACEBF1" w14:textId="51A037FA" w:rsidR="008F5338" w:rsidRPr="00633014" w:rsidRDefault="008F5338" w:rsidP="008F5338">
            <w:pPr>
              <w:tabs>
                <w:tab w:val="left" w:pos="-284"/>
                <w:tab w:val="center" w:pos="4536"/>
                <w:tab w:val="right" w:pos="9072"/>
              </w:tabs>
              <w:spacing w:line="240" w:lineRule="exact"/>
              <w:jc w:val="both"/>
              <w:rPr>
                <w:rFonts w:asciiTheme="minorHAnsi" w:hAnsiTheme="minorHAnsi" w:cstheme="minorHAnsi"/>
                <w:sz w:val="22"/>
                <w:szCs w:val="22"/>
              </w:rPr>
            </w:pPr>
            <w:r w:rsidRPr="00633014">
              <w:rPr>
                <w:rFonts w:asciiTheme="minorHAnsi" w:hAnsiTheme="minorHAnsi" w:cstheme="minorHAnsi"/>
                <w:sz w:val="22"/>
                <w:szCs w:val="22"/>
              </w:rPr>
              <w:t xml:space="preserve">Original </w:t>
            </w:r>
            <w:r w:rsidRPr="00633014">
              <w:rPr>
                <w:rFonts w:asciiTheme="minorHAnsi" w:hAnsiTheme="minorHAnsi" w:cstheme="minorHAnsi"/>
                <w:b/>
                <w:sz w:val="22"/>
                <w:szCs w:val="22"/>
              </w:rPr>
              <w:t>Offer Form (PRO-06)</w:t>
            </w:r>
            <w:r w:rsidRPr="00633014">
              <w:rPr>
                <w:rFonts w:asciiTheme="minorHAnsi" w:hAnsiTheme="minorHAnsi" w:cstheme="minorHAnsi"/>
                <w:sz w:val="22"/>
                <w:szCs w:val="22"/>
              </w:rPr>
              <w:t xml:space="preserve"> dated, filled, signed &amp; stamped by the Bidder </w:t>
            </w:r>
            <w:r w:rsidRPr="00633014">
              <w:rPr>
                <w:rFonts w:asciiTheme="minorHAnsi" w:hAnsiTheme="minorHAnsi" w:cstheme="minorHAnsi"/>
                <w:i/>
                <w:sz w:val="22"/>
                <w:szCs w:val="22"/>
              </w:rPr>
              <w:t>(detailed as per the requested currency)</w:t>
            </w:r>
            <w:r w:rsidRPr="00633014">
              <w:rPr>
                <w:rFonts w:asciiTheme="minorHAnsi" w:hAnsiTheme="minorHAnsi" w:cstheme="minorHAnsi"/>
                <w:b/>
                <w:bCs/>
                <w:sz w:val="22"/>
                <w:szCs w:val="22"/>
              </w:rPr>
              <w:t xml:space="preserve"> </w:t>
            </w:r>
          </w:p>
        </w:tc>
        <w:tc>
          <w:tcPr>
            <w:tcW w:w="291" w:type="pct"/>
          </w:tcPr>
          <w:p w14:paraId="06E459DC"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0157FE01"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27B81EDE"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D84EE75"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FBCF29B"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633014" w14:paraId="39BE60F3" w14:textId="77777777" w:rsidTr="1B667799">
        <w:trPr>
          <w:cantSplit/>
          <w:trHeight w:val="454"/>
        </w:trPr>
        <w:tc>
          <w:tcPr>
            <w:tcW w:w="263" w:type="pct"/>
            <w:vAlign w:val="center"/>
          </w:tcPr>
          <w:p w14:paraId="79E1ECB5" w14:textId="77777777" w:rsidR="008F5338" w:rsidRPr="00633014" w:rsidRDefault="008F5338"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3</w:t>
            </w:r>
          </w:p>
        </w:tc>
        <w:tc>
          <w:tcPr>
            <w:tcW w:w="2397" w:type="pct"/>
            <w:vAlign w:val="center"/>
          </w:tcPr>
          <w:p w14:paraId="6B42CF71" w14:textId="487F1872" w:rsidR="008F5338" w:rsidRPr="00633014" w:rsidRDefault="008F5338" w:rsidP="008F5338">
            <w:pPr>
              <w:spacing w:before="80"/>
              <w:jc w:val="both"/>
              <w:rPr>
                <w:rFonts w:asciiTheme="minorHAnsi" w:hAnsiTheme="minorHAnsi" w:cstheme="minorHAnsi"/>
                <w:sz w:val="22"/>
                <w:szCs w:val="22"/>
              </w:rPr>
            </w:pPr>
            <w:r w:rsidRPr="00633014">
              <w:rPr>
                <w:rFonts w:asciiTheme="minorHAnsi" w:hAnsiTheme="minorHAnsi" w:cstheme="minorHAnsi"/>
                <w:b/>
                <w:sz w:val="22"/>
                <w:szCs w:val="22"/>
              </w:rPr>
              <w:t xml:space="preserve">Supplier Questionnaire (PRO-06.1) </w:t>
            </w:r>
            <w:r w:rsidRPr="00633014">
              <w:rPr>
                <w:rFonts w:asciiTheme="minorHAnsi" w:hAnsiTheme="minorHAnsi" w:cstheme="minorHAnsi"/>
                <w:sz w:val="22"/>
                <w:szCs w:val="22"/>
              </w:rPr>
              <w:t xml:space="preserve">dated, filled, signed &amp; stamped by the Bidder </w:t>
            </w:r>
          </w:p>
        </w:tc>
        <w:tc>
          <w:tcPr>
            <w:tcW w:w="291" w:type="pct"/>
          </w:tcPr>
          <w:p w14:paraId="7D1D0D45"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5E930D92"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4A7C7D78"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24E63FDC"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302C978A"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633014" w14:paraId="60139E38" w14:textId="77777777" w:rsidTr="1B667799">
        <w:trPr>
          <w:cantSplit/>
          <w:trHeight w:val="454"/>
        </w:trPr>
        <w:tc>
          <w:tcPr>
            <w:tcW w:w="263" w:type="pct"/>
            <w:vAlign w:val="center"/>
          </w:tcPr>
          <w:p w14:paraId="579A1F9F" w14:textId="77777777" w:rsidR="008F5338" w:rsidRPr="00633014" w:rsidRDefault="008F5338"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4</w:t>
            </w:r>
          </w:p>
        </w:tc>
        <w:tc>
          <w:tcPr>
            <w:tcW w:w="2397" w:type="pct"/>
            <w:vAlign w:val="center"/>
          </w:tcPr>
          <w:p w14:paraId="4EBBEC54" w14:textId="0E3482D3" w:rsidR="008F5338" w:rsidRPr="00633014" w:rsidRDefault="008F5338" w:rsidP="008F5338">
            <w:pPr>
              <w:spacing w:before="80"/>
              <w:jc w:val="both"/>
              <w:rPr>
                <w:rFonts w:asciiTheme="minorHAnsi" w:hAnsiTheme="minorHAnsi" w:cstheme="minorHAnsi"/>
                <w:sz w:val="22"/>
                <w:szCs w:val="22"/>
              </w:rPr>
            </w:pPr>
            <w:r w:rsidRPr="00633014">
              <w:rPr>
                <w:rFonts w:asciiTheme="minorHAnsi" w:hAnsiTheme="minorHAnsi" w:cstheme="minorHAnsi"/>
                <w:b/>
                <w:sz w:val="22"/>
                <w:szCs w:val="22"/>
              </w:rPr>
              <w:t>ACTED Ethical Declaration (PRO-06.2)</w:t>
            </w:r>
            <w:r w:rsidRPr="00633014">
              <w:rPr>
                <w:rFonts w:asciiTheme="minorHAnsi" w:hAnsiTheme="minorHAnsi" w:cstheme="minorHAnsi"/>
                <w:sz w:val="22"/>
                <w:szCs w:val="22"/>
              </w:rPr>
              <w:t xml:space="preserve"> dated, filled, signed &amp; stamped by the Bidder</w:t>
            </w:r>
          </w:p>
        </w:tc>
        <w:tc>
          <w:tcPr>
            <w:tcW w:w="291" w:type="pct"/>
          </w:tcPr>
          <w:p w14:paraId="1A663CFE"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5F3E9405"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7EC1630C"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C01BE64"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9F1E60F"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633014" w14:paraId="0A5ECC6E" w14:textId="77777777" w:rsidTr="1B667799">
        <w:trPr>
          <w:cantSplit/>
          <w:trHeight w:val="454"/>
        </w:trPr>
        <w:tc>
          <w:tcPr>
            <w:tcW w:w="263" w:type="pct"/>
            <w:vAlign w:val="center"/>
          </w:tcPr>
          <w:p w14:paraId="6BA9C333" w14:textId="77777777" w:rsidR="008F5338" w:rsidRPr="00633014" w:rsidRDefault="008F5338"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5</w:t>
            </w:r>
          </w:p>
        </w:tc>
        <w:tc>
          <w:tcPr>
            <w:tcW w:w="2397" w:type="pct"/>
            <w:vAlign w:val="center"/>
          </w:tcPr>
          <w:p w14:paraId="6AB27B34" w14:textId="0A9047EB" w:rsidR="008F5338" w:rsidRPr="00633014" w:rsidRDefault="008F5338" w:rsidP="008F5338">
            <w:pPr>
              <w:spacing w:before="80"/>
              <w:jc w:val="both"/>
              <w:rPr>
                <w:rFonts w:asciiTheme="minorHAnsi" w:hAnsiTheme="minorHAnsi" w:cstheme="minorHAnsi"/>
                <w:b/>
                <w:sz w:val="22"/>
                <w:szCs w:val="22"/>
              </w:rPr>
            </w:pPr>
            <w:r w:rsidRPr="00633014">
              <w:rPr>
                <w:rFonts w:asciiTheme="minorHAnsi" w:hAnsiTheme="minorHAnsi" w:cstheme="minorHAnsi"/>
                <w:b/>
                <w:sz w:val="22"/>
                <w:szCs w:val="22"/>
              </w:rPr>
              <w:t xml:space="preserve">Bidder’s official registration documents </w:t>
            </w:r>
          </w:p>
        </w:tc>
        <w:tc>
          <w:tcPr>
            <w:tcW w:w="291" w:type="pct"/>
          </w:tcPr>
          <w:p w14:paraId="5C2D6782"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54E8DC76"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045E8CD6"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3A4DABC9"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50C400C8"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633014" w14:paraId="4F0AAFAC" w14:textId="77777777" w:rsidTr="1B667799">
        <w:trPr>
          <w:cantSplit/>
          <w:trHeight w:val="454"/>
        </w:trPr>
        <w:tc>
          <w:tcPr>
            <w:tcW w:w="263" w:type="pct"/>
            <w:vAlign w:val="center"/>
          </w:tcPr>
          <w:p w14:paraId="71D54E48" w14:textId="77777777" w:rsidR="008F5338" w:rsidRPr="00633014" w:rsidRDefault="008F5338"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6</w:t>
            </w:r>
          </w:p>
        </w:tc>
        <w:tc>
          <w:tcPr>
            <w:tcW w:w="2397" w:type="pct"/>
            <w:vAlign w:val="center"/>
          </w:tcPr>
          <w:p w14:paraId="1F291473" w14:textId="613B6F94" w:rsidR="008F5338" w:rsidRPr="00633014" w:rsidRDefault="008F5338" w:rsidP="008F5338">
            <w:pPr>
              <w:spacing w:before="80"/>
              <w:jc w:val="both"/>
              <w:rPr>
                <w:rFonts w:asciiTheme="minorHAnsi" w:hAnsiTheme="minorHAnsi" w:cstheme="minorHAnsi"/>
                <w:b/>
                <w:sz w:val="22"/>
                <w:szCs w:val="22"/>
              </w:rPr>
            </w:pPr>
            <w:r w:rsidRPr="00633014">
              <w:rPr>
                <w:rFonts w:asciiTheme="minorHAnsi" w:hAnsiTheme="minorHAnsi" w:cstheme="minorHAnsi"/>
                <w:b/>
                <w:sz w:val="22"/>
                <w:szCs w:val="22"/>
              </w:rPr>
              <w:t xml:space="preserve">Bidder’s legal representative national ID or passport </w:t>
            </w:r>
          </w:p>
        </w:tc>
        <w:tc>
          <w:tcPr>
            <w:tcW w:w="291" w:type="pct"/>
          </w:tcPr>
          <w:p w14:paraId="06022FA9"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1CEB1C7F"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02B0ED29"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886FA23"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D36EC0E" w14:textId="77777777" w:rsidR="008F5338" w:rsidRPr="00633014"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BE6C4C" w:rsidRPr="00633014" w14:paraId="7F183989" w14:textId="77777777" w:rsidTr="1B667799">
        <w:trPr>
          <w:cantSplit/>
          <w:trHeight w:val="454"/>
        </w:trPr>
        <w:tc>
          <w:tcPr>
            <w:tcW w:w="263" w:type="pct"/>
            <w:vAlign w:val="center"/>
          </w:tcPr>
          <w:p w14:paraId="048796C3" w14:textId="198703A6" w:rsidR="00BE6C4C" w:rsidRPr="00633014" w:rsidRDefault="00770D31"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7</w:t>
            </w:r>
          </w:p>
        </w:tc>
        <w:tc>
          <w:tcPr>
            <w:tcW w:w="2397" w:type="pct"/>
            <w:vAlign w:val="center"/>
          </w:tcPr>
          <w:p w14:paraId="60AF6A04" w14:textId="558118D4" w:rsidR="00BE6C4C" w:rsidRPr="00633014" w:rsidRDefault="00BE6C4C" w:rsidP="008F5338">
            <w:pPr>
              <w:spacing w:before="80"/>
              <w:jc w:val="both"/>
              <w:rPr>
                <w:rFonts w:asciiTheme="minorHAnsi" w:hAnsiTheme="minorHAnsi" w:cstheme="minorHAnsi"/>
                <w:b/>
                <w:bCs/>
                <w:sz w:val="22"/>
                <w:szCs w:val="22"/>
              </w:rPr>
            </w:pPr>
            <w:r w:rsidRPr="00633014">
              <w:rPr>
                <w:rFonts w:asciiTheme="minorHAnsi" w:hAnsiTheme="minorHAnsi" w:cstheme="minorHAnsi"/>
                <w:b/>
                <w:bCs/>
                <w:sz w:val="22"/>
                <w:szCs w:val="22"/>
              </w:rPr>
              <w:t xml:space="preserve">Technical data sheet or </w:t>
            </w:r>
            <w:r w:rsidR="00160136" w:rsidRPr="00633014">
              <w:rPr>
                <w:rFonts w:asciiTheme="minorHAnsi" w:hAnsiTheme="minorHAnsi" w:cstheme="minorHAnsi"/>
                <w:b/>
                <w:bCs/>
                <w:sz w:val="22"/>
                <w:szCs w:val="22"/>
              </w:rPr>
              <w:t xml:space="preserve">catalogue </w:t>
            </w:r>
          </w:p>
        </w:tc>
        <w:tc>
          <w:tcPr>
            <w:tcW w:w="291" w:type="pct"/>
          </w:tcPr>
          <w:p w14:paraId="4482F79D" w14:textId="77777777" w:rsidR="00BE6C4C" w:rsidRPr="00633014"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6F622BE8" w14:textId="77777777" w:rsidR="00BE6C4C" w:rsidRPr="00633014"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243B5660" w14:textId="77777777" w:rsidR="00BE6C4C" w:rsidRPr="00633014"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136D545B" w14:textId="77777777" w:rsidR="00BE6C4C" w:rsidRPr="00633014"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6449D25E" w14:textId="77777777" w:rsidR="00BE6C4C" w:rsidRPr="00633014" w:rsidRDefault="00BE6C4C" w:rsidP="008F5338">
            <w:pPr>
              <w:tabs>
                <w:tab w:val="left" w:pos="-284"/>
                <w:tab w:val="center" w:pos="4536"/>
                <w:tab w:val="right" w:pos="9072"/>
              </w:tabs>
              <w:spacing w:line="240" w:lineRule="exact"/>
              <w:rPr>
                <w:rFonts w:asciiTheme="minorHAnsi" w:hAnsiTheme="minorHAnsi" w:cstheme="minorHAnsi"/>
                <w:sz w:val="22"/>
                <w:szCs w:val="22"/>
              </w:rPr>
            </w:pPr>
          </w:p>
        </w:tc>
      </w:tr>
      <w:tr w:rsidR="00D6487D" w:rsidRPr="00633014" w14:paraId="43B30381" w14:textId="77777777" w:rsidTr="1B667799">
        <w:trPr>
          <w:cantSplit/>
          <w:trHeight w:val="454"/>
        </w:trPr>
        <w:tc>
          <w:tcPr>
            <w:tcW w:w="263" w:type="pct"/>
            <w:vAlign w:val="center"/>
          </w:tcPr>
          <w:p w14:paraId="072BF690" w14:textId="5398FDD1" w:rsidR="00D6487D" w:rsidRPr="00633014" w:rsidRDefault="00160136" w:rsidP="008F5338">
            <w:pPr>
              <w:spacing w:before="80"/>
              <w:jc w:val="center"/>
              <w:rPr>
                <w:rFonts w:asciiTheme="minorHAnsi" w:hAnsiTheme="minorHAnsi" w:cstheme="minorHAnsi"/>
                <w:b/>
                <w:sz w:val="22"/>
                <w:szCs w:val="22"/>
              </w:rPr>
            </w:pPr>
            <w:r w:rsidRPr="00633014">
              <w:rPr>
                <w:rFonts w:asciiTheme="minorHAnsi" w:hAnsiTheme="minorHAnsi" w:cstheme="minorHAnsi"/>
                <w:b/>
                <w:sz w:val="22"/>
                <w:szCs w:val="22"/>
              </w:rPr>
              <w:t>8</w:t>
            </w:r>
          </w:p>
        </w:tc>
        <w:tc>
          <w:tcPr>
            <w:tcW w:w="2397" w:type="pct"/>
            <w:vAlign w:val="center"/>
          </w:tcPr>
          <w:p w14:paraId="3C9E9B60" w14:textId="58FCFD15" w:rsidR="00D6487D" w:rsidRPr="00633014" w:rsidRDefault="0EEC9299" w:rsidP="1B667799">
            <w:pPr>
              <w:spacing w:before="80"/>
              <w:jc w:val="both"/>
              <w:rPr>
                <w:rFonts w:asciiTheme="minorHAnsi" w:hAnsiTheme="minorHAnsi" w:cstheme="minorBidi"/>
                <w:b/>
                <w:bCs/>
                <w:sz w:val="22"/>
                <w:szCs w:val="22"/>
              </w:rPr>
            </w:pPr>
            <w:r w:rsidRPr="00633014">
              <w:rPr>
                <w:rFonts w:asciiTheme="minorHAnsi" w:hAnsiTheme="minorHAnsi" w:cstheme="minorBidi"/>
                <w:b/>
                <w:bCs/>
                <w:sz w:val="22"/>
                <w:szCs w:val="22"/>
              </w:rPr>
              <w:t xml:space="preserve">Annex 2 – Technical Proposal  </w:t>
            </w:r>
          </w:p>
        </w:tc>
        <w:tc>
          <w:tcPr>
            <w:tcW w:w="291" w:type="pct"/>
          </w:tcPr>
          <w:p w14:paraId="2BBB7A08" w14:textId="77777777" w:rsidR="00D6487D" w:rsidRPr="00633014"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405" w:type="pct"/>
          </w:tcPr>
          <w:p w14:paraId="52455BAC" w14:textId="77777777" w:rsidR="00D6487D" w:rsidRPr="00633014"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49DABC5C" w14:textId="77777777" w:rsidR="00D6487D" w:rsidRPr="00633014"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6778FE52" w14:textId="77777777" w:rsidR="00D6487D" w:rsidRPr="00633014"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27C17505" w14:textId="77777777" w:rsidR="00D6487D" w:rsidRPr="00633014" w:rsidRDefault="00D6487D" w:rsidP="008F5338">
            <w:pPr>
              <w:tabs>
                <w:tab w:val="left" w:pos="-284"/>
                <w:tab w:val="center" w:pos="4536"/>
                <w:tab w:val="right" w:pos="9072"/>
              </w:tabs>
              <w:spacing w:line="240" w:lineRule="exact"/>
              <w:rPr>
                <w:rFonts w:asciiTheme="minorHAnsi" w:hAnsiTheme="minorHAnsi" w:cstheme="minorHAnsi"/>
                <w:sz w:val="22"/>
                <w:szCs w:val="22"/>
              </w:rPr>
            </w:pPr>
          </w:p>
        </w:tc>
      </w:tr>
    </w:tbl>
    <w:p w14:paraId="30A690C8" w14:textId="77777777" w:rsidR="008207CA" w:rsidRPr="00633014" w:rsidRDefault="008207CA" w:rsidP="001A3D6D">
      <w:pPr>
        <w:rPr>
          <w:rFonts w:asciiTheme="minorHAnsi" w:hAnsiTheme="minorHAnsi" w:cstheme="minorHAnsi"/>
          <w:sz w:val="22"/>
          <w:szCs w:val="22"/>
        </w:rPr>
      </w:pPr>
    </w:p>
    <w:p w14:paraId="6E7E647D" w14:textId="0583C259" w:rsidR="008207CA" w:rsidRPr="00633014" w:rsidRDefault="008207CA" w:rsidP="001A3D6D">
      <w:pPr>
        <w:rPr>
          <w:rFonts w:asciiTheme="minorHAnsi" w:hAnsiTheme="minorHAnsi" w:cstheme="minorHAnsi"/>
          <w:sz w:val="22"/>
          <w:szCs w:val="22"/>
        </w:rPr>
      </w:pPr>
      <w:r w:rsidRPr="00633014">
        <w:rPr>
          <w:rFonts w:asciiTheme="minorHAnsi" w:hAnsiTheme="minorHAnsi" w:cstheme="minorHAnsi"/>
          <w:sz w:val="22"/>
          <w:szCs w:val="22"/>
        </w:rPr>
        <w:t>First &amp; Last Name of Bidder’s authorized representative: ________________________</w:t>
      </w:r>
    </w:p>
    <w:p w14:paraId="01E209B3" w14:textId="77777777" w:rsidR="008207CA" w:rsidRPr="00633014" w:rsidRDefault="008207CA" w:rsidP="001A3D6D">
      <w:pPr>
        <w:rPr>
          <w:rFonts w:asciiTheme="minorHAnsi" w:hAnsiTheme="minorHAnsi" w:cstheme="minorHAnsi"/>
          <w:sz w:val="22"/>
          <w:szCs w:val="22"/>
        </w:rPr>
      </w:pPr>
    </w:p>
    <w:p w14:paraId="579AC176" w14:textId="77777777" w:rsidR="008207CA" w:rsidRPr="00633014" w:rsidRDefault="008207CA" w:rsidP="001A3D6D">
      <w:pPr>
        <w:rPr>
          <w:rFonts w:asciiTheme="minorHAnsi" w:hAnsiTheme="minorHAnsi" w:cstheme="minorHAnsi"/>
          <w:sz w:val="22"/>
          <w:szCs w:val="22"/>
        </w:rPr>
      </w:pPr>
      <w:r w:rsidRPr="00633014">
        <w:rPr>
          <w:rFonts w:asciiTheme="minorHAnsi" w:hAnsiTheme="minorHAnsi" w:cstheme="minorHAnsi"/>
          <w:sz w:val="22"/>
          <w:szCs w:val="22"/>
        </w:rPr>
        <w:t>Position of Bidder’s authorized representative:</w:t>
      </w:r>
      <w:r w:rsidRPr="00633014">
        <w:rPr>
          <w:rFonts w:asciiTheme="minorHAnsi" w:hAnsiTheme="minorHAnsi" w:cstheme="minorHAnsi"/>
          <w:sz w:val="22"/>
          <w:szCs w:val="22"/>
        </w:rPr>
        <w:tab/>
      </w:r>
      <w:r w:rsidRPr="00633014">
        <w:rPr>
          <w:rFonts w:asciiTheme="minorHAnsi" w:hAnsiTheme="minorHAnsi" w:cstheme="minorHAnsi"/>
          <w:sz w:val="22"/>
          <w:szCs w:val="22"/>
        </w:rPr>
        <w:tab/>
        <w:t>________________________</w:t>
      </w:r>
    </w:p>
    <w:p w14:paraId="66FCB6DD" w14:textId="77777777" w:rsidR="008207CA" w:rsidRPr="00633014" w:rsidRDefault="008207CA" w:rsidP="001A3D6D">
      <w:pPr>
        <w:rPr>
          <w:rFonts w:asciiTheme="minorHAnsi" w:hAnsiTheme="minorHAnsi" w:cstheme="minorHAnsi"/>
          <w:sz w:val="22"/>
          <w:szCs w:val="22"/>
        </w:rPr>
      </w:pPr>
    </w:p>
    <w:p w14:paraId="041450BC" w14:textId="4A75A488" w:rsidR="00C539DE" w:rsidRPr="00633014" w:rsidRDefault="008207CA" w:rsidP="00BD007E">
      <w:pPr>
        <w:rPr>
          <w:rFonts w:asciiTheme="minorHAnsi" w:hAnsiTheme="minorHAnsi" w:cstheme="minorHAnsi"/>
          <w:b/>
          <w:i/>
          <w:color w:val="000000"/>
          <w:shd w:val="clear" w:color="auto" w:fill="FFFFFF"/>
        </w:rPr>
      </w:pPr>
      <w:r w:rsidRPr="00633014">
        <w:rPr>
          <w:rFonts w:asciiTheme="minorHAnsi" w:hAnsiTheme="minorHAnsi" w:cstheme="minorHAnsi"/>
          <w:sz w:val="22"/>
          <w:szCs w:val="22"/>
        </w:rPr>
        <w:t>Authorized signature:</w:t>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r>
      <w:r w:rsidRPr="00633014">
        <w:rPr>
          <w:rFonts w:asciiTheme="minorHAnsi" w:hAnsiTheme="minorHAnsi" w:cstheme="minorHAnsi"/>
          <w:sz w:val="22"/>
          <w:szCs w:val="22"/>
        </w:rPr>
        <w:tab/>
        <w:t>________________________</w:t>
      </w:r>
    </w:p>
    <w:p w14:paraId="1821D348" w14:textId="77777777" w:rsidR="00C539DE" w:rsidRPr="00633014" w:rsidRDefault="00C539DE" w:rsidP="00D33B3E">
      <w:pPr>
        <w:ind w:right="544"/>
        <w:jc w:val="both"/>
        <w:rPr>
          <w:rFonts w:asciiTheme="minorHAnsi" w:hAnsiTheme="minorHAnsi" w:cstheme="minorHAnsi"/>
          <w:b/>
          <w:i/>
          <w:color w:val="000000"/>
          <w:shd w:val="clear" w:color="auto" w:fill="FFFFFF"/>
        </w:rPr>
      </w:pPr>
    </w:p>
    <w:p w14:paraId="7AA57E08" w14:textId="77777777" w:rsidR="00275A4F" w:rsidRPr="00633014" w:rsidRDefault="00275A4F" w:rsidP="00D33B3E">
      <w:pPr>
        <w:ind w:right="544"/>
        <w:jc w:val="both"/>
        <w:rPr>
          <w:rFonts w:asciiTheme="minorHAnsi" w:hAnsiTheme="minorHAnsi" w:cstheme="minorHAnsi"/>
          <w:b/>
          <w:i/>
          <w:color w:val="000000"/>
          <w:shd w:val="clear" w:color="auto" w:fill="FFFFFF"/>
        </w:rPr>
      </w:pPr>
    </w:p>
    <w:p w14:paraId="0393FD72" w14:textId="77777777" w:rsidR="00275A4F" w:rsidRPr="00633014" w:rsidRDefault="00275A4F" w:rsidP="00D33B3E">
      <w:pPr>
        <w:ind w:right="544"/>
        <w:jc w:val="both"/>
        <w:rPr>
          <w:rFonts w:asciiTheme="minorHAnsi" w:hAnsiTheme="minorHAnsi" w:cstheme="minorHAnsi"/>
          <w:b/>
          <w:i/>
          <w:color w:val="000000"/>
          <w:shd w:val="clear" w:color="auto" w:fill="FFFFFF"/>
        </w:rPr>
      </w:pPr>
    </w:p>
    <w:p w14:paraId="36E74FC4" w14:textId="77777777" w:rsidR="00275A4F" w:rsidRPr="00633014" w:rsidRDefault="00275A4F" w:rsidP="00D33B3E">
      <w:pPr>
        <w:ind w:right="544"/>
        <w:jc w:val="both"/>
        <w:rPr>
          <w:rFonts w:asciiTheme="minorHAnsi" w:hAnsiTheme="minorHAnsi" w:cstheme="minorHAnsi"/>
          <w:b/>
          <w:i/>
          <w:color w:val="000000"/>
          <w:shd w:val="clear" w:color="auto" w:fill="FFFFFF"/>
        </w:rPr>
      </w:pPr>
    </w:p>
    <w:p w14:paraId="0D8F2D68" w14:textId="77777777" w:rsidR="00275A4F" w:rsidRPr="00633014" w:rsidRDefault="00275A4F" w:rsidP="00D33B3E">
      <w:pPr>
        <w:ind w:right="544"/>
        <w:jc w:val="both"/>
        <w:rPr>
          <w:rFonts w:asciiTheme="minorHAnsi" w:hAnsiTheme="minorHAnsi" w:cstheme="minorHAnsi"/>
          <w:b/>
          <w:i/>
          <w:color w:val="000000"/>
          <w:shd w:val="clear" w:color="auto" w:fill="FFFFFF"/>
        </w:rPr>
      </w:pPr>
    </w:p>
    <w:p w14:paraId="15F01778" w14:textId="77777777" w:rsidR="00275A4F" w:rsidRPr="00101A56" w:rsidRDefault="00275A4F" w:rsidP="00D33B3E">
      <w:pPr>
        <w:ind w:right="544"/>
        <w:jc w:val="both"/>
        <w:rPr>
          <w:rFonts w:asciiTheme="minorHAnsi" w:hAnsiTheme="minorHAnsi" w:cstheme="minorHAnsi"/>
          <w:b/>
          <w:i/>
          <w:color w:val="000000"/>
          <w:highlight w:val="yellow"/>
          <w:shd w:val="clear" w:color="auto" w:fill="FFFFFF"/>
        </w:rPr>
      </w:pPr>
    </w:p>
    <w:p w14:paraId="26198CCF" w14:textId="77777777" w:rsidR="00275A4F" w:rsidRPr="00101A56" w:rsidRDefault="00275A4F" w:rsidP="00D33B3E">
      <w:pPr>
        <w:ind w:right="544"/>
        <w:jc w:val="both"/>
        <w:rPr>
          <w:rFonts w:asciiTheme="minorHAnsi" w:hAnsiTheme="minorHAnsi" w:cstheme="minorHAnsi"/>
          <w:b/>
          <w:i/>
          <w:color w:val="000000"/>
          <w:highlight w:val="yellow"/>
          <w:shd w:val="clear" w:color="auto" w:fill="FFFFFF"/>
        </w:rPr>
      </w:pPr>
    </w:p>
    <w:p w14:paraId="3472839D" w14:textId="77777777" w:rsidR="00275A4F" w:rsidRDefault="00275A4F" w:rsidP="1B667799">
      <w:pPr>
        <w:ind w:right="544"/>
        <w:jc w:val="both"/>
        <w:rPr>
          <w:rFonts w:asciiTheme="minorHAnsi" w:hAnsiTheme="minorHAnsi" w:cstheme="minorBidi"/>
          <w:b/>
          <w:bCs/>
          <w:i/>
          <w:iCs/>
          <w:color w:val="000000"/>
          <w:highlight w:val="yellow"/>
          <w:shd w:val="clear" w:color="auto" w:fill="FFFFFF"/>
        </w:rPr>
      </w:pPr>
    </w:p>
    <w:p w14:paraId="06073756" w14:textId="77777777" w:rsidR="00633014" w:rsidRDefault="00633014" w:rsidP="1B667799">
      <w:pPr>
        <w:ind w:right="544"/>
        <w:jc w:val="both"/>
        <w:rPr>
          <w:rFonts w:asciiTheme="minorHAnsi" w:hAnsiTheme="minorHAnsi" w:cstheme="minorBidi"/>
          <w:b/>
          <w:bCs/>
          <w:i/>
          <w:iCs/>
          <w:color w:val="000000"/>
          <w:highlight w:val="yellow"/>
          <w:shd w:val="clear" w:color="auto" w:fill="FFFFFF"/>
        </w:rPr>
      </w:pPr>
    </w:p>
    <w:p w14:paraId="5636E5F3" w14:textId="77777777" w:rsidR="00633014" w:rsidRDefault="00633014" w:rsidP="1B667799">
      <w:pPr>
        <w:ind w:right="544"/>
        <w:jc w:val="both"/>
        <w:rPr>
          <w:rFonts w:asciiTheme="minorHAnsi" w:hAnsiTheme="minorHAnsi" w:cstheme="minorBidi"/>
          <w:b/>
          <w:bCs/>
          <w:i/>
          <w:iCs/>
          <w:color w:val="000000"/>
          <w:highlight w:val="yellow"/>
          <w:shd w:val="clear" w:color="auto" w:fill="FFFFFF"/>
        </w:rPr>
      </w:pPr>
    </w:p>
    <w:p w14:paraId="5F005428" w14:textId="77777777" w:rsidR="00633014" w:rsidRDefault="00633014" w:rsidP="1B667799">
      <w:pPr>
        <w:ind w:right="544"/>
        <w:jc w:val="both"/>
        <w:rPr>
          <w:rFonts w:asciiTheme="minorHAnsi" w:hAnsiTheme="minorHAnsi" w:cstheme="minorBidi"/>
          <w:b/>
          <w:bCs/>
          <w:i/>
          <w:iCs/>
          <w:color w:val="000000"/>
          <w:highlight w:val="yellow"/>
          <w:shd w:val="clear" w:color="auto" w:fill="FFFFFF"/>
        </w:rPr>
      </w:pPr>
    </w:p>
    <w:p w14:paraId="3F12B122" w14:textId="77777777" w:rsidR="00633014" w:rsidRPr="00101A56" w:rsidRDefault="00633014" w:rsidP="1B667799">
      <w:pPr>
        <w:ind w:right="544"/>
        <w:jc w:val="both"/>
        <w:rPr>
          <w:rFonts w:asciiTheme="minorHAnsi" w:hAnsiTheme="minorHAnsi" w:cstheme="minorBidi"/>
          <w:b/>
          <w:bCs/>
          <w:i/>
          <w:iCs/>
          <w:color w:val="000000"/>
          <w:highlight w:val="yellow"/>
          <w:shd w:val="clear" w:color="auto" w:fill="FFFFFF"/>
        </w:rPr>
      </w:pPr>
    </w:p>
    <w:p w14:paraId="751ED13B" w14:textId="7F71AC8A" w:rsidR="1B667799" w:rsidRPr="00101A56" w:rsidRDefault="1B667799" w:rsidP="1B667799">
      <w:pPr>
        <w:ind w:right="544"/>
        <w:jc w:val="both"/>
        <w:rPr>
          <w:rFonts w:asciiTheme="minorHAnsi" w:hAnsiTheme="minorHAnsi" w:cstheme="minorBidi"/>
          <w:b/>
          <w:bCs/>
          <w:i/>
          <w:iCs/>
          <w:color w:val="000000" w:themeColor="text1"/>
          <w:highlight w:val="yellow"/>
        </w:rPr>
      </w:pPr>
    </w:p>
    <w:p w14:paraId="4F542B71" w14:textId="77777777" w:rsidR="00275A4F" w:rsidRPr="00101A56" w:rsidRDefault="00275A4F" w:rsidP="00D33B3E">
      <w:pPr>
        <w:ind w:right="544"/>
        <w:jc w:val="both"/>
        <w:rPr>
          <w:rFonts w:asciiTheme="minorHAnsi" w:hAnsiTheme="minorHAnsi" w:cstheme="minorHAnsi"/>
          <w:b/>
          <w:i/>
          <w:color w:val="000000"/>
          <w:highlight w:val="yellow"/>
          <w:shd w:val="clear" w:color="auto" w:fill="FFFFFF"/>
        </w:rPr>
      </w:pPr>
    </w:p>
    <w:p w14:paraId="570B9AE6" w14:textId="66D63990" w:rsidR="008207CA" w:rsidRPr="00633014" w:rsidRDefault="008207CA" w:rsidP="00716A26">
      <w:pPr>
        <w:pStyle w:val="Heading2"/>
        <w:shd w:val="clear" w:color="auto" w:fill="CECECE"/>
        <w:jc w:val="center"/>
        <w:rPr>
          <w:rFonts w:asciiTheme="minorHAnsi" w:hAnsiTheme="minorHAnsi" w:cstheme="minorHAnsi"/>
          <w:sz w:val="28"/>
          <w:szCs w:val="28"/>
          <w:u w:val="none"/>
        </w:rPr>
      </w:pPr>
      <w:r w:rsidRPr="00633014">
        <w:rPr>
          <w:rFonts w:asciiTheme="minorHAnsi" w:hAnsiTheme="minorHAnsi" w:cstheme="minorHAnsi"/>
          <w:sz w:val="28"/>
          <w:szCs w:val="28"/>
          <w:u w:val="none"/>
        </w:rPr>
        <w:lastRenderedPageBreak/>
        <w:t xml:space="preserve">OFFER FORM ACTED </w:t>
      </w:r>
      <w:r w:rsidR="003D57FD" w:rsidRPr="00633014">
        <w:rPr>
          <w:rFonts w:asciiTheme="minorHAnsi" w:hAnsiTheme="minorHAnsi" w:cstheme="minorHAnsi"/>
          <w:i/>
          <w:color w:val="84A1B0"/>
          <w:sz w:val="28"/>
          <w:szCs w:val="28"/>
          <w:u w:val="none"/>
        </w:rPr>
        <w:t>Turkey</w:t>
      </w:r>
    </w:p>
    <w:p w14:paraId="0EFF5DC3" w14:textId="77777777" w:rsidR="00160136" w:rsidRPr="00633014" w:rsidRDefault="00160136" w:rsidP="00160136">
      <w:pPr>
        <w:pStyle w:val="Default"/>
        <w:rPr>
          <w:rFonts w:asciiTheme="minorHAnsi" w:hAnsiTheme="minorHAnsi" w:cstheme="minorHAnsi"/>
          <w:u w:val="single"/>
        </w:rPr>
      </w:pPr>
    </w:p>
    <w:p w14:paraId="78D12FA5" w14:textId="1FCE090D" w:rsidR="00633014" w:rsidRPr="00633014" w:rsidRDefault="008207CA" w:rsidP="00633014">
      <w:pPr>
        <w:jc w:val="both"/>
        <w:rPr>
          <w:rFonts w:asciiTheme="minorHAnsi" w:hAnsiTheme="minorHAnsi" w:cstheme="minorHAnsi"/>
          <w:bCs/>
          <w:sz w:val="22"/>
          <w:szCs w:val="22"/>
        </w:rPr>
      </w:pPr>
      <w:r w:rsidRPr="00633014">
        <w:rPr>
          <w:rFonts w:asciiTheme="minorHAnsi" w:hAnsiTheme="minorHAnsi" w:cstheme="minorHAnsi"/>
          <w:b/>
          <w:bCs/>
          <w:u w:val="single"/>
        </w:rPr>
        <w:t>Tender N° :</w:t>
      </w:r>
      <w:r w:rsidR="000A5C78" w:rsidRPr="00633014">
        <w:rPr>
          <w:rFonts w:asciiTheme="minorHAnsi" w:hAnsiTheme="minorHAnsi" w:cstheme="minorHAnsi"/>
          <w:color w:val="000000" w:themeColor="text1"/>
          <w:sz w:val="22"/>
          <w:szCs w:val="22"/>
        </w:rPr>
        <w:t xml:space="preserve"> </w:t>
      </w:r>
      <w:r w:rsidR="00633014" w:rsidRPr="00633014">
        <w:rPr>
          <w:rFonts w:asciiTheme="minorHAnsi" w:hAnsiTheme="minorHAnsi" w:cstheme="minorHAnsi"/>
          <w:bCs/>
          <w:sz w:val="22"/>
          <w:szCs w:val="22"/>
        </w:rPr>
        <w:t>T/17FWC/WHG/IWK/Gaziantep/0</w:t>
      </w:r>
      <w:r w:rsidR="0031559D">
        <w:rPr>
          <w:rFonts w:asciiTheme="minorHAnsi" w:hAnsiTheme="minorHAnsi" w:cstheme="minorHAnsi"/>
          <w:bCs/>
          <w:sz w:val="22"/>
          <w:szCs w:val="22"/>
        </w:rPr>
        <w:t>8</w:t>
      </w:r>
      <w:r w:rsidR="00633014" w:rsidRPr="00633014">
        <w:rPr>
          <w:rFonts w:asciiTheme="minorHAnsi" w:hAnsiTheme="minorHAnsi" w:cstheme="minorHAnsi"/>
          <w:bCs/>
          <w:sz w:val="22"/>
          <w:szCs w:val="22"/>
        </w:rPr>
        <w:t>-07-2024/1</w:t>
      </w:r>
    </w:p>
    <w:p w14:paraId="667E73D3" w14:textId="77777777" w:rsidR="00160136" w:rsidRPr="00633014" w:rsidRDefault="00160136" w:rsidP="00160136">
      <w:pPr>
        <w:rPr>
          <w:rFonts w:asciiTheme="minorHAnsi" w:hAnsiTheme="minorHAnsi" w:cstheme="minorHAnsi"/>
          <w:u w:val="single"/>
        </w:rPr>
      </w:pPr>
    </w:p>
    <w:p w14:paraId="57395EBF" w14:textId="51E31375" w:rsidR="00472701" w:rsidRPr="00633014" w:rsidRDefault="008207CA" w:rsidP="00160136">
      <w:pPr>
        <w:rPr>
          <w:rFonts w:asciiTheme="minorHAnsi" w:hAnsiTheme="minorHAnsi" w:cstheme="minorHAnsi"/>
          <w:sz w:val="22"/>
          <w:szCs w:val="22"/>
          <w:rtl/>
          <w:lang w:bidi="ar-JO"/>
        </w:rPr>
      </w:pPr>
      <w:r w:rsidRPr="00633014">
        <w:rPr>
          <w:rFonts w:asciiTheme="minorHAnsi" w:eastAsiaTheme="minorHAnsi" w:hAnsiTheme="minorHAnsi" w:cstheme="minorHAnsi"/>
          <w:color w:val="000000"/>
          <w:sz w:val="24"/>
          <w:szCs w:val="24"/>
          <w:u w:val="single"/>
        </w:rPr>
        <w:t>Description</w:t>
      </w:r>
      <w:r w:rsidRPr="00633014">
        <w:rPr>
          <w:rFonts w:asciiTheme="minorHAnsi" w:hAnsiTheme="minorHAnsi" w:cstheme="minorHAnsi"/>
          <w:u w:val="single"/>
        </w:rPr>
        <w:t xml:space="preserve">: </w:t>
      </w:r>
      <w:r w:rsidR="00FE6A47" w:rsidRPr="00633014">
        <w:rPr>
          <w:rFonts w:asciiTheme="minorHAnsi" w:hAnsiTheme="minorHAnsi" w:cstheme="minorHAnsi"/>
          <w:bCs/>
          <w:sz w:val="22"/>
          <w:szCs w:val="22"/>
        </w:rPr>
        <w:t xml:space="preserve"> </w:t>
      </w:r>
      <w:r w:rsidR="00472701" w:rsidRPr="00633014">
        <w:rPr>
          <w:rFonts w:asciiTheme="minorHAnsi" w:hAnsiTheme="minorHAnsi" w:cstheme="minorHAnsi"/>
          <w:bCs/>
          <w:sz w:val="22"/>
          <w:szCs w:val="22"/>
        </w:rPr>
        <w:t xml:space="preserve">Supplying </w:t>
      </w:r>
      <w:r w:rsidR="00633014" w:rsidRPr="00633014">
        <w:rPr>
          <w:rFonts w:asciiTheme="minorHAnsi" w:hAnsiTheme="minorHAnsi" w:cstheme="minorHAnsi"/>
          <w:bCs/>
          <w:sz w:val="22"/>
          <w:szCs w:val="22"/>
        </w:rPr>
        <w:t xml:space="preserve">of Kitchen Set </w:t>
      </w:r>
      <w:r w:rsidR="00160136" w:rsidRPr="00633014">
        <w:rPr>
          <w:rFonts w:asciiTheme="minorHAnsi" w:hAnsiTheme="minorHAnsi" w:cstheme="minorHAnsi"/>
          <w:bCs/>
          <w:sz w:val="22"/>
          <w:szCs w:val="22"/>
        </w:rPr>
        <w:t xml:space="preserve"> to Hatay. </w:t>
      </w:r>
    </w:p>
    <w:p w14:paraId="0E22E70E" w14:textId="4EF4B375" w:rsidR="00FE6A47" w:rsidRPr="00633014" w:rsidRDefault="00FE6A47" w:rsidP="00BD007E">
      <w:pPr>
        <w:pStyle w:val="Default"/>
        <w:rPr>
          <w:rFonts w:asciiTheme="minorHAnsi" w:hAnsiTheme="minorHAnsi" w:cstheme="minorHAnsi"/>
          <w:bCs/>
          <w:sz w:val="22"/>
          <w:szCs w:val="22"/>
          <w:lang w:bidi="ar-JO"/>
        </w:rPr>
      </w:pPr>
    </w:p>
    <w:p w14:paraId="741247B5" w14:textId="7C55D1C7" w:rsidR="0099336A" w:rsidRPr="00633014" w:rsidRDefault="008207CA" w:rsidP="0099336A">
      <w:pPr>
        <w:rPr>
          <w:rFonts w:asciiTheme="minorHAnsi" w:hAnsiTheme="minorHAnsi" w:cstheme="minorHAnsi"/>
        </w:rPr>
      </w:pPr>
      <w:r w:rsidRPr="00633014">
        <w:rPr>
          <w:rFonts w:asciiTheme="minorHAnsi" w:eastAsiaTheme="minorHAnsi" w:hAnsiTheme="minorHAnsi" w:cstheme="minorHAnsi"/>
          <w:color w:val="000000"/>
          <w:sz w:val="24"/>
          <w:szCs w:val="24"/>
          <w:u w:val="single"/>
        </w:rPr>
        <w:t>Date (</w:t>
      </w:r>
      <w:r w:rsidRPr="00633014">
        <w:rPr>
          <w:rFonts w:asciiTheme="minorHAnsi" w:hAnsiTheme="minorHAnsi" w:cstheme="minorHAnsi"/>
        </w:rPr>
        <w:t xml:space="preserve">filled in by Bidders): </w:t>
      </w:r>
      <w:r w:rsidR="00DE4531" w:rsidRPr="00633014">
        <w:rPr>
          <w:rFonts w:asciiTheme="minorHAnsi" w:hAnsiTheme="minorHAnsi" w:cstheme="minorHAnsi"/>
        </w:rPr>
        <w:t xml:space="preserve"> </w:t>
      </w:r>
    </w:p>
    <w:p w14:paraId="01DFFF05" w14:textId="77777777" w:rsidR="008207CA" w:rsidRPr="00633014" w:rsidRDefault="008207CA" w:rsidP="001A3D6D">
      <w:pPr>
        <w:rPr>
          <w:rFonts w:asciiTheme="minorHAnsi" w:hAnsiTheme="minorHAnsi" w:cstheme="minorHAnsi"/>
          <w:u w:val="single"/>
        </w:rPr>
      </w:pPr>
    </w:p>
    <w:p w14:paraId="09472475" w14:textId="77777777" w:rsidR="008207CA" w:rsidRPr="00633014" w:rsidRDefault="008207CA" w:rsidP="008207CA">
      <w:pPr>
        <w:pStyle w:val="Heading2"/>
        <w:shd w:val="clear" w:color="auto" w:fill="CECECE"/>
        <w:ind w:right="566"/>
        <w:jc w:val="center"/>
        <w:rPr>
          <w:rFonts w:asciiTheme="minorHAnsi" w:hAnsiTheme="minorHAnsi" w:cstheme="minorHAnsi"/>
          <w:sz w:val="24"/>
          <w:szCs w:val="24"/>
          <w:u w:val="none"/>
        </w:rPr>
      </w:pPr>
      <w:r w:rsidRPr="00633014">
        <w:rPr>
          <w:rFonts w:asciiTheme="minorHAnsi" w:hAnsiTheme="minorHAnsi" w:cstheme="minorHAnsi"/>
          <w:sz w:val="24"/>
          <w:szCs w:val="24"/>
          <w:u w:val="none"/>
        </w:rPr>
        <w:t>To be Filled by Bidder (COMPULSORY)</w:t>
      </w:r>
    </w:p>
    <w:tbl>
      <w:tblPr>
        <w:tblpPr w:leftFromText="141" w:rightFromText="141" w:vertAnchor="text" w:horzAnchor="margin" w:tblpX="-895" w:tblpY="187"/>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968"/>
      </w:tblGrid>
      <w:tr w:rsidR="008207CA" w:rsidRPr="00633014" w14:paraId="599CDEE0" w14:textId="77777777" w:rsidTr="008207CA">
        <w:tc>
          <w:tcPr>
            <w:tcW w:w="4957" w:type="dxa"/>
            <w:shd w:val="clear" w:color="auto" w:fill="CECECE"/>
          </w:tcPr>
          <w:p w14:paraId="094E547B" w14:textId="77777777" w:rsidR="008207CA" w:rsidRPr="00633014" w:rsidRDefault="008207CA" w:rsidP="008207CA">
            <w:pPr>
              <w:rPr>
                <w:rFonts w:asciiTheme="minorHAnsi" w:hAnsiTheme="minorHAnsi" w:cstheme="minorHAnsi"/>
                <w:b/>
              </w:rPr>
            </w:pPr>
            <w:r w:rsidRPr="00633014">
              <w:rPr>
                <w:rFonts w:asciiTheme="minorHAnsi" w:hAnsiTheme="minorHAnsi" w:cstheme="minorHAnsi"/>
                <w:b/>
              </w:rPr>
              <w:t xml:space="preserve">Company’s Name </w:t>
            </w:r>
          </w:p>
          <w:p w14:paraId="1D0BB118" w14:textId="77777777" w:rsidR="008207CA" w:rsidRPr="00633014" w:rsidRDefault="008207CA" w:rsidP="008207CA">
            <w:pPr>
              <w:rPr>
                <w:rFonts w:asciiTheme="minorHAnsi" w:hAnsiTheme="minorHAnsi" w:cstheme="minorHAnsi"/>
                <w:b/>
              </w:rPr>
            </w:pPr>
            <w:r w:rsidRPr="00633014">
              <w:rPr>
                <w:rFonts w:asciiTheme="minorHAnsi" w:hAnsiTheme="minorHAnsi" w:cstheme="minorHAnsi"/>
              </w:rPr>
              <w:t>(as per registration documents)</w:t>
            </w:r>
          </w:p>
        </w:tc>
        <w:tc>
          <w:tcPr>
            <w:tcW w:w="5968" w:type="dxa"/>
            <w:shd w:val="clear" w:color="auto" w:fill="auto"/>
          </w:tcPr>
          <w:p w14:paraId="649595B3" w14:textId="77777777" w:rsidR="008207CA" w:rsidRPr="00633014" w:rsidRDefault="008207CA" w:rsidP="008207CA">
            <w:pPr>
              <w:rPr>
                <w:rFonts w:asciiTheme="minorHAnsi" w:hAnsiTheme="minorHAnsi" w:cstheme="minorHAnsi"/>
                <w:b/>
                <w:u w:val="single"/>
              </w:rPr>
            </w:pPr>
          </w:p>
        </w:tc>
      </w:tr>
      <w:tr w:rsidR="008207CA" w:rsidRPr="00633014" w14:paraId="3B8BABB4" w14:textId="77777777" w:rsidTr="008207CA">
        <w:tc>
          <w:tcPr>
            <w:tcW w:w="4957" w:type="dxa"/>
            <w:shd w:val="clear" w:color="auto" w:fill="CECECE"/>
          </w:tcPr>
          <w:p w14:paraId="721F11F6" w14:textId="77777777" w:rsidR="008207CA" w:rsidRPr="00633014" w:rsidRDefault="008207CA" w:rsidP="008207CA">
            <w:pPr>
              <w:rPr>
                <w:rFonts w:asciiTheme="minorHAnsi" w:hAnsiTheme="minorHAnsi" w:cstheme="minorHAnsi"/>
                <w:b/>
              </w:rPr>
            </w:pPr>
            <w:r w:rsidRPr="00633014">
              <w:rPr>
                <w:rFonts w:asciiTheme="minorHAnsi" w:hAnsiTheme="minorHAnsi" w:cstheme="minorHAnsi"/>
                <w:b/>
              </w:rPr>
              <w:t>Company Authorized Representative’s Name</w:t>
            </w:r>
          </w:p>
          <w:p w14:paraId="2D00FB5C" w14:textId="05961772" w:rsidR="008207CA" w:rsidRPr="00633014" w:rsidRDefault="008207CA" w:rsidP="008207CA">
            <w:pPr>
              <w:rPr>
                <w:rFonts w:asciiTheme="minorHAnsi" w:hAnsiTheme="minorHAnsi" w:cstheme="minorHAnsi"/>
                <w:b/>
              </w:rPr>
            </w:pPr>
            <w:r w:rsidRPr="00633014">
              <w:rPr>
                <w:rFonts w:asciiTheme="minorHAnsi" w:hAnsiTheme="minorHAnsi" w:cstheme="minorHAnsi"/>
              </w:rPr>
              <w:t>(</w:t>
            </w:r>
            <w:r w:rsidR="00F93138" w:rsidRPr="00633014">
              <w:rPr>
                <w:rFonts w:asciiTheme="minorHAnsi" w:hAnsiTheme="minorHAnsi" w:cstheme="minorHAnsi"/>
              </w:rPr>
              <w:t>As</w:t>
            </w:r>
            <w:r w:rsidRPr="00633014">
              <w:rPr>
                <w:rFonts w:asciiTheme="minorHAnsi" w:hAnsiTheme="minorHAnsi" w:cstheme="minorHAnsi"/>
              </w:rPr>
              <w:t xml:space="preserve"> per registration documents or duly signed Power of Attorney)</w:t>
            </w:r>
          </w:p>
        </w:tc>
        <w:tc>
          <w:tcPr>
            <w:tcW w:w="5968" w:type="dxa"/>
            <w:shd w:val="clear" w:color="auto" w:fill="auto"/>
          </w:tcPr>
          <w:p w14:paraId="19B7CEF7" w14:textId="77777777" w:rsidR="008207CA" w:rsidRPr="00633014" w:rsidRDefault="008207CA" w:rsidP="008207CA">
            <w:pPr>
              <w:rPr>
                <w:rFonts w:asciiTheme="minorHAnsi" w:hAnsiTheme="minorHAnsi" w:cstheme="minorHAnsi"/>
                <w:b/>
                <w:u w:val="single"/>
              </w:rPr>
            </w:pPr>
          </w:p>
        </w:tc>
      </w:tr>
      <w:tr w:rsidR="008207CA" w:rsidRPr="00633014" w14:paraId="233AE82A" w14:textId="77777777" w:rsidTr="008207CA">
        <w:tc>
          <w:tcPr>
            <w:tcW w:w="4957" w:type="dxa"/>
            <w:shd w:val="clear" w:color="auto" w:fill="CECECE"/>
          </w:tcPr>
          <w:p w14:paraId="7846E749" w14:textId="77777777" w:rsidR="008207CA" w:rsidRPr="00633014" w:rsidRDefault="008207CA" w:rsidP="008207CA">
            <w:pPr>
              <w:rPr>
                <w:rFonts w:asciiTheme="minorHAnsi" w:hAnsiTheme="minorHAnsi" w:cstheme="minorHAnsi"/>
              </w:rPr>
            </w:pPr>
            <w:r w:rsidRPr="00633014">
              <w:rPr>
                <w:rFonts w:asciiTheme="minorHAnsi" w:hAnsiTheme="minorHAnsi" w:cstheme="minorHAnsi"/>
                <w:b/>
              </w:rPr>
              <w:t>Company Registration Number</w:t>
            </w:r>
          </w:p>
        </w:tc>
        <w:tc>
          <w:tcPr>
            <w:tcW w:w="5968" w:type="dxa"/>
            <w:shd w:val="clear" w:color="auto" w:fill="auto"/>
          </w:tcPr>
          <w:p w14:paraId="5323E5FC" w14:textId="77777777" w:rsidR="008207CA" w:rsidRPr="00633014" w:rsidRDefault="008207CA" w:rsidP="008207CA">
            <w:pPr>
              <w:rPr>
                <w:rFonts w:asciiTheme="minorHAnsi" w:hAnsiTheme="minorHAnsi" w:cstheme="minorHAnsi"/>
                <w:b/>
                <w:u w:val="single"/>
              </w:rPr>
            </w:pPr>
          </w:p>
        </w:tc>
      </w:tr>
      <w:tr w:rsidR="008207CA" w:rsidRPr="00633014" w14:paraId="25B5614A" w14:textId="77777777" w:rsidTr="008207CA">
        <w:tc>
          <w:tcPr>
            <w:tcW w:w="4957" w:type="dxa"/>
            <w:shd w:val="clear" w:color="auto" w:fill="CECECE"/>
          </w:tcPr>
          <w:p w14:paraId="25E95127" w14:textId="77777777" w:rsidR="008207CA" w:rsidRPr="00633014" w:rsidRDefault="008207CA" w:rsidP="008207CA">
            <w:pPr>
              <w:rPr>
                <w:rFonts w:asciiTheme="minorHAnsi" w:hAnsiTheme="minorHAnsi" w:cstheme="minorHAnsi"/>
                <w:b/>
              </w:rPr>
            </w:pPr>
            <w:r w:rsidRPr="00633014">
              <w:rPr>
                <w:rFonts w:asciiTheme="minorHAnsi" w:hAnsiTheme="minorHAnsi" w:cstheme="minorHAnsi"/>
                <w:b/>
              </w:rPr>
              <w:t>Registration body</w:t>
            </w:r>
          </w:p>
        </w:tc>
        <w:tc>
          <w:tcPr>
            <w:tcW w:w="5968" w:type="dxa"/>
            <w:shd w:val="clear" w:color="auto" w:fill="auto"/>
          </w:tcPr>
          <w:p w14:paraId="02DAF9FF" w14:textId="77777777" w:rsidR="008207CA" w:rsidRPr="00633014" w:rsidRDefault="008207CA" w:rsidP="008207CA">
            <w:pPr>
              <w:rPr>
                <w:rFonts w:asciiTheme="minorHAnsi" w:hAnsiTheme="minorHAnsi" w:cstheme="minorHAnsi"/>
                <w:b/>
                <w:u w:val="single"/>
              </w:rPr>
            </w:pPr>
          </w:p>
        </w:tc>
      </w:tr>
      <w:tr w:rsidR="008207CA" w:rsidRPr="00633014" w14:paraId="1DD98538" w14:textId="77777777" w:rsidTr="008207CA">
        <w:tc>
          <w:tcPr>
            <w:tcW w:w="4957" w:type="dxa"/>
            <w:shd w:val="clear" w:color="auto" w:fill="CECECE"/>
          </w:tcPr>
          <w:p w14:paraId="3A620976" w14:textId="77777777" w:rsidR="008207CA" w:rsidRPr="00633014" w:rsidRDefault="008207CA" w:rsidP="008207CA">
            <w:pPr>
              <w:rPr>
                <w:rFonts w:asciiTheme="minorHAnsi" w:hAnsiTheme="minorHAnsi" w:cstheme="minorHAnsi"/>
                <w:b/>
              </w:rPr>
            </w:pPr>
            <w:r w:rsidRPr="00633014">
              <w:rPr>
                <w:rFonts w:asciiTheme="minorHAnsi" w:hAnsiTheme="minorHAnsi" w:cstheme="minorHAnsi"/>
                <w:b/>
              </w:rPr>
              <w:t>Company’s mailing address</w:t>
            </w:r>
          </w:p>
          <w:p w14:paraId="5E11B979" w14:textId="77777777" w:rsidR="008207CA" w:rsidRPr="00633014" w:rsidRDefault="008207CA" w:rsidP="008207CA">
            <w:pPr>
              <w:rPr>
                <w:rFonts w:asciiTheme="minorHAnsi" w:hAnsiTheme="minorHAnsi" w:cstheme="minorHAnsi"/>
                <w:bCs/>
              </w:rPr>
            </w:pPr>
            <w:r w:rsidRPr="00633014">
              <w:rPr>
                <w:rFonts w:asciiTheme="minorHAnsi" w:hAnsiTheme="minorHAnsi" w:cstheme="minorHAnsi"/>
                <w:bCs/>
              </w:rPr>
              <w:t>Shop/Office/Building No</w:t>
            </w:r>
          </w:p>
          <w:p w14:paraId="69054D57" w14:textId="77777777" w:rsidR="008207CA" w:rsidRPr="00633014" w:rsidRDefault="008207CA" w:rsidP="008207CA">
            <w:pPr>
              <w:rPr>
                <w:rFonts w:asciiTheme="minorHAnsi" w:hAnsiTheme="minorHAnsi" w:cstheme="minorHAnsi"/>
                <w:bCs/>
              </w:rPr>
            </w:pPr>
            <w:r w:rsidRPr="00633014">
              <w:rPr>
                <w:rFonts w:asciiTheme="minorHAnsi" w:hAnsiTheme="minorHAnsi" w:cstheme="minorHAnsi"/>
                <w:bCs/>
              </w:rPr>
              <w:t>Street name</w:t>
            </w:r>
          </w:p>
          <w:p w14:paraId="0B750283" w14:textId="77777777" w:rsidR="008207CA" w:rsidRPr="00633014" w:rsidRDefault="008207CA" w:rsidP="008207CA">
            <w:pPr>
              <w:rPr>
                <w:rFonts w:asciiTheme="minorHAnsi" w:hAnsiTheme="minorHAnsi" w:cstheme="minorHAnsi"/>
                <w:bCs/>
              </w:rPr>
            </w:pPr>
            <w:r w:rsidRPr="00633014">
              <w:rPr>
                <w:rFonts w:asciiTheme="minorHAnsi" w:hAnsiTheme="minorHAnsi" w:cstheme="minorHAnsi"/>
                <w:bCs/>
              </w:rPr>
              <w:t>City</w:t>
            </w:r>
          </w:p>
          <w:p w14:paraId="22EE1164" w14:textId="77777777" w:rsidR="008207CA" w:rsidRPr="00633014" w:rsidRDefault="008207CA" w:rsidP="008207CA">
            <w:pPr>
              <w:rPr>
                <w:rFonts w:asciiTheme="minorHAnsi" w:hAnsiTheme="minorHAnsi" w:cstheme="minorHAnsi"/>
                <w:bCs/>
              </w:rPr>
            </w:pPr>
            <w:r w:rsidRPr="00633014">
              <w:rPr>
                <w:rFonts w:asciiTheme="minorHAnsi" w:hAnsiTheme="minorHAnsi" w:cstheme="minorHAnsi"/>
                <w:bCs/>
              </w:rPr>
              <w:t>Governorate/province/district</w:t>
            </w:r>
          </w:p>
          <w:p w14:paraId="221DECD7" w14:textId="77777777" w:rsidR="008207CA" w:rsidRPr="00633014" w:rsidRDefault="008207CA" w:rsidP="008207CA">
            <w:pPr>
              <w:rPr>
                <w:rFonts w:asciiTheme="minorHAnsi" w:hAnsiTheme="minorHAnsi" w:cstheme="minorHAnsi"/>
                <w:bCs/>
              </w:rPr>
            </w:pPr>
            <w:r w:rsidRPr="00633014">
              <w:rPr>
                <w:rFonts w:asciiTheme="minorHAnsi" w:hAnsiTheme="minorHAnsi" w:cstheme="minorHAnsi"/>
                <w:bCs/>
              </w:rPr>
              <w:t>Country</w:t>
            </w:r>
          </w:p>
        </w:tc>
        <w:tc>
          <w:tcPr>
            <w:tcW w:w="5968" w:type="dxa"/>
            <w:shd w:val="clear" w:color="auto" w:fill="auto"/>
          </w:tcPr>
          <w:p w14:paraId="7113C0D4" w14:textId="77777777" w:rsidR="008207CA" w:rsidRPr="00633014" w:rsidRDefault="008207CA" w:rsidP="008207CA">
            <w:pPr>
              <w:spacing w:line="360" w:lineRule="auto"/>
              <w:rPr>
                <w:rFonts w:asciiTheme="minorHAnsi" w:hAnsiTheme="minorHAnsi" w:cstheme="minorHAnsi"/>
                <w:b/>
                <w:u w:val="single"/>
              </w:rPr>
            </w:pPr>
          </w:p>
        </w:tc>
      </w:tr>
      <w:tr w:rsidR="008207CA" w:rsidRPr="00633014" w14:paraId="09CFE99F" w14:textId="77777777" w:rsidTr="008207CA">
        <w:tc>
          <w:tcPr>
            <w:tcW w:w="4957" w:type="dxa"/>
            <w:shd w:val="clear" w:color="auto" w:fill="CECECE"/>
          </w:tcPr>
          <w:p w14:paraId="3CD88717" w14:textId="47AE819C" w:rsidR="008207CA" w:rsidRPr="00633014" w:rsidRDefault="00F93138" w:rsidP="008207CA">
            <w:pPr>
              <w:rPr>
                <w:rFonts w:asciiTheme="minorHAnsi" w:hAnsiTheme="minorHAnsi" w:cstheme="minorHAnsi"/>
                <w:b/>
              </w:rPr>
            </w:pPr>
            <w:r w:rsidRPr="00633014">
              <w:rPr>
                <w:rFonts w:asciiTheme="minorHAnsi" w:hAnsiTheme="minorHAnsi" w:cstheme="minorHAnsi"/>
                <w:b/>
              </w:rPr>
              <w:t>A commercial</w:t>
            </w:r>
            <w:r w:rsidR="008207CA" w:rsidRPr="00633014">
              <w:rPr>
                <w:rFonts w:asciiTheme="minorHAnsi" w:hAnsiTheme="minorHAnsi" w:cstheme="minorHAnsi"/>
                <w:b/>
              </w:rPr>
              <w:t xml:space="preserve"> representative for the bid </w:t>
            </w:r>
          </w:p>
          <w:p w14:paraId="59C35DB6" w14:textId="3675F39F" w:rsidR="008207CA" w:rsidRPr="00633014" w:rsidRDefault="008207CA" w:rsidP="008207CA">
            <w:pPr>
              <w:rPr>
                <w:rStyle w:val="CommentReference"/>
                <w:rFonts w:asciiTheme="minorHAnsi" w:hAnsiTheme="minorHAnsi" w:cstheme="minorHAnsi"/>
                <w:sz w:val="20"/>
                <w:szCs w:val="20"/>
              </w:rPr>
            </w:pPr>
            <w:r w:rsidRPr="00633014">
              <w:rPr>
                <w:rFonts w:asciiTheme="minorHAnsi" w:hAnsiTheme="minorHAnsi" w:cstheme="minorHAnsi"/>
              </w:rPr>
              <w:t>(</w:t>
            </w:r>
            <w:r w:rsidR="00F93138" w:rsidRPr="00633014">
              <w:rPr>
                <w:rFonts w:asciiTheme="minorHAnsi" w:hAnsiTheme="minorHAnsi" w:cstheme="minorHAnsi"/>
              </w:rPr>
              <w:t>If</w:t>
            </w:r>
            <w:r w:rsidRPr="00633014">
              <w:rPr>
                <w:rFonts w:asciiTheme="minorHAnsi" w:hAnsiTheme="minorHAnsi" w:cstheme="minorHAnsi"/>
              </w:rPr>
              <w:t xml:space="preserve"> different from authorized representative)</w:t>
            </w:r>
          </w:p>
        </w:tc>
        <w:tc>
          <w:tcPr>
            <w:tcW w:w="5968" w:type="dxa"/>
            <w:shd w:val="clear" w:color="auto" w:fill="auto"/>
          </w:tcPr>
          <w:p w14:paraId="36EEFF96" w14:textId="77777777" w:rsidR="008207CA" w:rsidRPr="00633014" w:rsidRDefault="008207CA" w:rsidP="008207CA">
            <w:pPr>
              <w:rPr>
                <w:rFonts w:asciiTheme="minorHAnsi" w:hAnsiTheme="minorHAnsi" w:cstheme="minorHAnsi"/>
                <w:b/>
                <w:u w:val="single"/>
              </w:rPr>
            </w:pPr>
          </w:p>
        </w:tc>
      </w:tr>
      <w:tr w:rsidR="008207CA" w:rsidRPr="00633014" w14:paraId="1C3566C4" w14:textId="77777777" w:rsidTr="008207CA">
        <w:tc>
          <w:tcPr>
            <w:tcW w:w="4957" w:type="dxa"/>
            <w:shd w:val="clear" w:color="auto" w:fill="CECECE"/>
          </w:tcPr>
          <w:p w14:paraId="08424139" w14:textId="77777777" w:rsidR="008207CA" w:rsidRPr="00633014" w:rsidRDefault="008207CA" w:rsidP="008207CA">
            <w:pPr>
              <w:rPr>
                <w:rFonts w:asciiTheme="minorHAnsi" w:hAnsiTheme="minorHAnsi" w:cstheme="minorHAnsi"/>
                <w:b/>
              </w:rPr>
            </w:pPr>
            <w:r w:rsidRPr="00633014">
              <w:rPr>
                <w:rFonts w:asciiTheme="minorHAnsi" w:hAnsiTheme="minorHAnsi" w:cstheme="minorHAnsi"/>
                <w:b/>
              </w:rPr>
              <w:t>Phone contact number</w:t>
            </w:r>
          </w:p>
          <w:p w14:paraId="70CCCD9E" w14:textId="77777777" w:rsidR="008207CA" w:rsidRPr="00633014" w:rsidRDefault="008207CA" w:rsidP="008207CA">
            <w:pPr>
              <w:rPr>
                <w:rFonts w:asciiTheme="minorHAnsi" w:hAnsiTheme="minorHAnsi" w:cstheme="minorHAnsi"/>
              </w:rPr>
            </w:pPr>
            <w:r w:rsidRPr="00633014">
              <w:rPr>
                <w:rFonts w:asciiTheme="minorHAnsi" w:hAnsiTheme="minorHAnsi" w:cstheme="minorHAnsi"/>
              </w:rPr>
              <w:t>Landline</w:t>
            </w:r>
          </w:p>
          <w:p w14:paraId="7BF92327" w14:textId="77777777" w:rsidR="008207CA" w:rsidRPr="00633014" w:rsidRDefault="008207CA" w:rsidP="008207CA">
            <w:pPr>
              <w:rPr>
                <w:rFonts w:asciiTheme="minorHAnsi" w:hAnsiTheme="minorHAnsi" w:cstheme="minorHAnsi"/>
                <w:b/>
              </w:rPr>
            </w:pPr>
            <w:r w:rsidRPr="00633014">
              <w:rPr>
                <w:rFonts w:asciiTheme="minorHAnsi" w:hAnsiTheme="minorHAnsi" w:cstheme="minorHAnsi"/>
              </w:rPr>
              <w:t>Mobile No</w:t>
            </w:r>
          </w:p>
        </w:tc>
        <w:tc>
          <w:tcPr>
            <w:tcW w:w="5968" w:type="dxa"/>
            <w:shd w:val="clear" w:color="auto" w:fill="auto"/>
          </w:tcPr>
          <w:p w14:paraId="1FC679A5" w14:textId="77777777" w:rsidR="008207CA" w:rsidRPr="00633014" w:rsidRDefault="008207CA" w:rsidP="008207CA">
            <w:pPr>
              <w:rPr>
                <w:rFonts w:asciiTheme="minorHAnsi" w:hAnsiTheme="minorHAnsi" w:cstheme="minorHAnsi"/>
                <w:b/>
                <w:u w:val="single"/>
              </w:rPr>
            </w:pPr>
          </w:p>
        </w:tc>
      </w:tr>
      <w:tr w:rsidR="008207CA" w:rsidRPr="00633014" w14:paraId="7996EB72" w14:textId="77777777" w:rsidTr="004C0141">
        <w:trPr>
          <w:trHeight w:val="628"/>
        </w:trPr>
        <w:tc>
          <w:tcPr>
            <w:tcW w:w="4957" w:type="dxa"/>
            <w:shd w:val="clear" w:color="auto" w:fill="CECECE"/>
          </w:tcPr>
          <w:p w14:paraId="47B42D0B" w14:textId="77777777" w:rsidR="008207CA" w:rsidRPr="00633014" w:rsidRDefault="008207CA" w:rsidP="008207CA">
            <w:pPr>
              <w:rPr>
                <w:rStyle w:val="CommentReference"/>
                <w:rFonts w:asciiTheme="minorHAnsi" w:hAnsiTheme="minorHAnsi" w:cstheme="minorHAnsi"/>
                <w:b/>
                <w:sz w:val="20"/>
                <w:szCs w:val="20"/>
              </w:rPr>
            </w:pPr>
            <w:r w:rsidRPr="00633014">
              <w:rPr>
                <w:rFonts w:asciiTheme="minorHAnsi" w:hAnsiTheme="minorHAnsi" w:cstheme="minorHAnsi"/>
                <w:b/>
              </w:rPr>
              <w:t>Email address</w:t>
            </w:r>
          </w:p>
        </w:tc>
        <w:tc>
          <w:tcPr>
            <w:tcW w:w="5968" w:type="dxa"/>
            <w:shd w:val="clear" w:color="auto" w:fill="auto"/>
          </w:tcPr>
          <w:p w14:paraId="6630CF8B" w14:textId="77777777" w:rsidR="008207CA" w:rsidRPr="00633014" w:rsidRDefault="008207CA" w:rsidP="008207CA">
            <w:pPr>
              <w:rPr>
                <w:rFonts w:asciiTheme="minorHAnsi" w:hAnsiTheme="minorHAnsi" w:cstheme="minorHAnsi"/>
                <w:b/>
                <w:u w:val="single"/>
              </w:rPr>
            </w:pPr>
          </w:p>
        </w:tc>
      </w:tr>
    </w:tbl>
    <w:p w14:paraId="154F8280" w14:textId="264E26EB" w:rsidR="00C31103" w:rsidRPr="00101A56" w:rsidRDefault="00C31103" w:rsidP="008207CA">
      <w:pPr>
        <w:jc w:val="both"/>
        <w:rPr>
          <w:rFonts w:asciiTheme="minorHAnsi" w:hAnsiTheme="minorHAnsi" w:cstheme="minorHAnsi"/>
          <w:bCs/>
          <w:highlight w:val="yellow"/>
        </w:rPr>
      </w:pPr>
    </w:p>
    <w:p w14:paraId="1F37C49D" w14:textId="77777777" w:rsidR="00C31103" w:rsidRPr="00633014" w:rsidRDefault="00C31103" w:rsidP="008207CA">
      <w:pPr>
        <w:jc w:val="both"/>
        <w:rPr>
          <w:rFonts w:asciiTheme="minorHAnsi" w:hAnsiTheme="minorHAnsi" w:cstheme="minorHAnsi"/>
          <w:bCs/>
        </w:rPr>
      </w:pPr>
    </w:p>
    <w:p w14:paraId="154DFD87" w14:textId="666A6817" w:rsidR="008207CA" w:rsidRPr="00633014" w:rsidRDefault="008207CA" w:rsidP="008207CA">
      <w:pPr>
        <w:jc w:val="both"/>
        <w:rPr>
          <w:rFonts w:asciiTheme="minorHAnsi" w:hAnsiTheme="minorHAnsi" w:cstheme="minorHAnsi"/>
          <w:bCs/>
        </w:rPr>
      </w:pPr>
      <w:r w:rsidRPr="00633014">
        <w:rPr>
          <w:rFonts w:asciiTheme="minorHAnsi" w:hAnsiTheme="minorHAnsi" w:cstheme="minorHAnsi"/>
          <w:bCs/>
        </w:rPr>
        <w:t>I</w:t>
      </w:r>
      <w:r w:rsidR="007E7038" w:rsidRPr="00633014">
        <w:rPr>
          <w:rFonts w:asciiTheme="minorHAnsi" w:hAnsiTheme="minorHAnsi" w:cstheme="minorHAnsi"/>
          <w:bCs/>
        </w:rPr>
        <w:t xml:space="preserve"> </w:t>
      </w:r>
      <w:r w:rsidRPr="00633014">
        <w:rPr>
          <w:rFonts w:asciiTheme="minorHAnsi" w:hAnsiTheme="minorHAnsi" w:cstheme="minorHAnsi"/>
          <w:bCs/>
        </w:rPr>
        <w:t xml:space="preserve">undersigned (to be filled in by Bidders) ___________________________________________________________________________________________________________  agree to provide ACTED, </w:t>
      </w:r>
      <w:r w:rsidR="00C806BA" w:rsidRPr="00633014">
        <w:rPr>
          <w:rFonts w:asciiTheme="minorHAnsi" w:hAnsiTheme="minorHAnsi" w:cstheme="minorHAnsi"/>
          <w:bCs/>
        </w:rPr>
        <w:t xml:space="preserve">a </w:t>
      </w:r>
      <w:r w:rsidRPr="00633014">
        <w:rPr>
          <w:rFonts w:asciiTheme="minorHAnsi" w:hAnsiTheme="minorHAnsi" w:cstheme="minorHAnsi"/>
          <w:bCs/>
        </w:rPr>
        <w:t>non-profit NGO, with services answering the following requirements, according to the general conditions and responsibilities that I engage myself to follow.</w:t>
      </w:r>
    </w:p>
    <w:p w14:paraId="6B335231" w14:textId="74BA1DD7" w:rsidR="008207CA" w:rsidRDefault="008207CA" w:rsidP="003226FF">
      <w:pPr>
        <w:rPr>
          <w:rFonts w:asciiTheme="minorHAnsi" w:hAnsiTheme="minorHAnsi" w:cstheme="minorHAnsi"/>
        </w:rPr>
      </w:pPr>
      <w:r w:rsidRPr="00633014">
        <w:rPr>
          <w:rFonts w:asciiTheme="minorHAnsi" w:hAnsiTheme="minorHAnsi" w:cstheme="minorHAnsi"/>
        </w:rPr>
        <w:t>Please fill in the following tables:</w:t>
      </w:r>
    </w:p>
    <w:p w14:paraId="623E0325" w14:textId="000B7EAF" w:rsidR="00CE0BEC" w:rsidRDefault="00CE0BEC" w:rsidP="001A3D6D">
      <w:pPr>
        <w:rPr>
          <w:rFonts w:asciiTheme="minorHAnsi" w:hAnsiTheme="minorHAnsi" w:cstheme="minorHAnsi"/>
          <w:b/>
          <w:bCs/>
          <w:smallCaps/>
          <w:highlight w:val="yellow"/>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1515"/>
        <w:gridCol w:w="2738"/>
        <w:gridCol w:w="3402"/>
      </w:tblGrid>
      <w:tr w:rsidR="00633014" w:rsidRPr="000C5D33" w14:paraId="40CC84AA" w14:textId="1060B6CA" w:rsidTr="000C5D33">
        <w:trPr>
          <w:trHeight w:val="280"/>
        </w:trPr>
        <w:tc>
          <w:tcPr>
            <w:tcW w:w="1309" w:type="dxa"/>
            <w:shd w:val="clear" w:color="000000" w:fill="FFFFFF"/>
            <w:vAlign w:val="center"/>
            <w:hideMark/>
          </w:tcPr>
          <w:p w14:paraId="5F56C174" w14:textId="5279AE50" w:rsidR="00633014" w:rsidRPr="00C72762" w:rsidRDefault="00633014" w:rsidP="00633014">
            <w:pPr>
              <w:jc w:val="center"/>
              <w:rPr>
                <w:rFonts w:ascii="Arial" w:hAnsi="Arial" w:cs="Arial"/>
                <w:sz w:val="18"/>
                <w:szCs w:val="18"/>
                <w:lang w:eastAsia="en-GB"/>
              </w:rPr>
            </w:pPr>
            <w:r w:rsidRPr="000C5D33">
              <w:rPr>
                <w:rFonts w:ascii="Arial" w:hAnsi="Arial" w:cs="Arial"/>
                <w:sz w:val="18"/>
                <w:szCs w:val="18"/>
                <w:lang w:eastAsia="en-GB"/>
              </w:rPr>
              <w:t xml:space="preserve">Item </w:t>
            </w:r>
          </w:p>
        </w:tc>
        <w:tc>
          <w:tcPr>
            <w:tcW w:w="1101" w:type="dxa"/>
            <w:shd w:val="clear" w:color="000000" w:fill="FFFFFF"/>
            <w:vAlign w:val="center"/>
            <w:hideMark/>
          </w:tcPr>
          <w:p w14:paraId="5D97ECA8" w14:textId="63CC0EBC" w:rsidR="00633014" w:rsidRPr="00C72762" w:rsidRDefault="00633014" w:rsidP="00633014">
            <w:pPr>
              <w:jc w:val="center"/>
              <w:rPr>
                <w:rFonts w:ascii="Arial" w:hAnsi="Arial" w:cs="Arial"/>
                <w:sz w:val="18"/>
                <w:szCs w:val="18"/>
                <w:lang w:eastAsia="en-GB"/>
              </w:rPr>
            </w:pPr>
            <w:r w:rsidRPr="000C5D33">
              <w:rPr>
                <w:rFonts w:ascii="Arial" w:hAnsi="Arial" w:cs="Arial"/>
                <w:sz w:val="18"/>
                <w:szCs w:val="18"/>
                <w:lang w:eastAsia="en-GB"/>
              </w:rPr>
              <w:t xml:space="preserve">Unit of Measure  </w:t>
            </w:r>
          </w:p>
        </w:tc>
        <w:tc>
          <w:tcPr>
            <w:tcW w:w="1515" w:type="dxa"/>
            <w:shd w:val="clear" w:color="000000" w:fill="FFFFFF"/>
            <w:vAlign w:val="center"/>
            <w:hideMark/>
          </w:tcPr>
          <w:p w14:paraId="5A210BBF" w14:textId="18ADDA88" w:rsidR="00633014" w:rsidRPr="00C72762" w:rsidRDefault="00633014" w:rsidP="00633014">
            <w:pPr>
              <w:jc w:val="center"/>
              <w:rPr>
                <w:rFonts w:ascii="Arial" w:hAnsi="Arial" w:cs="Arial"/>
                <w:sz w:val="18"/>
                <w:szCs w:val="18"/>
                <w:lang w:eastAsia="en-GB"/>
              </w:rPr>
            </w:pPr>
            <w:r w:rsidRPr="000C5D33">
              <w:rPr>
                <w:rFonts w:ascii="Arial" w:hAnsi="Arial" w:cs="Arial"/>
                <w:sz w:val="18"/>
                <w:szCs w:val="18"/>
                <w:lang w:eastAsia="en-GB"/>
              </w:rPr>
              <w:t xml:space="preserve">QTY  </w:t>
            </w:r>
          </w:p>
        </w:tc>
        <w:tc>
          <w:tcPr>
            <w:tcW w:w="2738" w:type="dxa"/>
            <w:shd w:val="clear" w:color="000000" w:fill="FFFFFF"/>
          </w:tcPr>
          <w:p w14:paraId="1A205B4B" w14:textId="4C98ECE8" w:rsidR="00633014" w:rsidRPr="000C5D33" w:rsidRDefault="00633014" w:rsidP="00633014">
            <w:pPr>
              <w:jc w:val="center"/>
              <w:rPr>
                <w:rFonts w:ascii="Arial" w:hAnsi="Arial" w:cs="Arial"/>
                <w:sz w:val="18"/>
                <w:szCs w:val="18"/>
                <w:lang w:eastAsia="en-GB"/>
              </w:rPr>
            </w:pPr>
            <w:r w:rsidRPr="000C5D33">
              <w:rPr>
                <w:rFonts w:ascii="Arial" w:hAnsi="Arial" w:cs="Arial"/>
                <w:sz w:val="18"/>
              </w:rPr>
              <w:t xml:space="preserve">Unit Price including all costs and KDV% </w:t>
            </w:r>
          </w:p>
        </w:tc>
        <w:tc>
          <w:tcPr>
            <w:tcW w:w="3402" w:type="dxa"/>
            <w:shd w:val="clear" w:color="000000" w:fill="FFFFFF"/>
          </w:tcPr>
          <w:p w14:paraId="69511F8C" w14:textId="21C569B5" w:rsidR="00633014" w:rsidRPr="000C5D33" w:rsidRDefault="00633014" w:rsidP="00633014">
            <w:pPr>
              <w:jc w:val="center"/>
              <w:rPr>
                <w:rFonts w:ascii="Arial" w:hAnsi="Arial" w:cs="Arial"/>
                <w:sz w:val="18"/>
                <w:szCs w:val="18"/>
                <w:lang w:eastAsia="en-GB"/>
              </w:rPr>
            </w:pPr>
            <w:r w:rsidRPr="000C5D33">
              <w:rPr>
                <w:rFonts w:ascii="Arial" w:hAnsi="Arial" w:cs="Arial"/>
                <w:sz w:val="18"/>
              </w:rPr>
              <w:t xml:space="preserve">Total Price including all costs and KDV% </w:t>
            </w:r>
          </w:p>
        </w:tc>
      </w:tr>
      <w:tr w:rsidR="00633014" w:rsidRPr="000C5D33" w14:paraId="6866625A" w14:textId="68343897" w:rsidTr="000C5D33">
        <w:trPr>
          <w:trHeight w:val="388"/>
        </w:trPr>
        <w:tc>
          <w:tcPr>
            <w:tcW w:w="1309" w:type="dxa"/>
            <w:shd w:val="clear" w:color="000000" w:fill="FFFFFF"/>
            <w:vAlign w:val="center"/>
            <w:hideMark/>
          </w:tcPr>
          <w:p w14:paraId="010A4547"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 xml:space="preserve">Sink </w:t>
            </w:r>
          </w:p>
        </w:tc>
        <w:tc>
          <w:tcPr>
            <w:tcW w:w="1101" w:type="dxa"/>
            <w:shd w:val="clear" w:color="000000" w:fill="FFFFFF"/>
            <w:noWrap/>
            <w:vAlign w:val="center"/>
          </w:tcPr>
          <w:p w14:paraId="4B62E665" w14:textId="29F56B86"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Set</w:t>
            </w:r>
          </w:p>
        </w:tc>
        <w:tc>
          <w:tcPr>
            <w:tcW w:w="1515" w:type="dxa"/>
            <w:shd w:val="clear" w:color="auto" w:fill="auto"/>
            <w:noWrap/>
            <w:vAlign w:val="center"/>
            <w:hideMark/>
          </w:tcPr>
          <w:p w14:paraId="2C2D7ECE" w14:textId="472AB817" w:rsidR="00633014" w:rsidRPr="00C72762" w:rsidRDefault="00633014" w:rsidP="00633014">
            <w:pPr>
              <w:jc w:val="center"/>
              <w:rPr>
                <w:rFonts w:ascii="Arial" w:hAnsi="Arial" w:cs="Arial"/>
                <w:sz w:val="18"/>
                <w:szCs w:val="18"/>
                <w:lang w:eastAsia="en-GB"/>
              </w:rPr>
            </w:pPr>
            <w:r w:rsidRPr="00C72762">
              <w:rPr>
                <w:rFonts w:ascii="Arial" w:hAnsi="Arial" w:cs="Arial"/>
                <w:sz w:val="18"/>
                <w:szCs w:val="18"/>
                <w:lang w:eastAsia="en-GB"/>
              </w:rPr>
              <w:t>405</w:t>
            </w:r>
          </w:p>
        </w:tc>
        <w:tc>
          <w:tcPr>
            <w:tcW w:w="2738" w:type="dxa"/>
          </w:tcPr>
          <w:p w14:paraId="4DBA9ABD" w14:textId="77777777" w:rsidR="00633014" w:rsidRPr="000C5D33" w:rsidRDefault="00633014" w:rsidP="00633014">
            <w:pPr>
              <w:jc w:val="center"/>
              <w:rPr>
                <w:rFonts w:ascii="Arial" w:hAnsi="Arial" w:cs="Arial"/>
                <w:sz w:val="18"/>
                <w:szCs w:val="18"/>
                <w:lang w:eastAsia="en-GB"/>
              </w:rPr>
            </w:pPr>
          </w:p>
        </w:tc>
        <w:tc>
          <w:tcPr>
            <w:tcW w:w="3402" w:type="dxa"/>
          </w:tcPr>
          <w:p w14:paraId="366BE6ED" w14:textId="77777777" w:rsidR="00633014" w:rsidRPr="000C5D33" w:rsidRDefault="00633014" w:rsidP="00633014">
            <w:pPr>
              <w:jc w:val="center"/>
              <w:rPr>
                <w:rFonts w:ascii="Arial" w:hAnsi="Arial" w:cs="Arial"/>
                <w:sz w:val="18"/>
                <w:szCs w:val="18"/>
                <w:lang w:eastAsia="en-GB"/>
              </w:rPr>
            </w:pPr>
          </w:p>
        </w:tc>
      </w:tr>
      <w:tr w:rsidR="00633014" w:rsidRPr="000C5D33" w14:paraId="68DD7C87" w14:textId="6486E56A" w:rsidTr="000C5D33">
        <w:trPr>
          <w:trHeight w:val="281"/>
        </w:trPr>
        <w:tc>
          <w:tcPr>
            <w:tcW w:w="1309" w:type="dxa"/>
            <w:shd w:val="clear" w:color="000000" w:fill="FFFFFF"/>
            <w:vAlign w:val="center"/>
            <w:hideMark/>
          </w:tcPr>
          <w:p w14:paraId="3AD7F568"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Kitchen Cabinet</w:t>
            </w:r>
          </w:p>
        </w:tc>
        <w:tc>
          <w:tcPr>
            <w:tcW w:w="1101" w:type="dxa"/>
            <w:shd w:val="clear" w:color="000000" w:fill="FFFFFF"/>
            <w:noWrap/>
            <w:vAlign w:val="center"/>
          </w:tcPr>
          <w:p w14:paraId="190D7056" w14:textId="4CE534FA"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 xml:space="preserve"> </w:t>
            </w:r>
            <w:r w:rsidRPr="000C5D33">
              <w:rPr>
                <w:rFonts w:ascii="Arial Narrow" w:hAnsi="Arial Narrow" w:cs="Arial"/>
                <w:sz w:val="18"/>
                <w:szCs w:val="18"/>
                <w:lang w:eastAsia="en-GB"/>
              </w:rPr>
              <w:t>Pc</w:t>
            </w:r>
          </w:p>
        </w:tc>
        <w:tc>
          <w:tcPr>
            <w:tcW w:w="1515" w:type="dxa"/>
            <w:shd w:val="clear" w:color="auto" w:fill="auto"/>
            <w:noWrap/>
            <w:vAlign w:val="center"/>
            <w:hideMark/>
          </w:tcPr>
          <w:p w14:paraId="339B5375" w14:textId="102E46DF" w:rsidR="00633014" w:rsidRPr="00C72762" w:rsidRDefault="00633014" w:rsidP="00633014">
            <w:pPr>
              <w:jc w:val="center"/>
              <w:rPr>
                <w:rFonts w:ascii="Arial" w:hAnsi="Arial" w:cs="Arial"/>
                <w:sz w:val="18"/>
                <w:szCs w:val="18"/>
                <w:lang w:eastAsia="en-GB"/>
              </w:rPr>
            </w:pPr>
            <w:r w:rsidRPr="00C72762">
              <w:rPr>
                <w:rFonts w:ascii="Arial" w:hAnsi="Arial" w:cs="Arial"/>
                <w:sz w:val="18"/>
                <w:szCs w:val="18"/>
                <w:lang w:eastAsia="en-GB"/>
              </w:rPr>
              <w:t>405</w:t>
            </w:r>
          </w:p>
        </w:tc>
        <w:tc>
          <w:tcPr>
            <w:tcW w:w="2738" w:type="dxa"/>
          </w:tcPr>
          <w:p w14:paraId="47562039" w14:textId="77777777" w:rsidR="00633014" w:rsidRPr="000C5D33" w:rsidRDefault="00633014" w:rsidP="00633014">
            <w:pPr>
              <w:jc w:val="center"/>
              <w:rPr>
                <w:rFonts w:ascii="Arial" w:hAnsi="Arial" w:cs="Arial"/>
                <w:sz w:val="18"/>
                <w:szCs w:val="18"/>
                <w:lang w:eastAsia="en-GB"/>
              </w:rPr>
            </w:pPr>
          </w:p>
        </w:tc>
        <w:tc>
          <w:tcPr>
            <w:tcW w:w="3402" w:type="dxa"/>
          </w:tcPr>
          <w:p w14:paraId="261C131D" w14:textId="77777777" w:rsidR="00633014" w:rsidRPr="000C5D33" w:rsidRDefault="00633014" w:rsidP="00633014">
            <w:pPr>
              <w:jc w:val="center"/>
              <w:rPr>
                <w:rFonts w:ascii="Arial" w:hAnsi="Arial" w:cs="Arial"/>
                <w:sz w:val="18"/>
                <w:szCs w:val="18"/>
                <w:lang w:eastAsia="en-GB"/>
              </w:rPr>
            </w:pPr>
          </w:p>
        </w:tc>
      </w:tr>
      <w:tr w:rsidR="00633014" w:rsidRPr="000C5D33" w14:paraId="78D20A78" w14:textId="1E15FFD3" w:rsidTr="000C5D33">
        <w:trPr>
          <w:trHeight w:val="341"/>
        </w:trPr>
        <w:tc>
          <w:tcPr>
            <w:tcW w:w="1309" w:type="dxa"/>
            <w:shd w:val="clear" w:color="000000" w:fill="FFFFFF"/>
            <w:vAlign w:val="center"/>
            <w:hideMark/>
          </w:tcPr>
          <w:p w14:paraId="13FF3CC2" w14:textId="77777777"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Tap</w:t>
            </w:r>
          </w:p>
        </w:tc>
        <w:tc>
          <w:tcPr>
            <w:tcW w:w="1101" w:type="dxa"/>
            <w:shd w:val="clear" w:color="000000" w:fill="FFFFFF"/>
            <w:noWrap/>
            <w:vAlign w:val="center"/>
          </w:tcPr>
          <w:p w14:paraId="155C17A6" w14:textId="5A6189A4" w:rsidR="00633014" w:rsidRPr="00C72762" w:rsidRDefault="00633014" w:rsidP="00633014">
            <w:pPr>
              <w:jc w:val="center"/>
              <w:rPr>
                <w:rFonts w:ascii="Arial Narrow" w:hAnsi="Arial Narrow" w:cs="Arial"/>
                <w:sz w:val="18"/>
                <w:szCs w:val="18"/>
                <w:lang w:eastAsia="en-GB"/>
              </w:rPr>
            </w:pPr>
            <w:r w:rsidRPr="00C72762">
              <w:rPr>
                <w:rFonts w:ascii="Arial Narrow" w:hAnsi="Arial Narrow" w:cs="Arial"/>
                <w:sz w:val="18"/>
                <w:szCs w:val="18"/>
                <w:lang w:eastAsia="en-GB"/>
              </w:rPr>
              <w:t>Piece</w:t>
            </w:r>
          </w:p>
        </w:tc>
        <w:tc>
          <w:tcPr>
            <w:tcW w:w="1515" w:type="dxa"/>
            <w:shd w:val="clear" w:color="auto" w:fill="auto"/>
            <w:noWrap/>
            <w:vAlign w:val="center"/>
            <w:hideMark/>
          </w:tcPr>
          <w:p w14:paraId="0903FB72" w14:textId="6AEA2DFE" w:rsidR="00633014" w:rsidRPr="00C72762" w:rsidRDefault="00633014" w:rsidP="00633014">
            <w:pPr>
              <w:jc w:val="center"/>
              <w:rPr>
                <w:rFonts w:ascii="Arial" w:hAnsi="Arial" w:cs="Arial"/>
                <w:sz w:val="18"/>
                <w:szCs w:val="18"/>
                <w:lang w:eastAsia="en-GB"/>
              </w:rPr>
            </w:pPr>
            <w:r w:rsidRPr="00C72762">
              <w:rPr>
                <w:rFonts w:ascii="Arial" w:hAnsi="Arial" w:cs="Arial"/>
                <w:sz w:val="18"/>
                <w:szCs w:val="18"/>
                <w:lang w:eastAsia="en-GB"/>
              </w:rPr>
              <w:t>405</w:t>
            </w:r>
          </w:p>
        </w:tc>
        <w:tc>
          <w:tcPr>
            <w:tcW w:w="2738" w:type="dxa"/>
          </w:tcPr>
          <w:p w14:paraId="17433D6E" w14:textId="77777777" w:rsidR="00633014" w:rsidRPr="000C5D33" w:rsidRDefault="00633014" w:rsidP="00633014">
            <w:pPr>
              <w:jc w:val="center"/>
              <w:rPr>
                <w:rFonts w:ascii="Arial" w:hAnsi="Arial" w:cs="Arial"/>
                <w:sz w:val="18"/>
                <w:szCs w:val="18"/>
                <w:lang w:eastAsia="en-GB"/>
              </w:rPr>
            </w:pPr>
          </w:p>
        </w:tc>
        <w:tc>
          <w:tcPr>
            <w:tcW w:w="3402" w:type="dxa"/>
          </w:tcPr>
          <w:p w14:paraId="4D0415A6" w14:textId="77777777" w:rsidR="00633014" w:rsidRPr="000C5D33" w:rsidRDefault="00633014" w:rsidP="00633014">
            <w:pPr>
              <w:jc w:val="center"/>
              <w:rPr>
                <w:rFonts w:ascii="Arial" w:hAnsi="Arial" w:cs="Arial"/>
                <w:sz w:val="18"/>
                <w:szCs w:val="18"/>
                <w:lang w:eastAsia="en-GB"/>
              </w:rPr>
            </w:pPr>
          </w:p>
        </w:tc>
      </w:tr>
    </w:tbl>
    <w:tbl>
      <w:tblPr>
        <w:tblStyle w:val="TableGrid"/>
        <w:tblW w:w="9493" w:type="dxa"/>
        <w:tblInd w:w="5" w:type="dxa"/>
        <w:tblLook w:val="04A0" w:firstRow="1" w:lastRow="0" w:firstColumn="1" w:lastColumn="0" w:noHBand="0" w:noVBand="1"/>
      </w:tblPr>
      <w:tblGrid>
        <w:gridCol w:w="3964"/>
        <w:gridCol w:w="284"/>
        <w:gridCol w:w="1843"/>
        <w:gridCol w:w="3402"/>
      </w:tblGrid>
      <w:tr w:rsidR="00424D28" w:rsidRPr="000C5D33" w14:paraId="0677B362" w14:textId="77777777" w:rsidTr="001E6F6C">
        <w:trPr>
          <w:trHeight w:val="617"/>
        </w:trPr>
        <w:tc>
          <w:tcPr>
            <w:tcW w:w="3964" w:type="dxa"/>
            <w:tcBorders>
              <w:top w:val="single" w:sz="4" w:space="0" w:color="auto"/>
              <w:left w:val="nil"/>
              <w:bottom w:val="nil"/>
              <w:right w:val="nil"/>
            </w:tcBorders>
          </w:tcPr>
          <w:p w14:paraId="14C0750A" w14:textId="77777777" w:rsidR="00424D28" w:rsidRPr="000C5D33" w:rsidRDefault="00424D28" w:rsidP="001A3D6D">
            <w:pPr>
              <w:rPr>
                <w:rFonts w:cstheme="minorHAnsi"/>
                <w:highlight w:val="yellow"/>
              </w:rPr>
            </w:pPr>
          </w:p>
        </w:tc>
        <w:tc>
          <w:tcPr>
            <w:tcW w:w="284" w:type="dxa"/>
            <w:tcBorders>
              <w:top w:val="single" w:sz="4" w:space="0" w:color="auto"/>
              <w:left w:val="nil"/>
              <w:bottom w:val="nil"/>
              <w:right w:val="single" w:sz="4" w:space="0" w:color="auto"/>
            </w:tcBorders>
          </w:tcPr>
          <w:p w14:paraId="3656CE09" w14:textId="77777777" w:rsidR="00424D28" w:rsidRPr="000C5D33" w:rsidRDefault="00424D28" w:rsidP="001A3D6D">
            <w:pPr>
              <w:rPr>
                <w:rFonts w:cstheme="minorHAnsi"/>
                <w:smallCaps/>
                <w:highlight w:val="yellow"/>
              </w:rPr>
            </w:pPr>
          </w:p>
        </w:tc>
        <w:tc>
          <w:tcPr>
            <w:tcW w:w="1843" w:type="dxa"/>
            <w:tcBorders>
              <w:left w:val="single" w:sz="4" w:space="0" w:color="auto"/>
            </w:tcBorders>
          </w:tcPr>
          <w:p w14:paraId="7AEFC106" w14:textId="7B462390" w:rsidR="00424D28" w:rsidRPr="000C5D33" w:rsidRDefault="00424D28" w:rsidP="001A3D6D">
            <w:pPr>
              <w:rPr>
                <w:rFonts w:cstheme="minorHAnsi"/>
                <w:smallCaps/>
                <w:highlight w:val="yellow"/>
              </w:rPr>
            </w:pPr>
            <w:r w:rsidRPr="000C5D33">
              <w:rPr>
                <w:rFonts w:cstheme="minorHAnsi"/>
                <w:smallCaps/>
              </w:rPr>
              <w:t xml:space="preserve">TOTAL PRICE INCLUDING ALL COSTS AND </w:t>
            </w:r>
            <w:r w:rsidR="00160136" w:rsidRPr="000C5D33">
              <w:rPr>
                <w:rFonts w:cstheme="minorHAnsi"/>
                <w:smallCaps/>
              </w:rPr>
              <w:t>KDV</w:t>
            </w:r>
            <w:r w:rsidRPr="000C5D33">
              <w:rPr>
                <w:rFonts w:cstheme="minorHAnsi"/>
                <w:smallCaps/>
              </w:rPr>
              <w:t>%</w:t>
            </w:r>
          </w:p>
        </w:tc>
        <w:tc>
          <w:tcPr>
            <w:tcW w:w="3402" w:type="dxa"/>
          </w:tcPr>
          <w:p w14:paraId="5ACD064E" w14:textId="77777777" w:rsidR="00424D28" w:rsidRPr="000C5D33" w:rsidRDefault="00424D28" w:rsidP="001A3D6D">
            <w:pPr>
              <w:rPr>
                <w:rFonts w:cstheme="minorHAnsi"/>
                <w:smallCaps/>
                <w:highlight w:val="yellow"/>
              </w:rPr>
            </w:pPr>
          </w:p>
        </w:tc>
      </w:tr>
    </w:tbl>
    <w:p w14:paraId="06ADA738" w14:textId="77777777" w:rsidR="004D2CBA" w:rsidRPr="00101A56" w:rsidRDefault="004D2CBA" w:rsidP="00094BFD">
      <w:pPr>
        <w:rPr>
          <w:rFonts w:asciiTheme="minorHAnsi" w:hAnsiTheme="minorHAnsi" w:cstheme="minorHAnsi"/>
          <w:b/>
          <w:bCs/>
          <w:highlight w:val="yellow"/>
        </w:rPr>
      </w:pPr>
    </w:p>
    <w:p w14:paraId="44AE1A03" w14:textId="77777777" w:rsidR="00160136" w:rsidRPr="00101A56" w:rsidRDefault="00160136" w:rsidP="00094BFD">
      <w:pPr>
        <w:rPr>
          <w:rFonts w:asciiTheme="minorHAnsi" w:hAnsiTheme="minorHAnsi" w:cstheme="minorHAnsi"/>
          <w:b/>
          <w:bCs/>
          <w:highlight w:val="yellow"/>
          <w:u w:val="single"/>
        </w:rPr>
      </w:pPr>
    </w:p>
    <w:p w14:paraId="18F1F19F" w14:textId="77777777" w:rsidR="00CF7A57" w:rsidRPr="001E6F6C" w:rsidRDefault="00CF7A57" w:rsidP="00094BFD">
      <w:pPr>
        <w:rPr>
          <w:rFonts w:asciiTheme="minorHAnsi" w:hAnsiTheme="minorHAnsi" w:cstheme="minorHAnsi"/>
          <w:b/>
          <w:bCs/>
          <w:u w:val="single"/>
        </w:rPr>
      </w:pPr>
    </w:p>
    <w:p w14:paraId="7C2097E2" w14:textId="77777777" w:rsidR="008207CA" w:rsidRPr="001E6F6C" w:rsidRDefault="008207CA" w:rsidP="001A3D6D">
      <w:pPr>
        <w:rPr>
          <w:rFonts w:asciiTheme="minorHAnsi" w:hAnsiTheme="minorHAnsi" w:cstheme="minorHAnsi"/>
        </w:rPr>
      </w:pPr>
      <w:r w:rsidRPr="001E6F6C">
        <w:rPr>
          <w:rFonts w:asciiTheme="minorHAnsi" w:hAnsiTheme="minorHAnsi" w:cstheme="minorHAnsi"/>
        </w:rPr>
        <w:t>Name of Bidder’s Authorized Representative: ________________________</w:t>
      </w:r>
    </w:p>
    <w:p w14:paraId="096FAD9E" w14:textId="77777777" w:rsidR="008207CA" w:rsidRPr="001E6F6C" w:rsidRDefault="008207CA" w:rsidP="001A3D6D">
      <w:pPr>
        <w:rPr>
          <w:rFonts w:asciiTheme="minorHAnsi" w:hAnsiTheme="minorHAnsi" w:cstheme="minorHAnsi"/>
        </w:rPr>
      </w:pPr>
    </w:p>
    <w:p w14:paraId="1C644B43" w14:textId="77777777" w:rsidR="008207CA" w:rsidRPr="001E6F6C" w:rsidRDefault="008207CA" w:rsidP="001A3D6D">
      <w:pPr>
        <w:rPr>
          <w:rFonts w:asciiTheme="minorHAnsi" w:hAnsiTheme="minorHAnsi" w:cstheme="minorHAnsi"/>
        </w:rPr>
      </w:pPr>
      <w:r w:rsidRPr="001E6F6C">
        <w:rPr>
          <w:rFonts w:asciiTheme="minorHAnsi" w:hAnsiTheme="minorHAnsi" w:cstheme="minorHAnsi"/>
          <w:caps/>
        </w:rPr>
        <w:t>A</w:t>
      </w:r>
      <w:r w:rsidRPr="001E6F6C">
        <w:rPr>
          <w:rFonts w:asciiTheme="minorHAnsi" w:hAnsiTheme="minorHAnsi" w:cstheme="minorHAnsi"/>
        </w:rPr>
        <w:t xml:space="preserve">uthorized signature and stamp: </w:t>
      </w:r>
      <w:r w:rsidRPr="001E6F6C">
        <w:rPr>
          <w:rFonts w:asciiTheme="minorHAnsi" w:hAnsiTheme="minorHAnsi" w:cstheme="minorHAnsi"/>
        </w:rPr>
        <w:tab/>
        <w:t>________________________</w:t>
      </w:r>
    </w:p>
    <w:p w14:paraId="4EA7FA0B" w14:textId="77777777" w:rsidR="008207CA" w:rsidRPr="001E6F6C" w:rsidRDefault="008207CA" w:rsidP="001A3D6D">
      <w:pPr>
        <w:rPr>
          <w:rFonts w:asciiTheme="minorHAnsi" w:hAnsiTheme="minorHAnsi" w:cstheme="minorHAnsi"/>
        </w:rPr>
      </w:pPr>
    </w:p>
    <w:p w14:paraId="388E201F" w14:textId="304E2549" w:rsidR="00B507B6" w:rsidRPr="00B254F6" w:rsidRDefault="008207CA" w:rsidP="00424D28">
      <w:pPr>
        <w:rPr>
          <w:rFonts w:asciiTheme="minorHAnsi" w:hAnsiTheme="minorHAnsi" w:cstheme="minorHAnsi"/>
        </w:rPr>
      </w:pPr>
      <w:r w:rsidRPr="001E6F6C">
        <w:rPr>
          <w:rFonts w:asciiTheme="minorHAnsi" w:hAnsiTheme="minorHAnsi" w:cstheme="minorHAnsi"/>
        </w:rPr>
        <w:t xml:space="preserve">Date: </w:t>
      </w:r>
      <w:r w:rsidRPr="001E6F6C">
        <w:rPr>
          <w:rFonts w:asciiTheme="minorHAnsi" w:hAnsiTheme="minorHAnsi" w:cstheme="minorHAnsi"/>
        </w:rPr>
        <w:tab/>
        <w:t>______________________</w:t>
      </w:r>
    </w:p>
    <w:sectPr w:rsidR="00B507B6" w:rsidRPr="00B254F6" w:rsidSect="00AC215B">
      <w:headerReference w:type="default" r:id="rId18"/>
      <w:footerReference w:type="default" r:id="rId19"/>
      <w:pgSz w:w="11907" w:h="16834" w:code="9"/>
      <w:pgMar w:top="851" w:right="127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D7EB" w14:textId="77777777" w:rsidR="000506E9" w:rsidRDefault="000506E9" w:rsidP="00693D68">
      <w:r>
        <w:separator/>
      </w:r>
    </w:p>
  </w:endnote>
  <w:endnote w:type="continuationSeparator" w:id="0">
    <w:p w14:paraId="33401A00" w14:textId="77777777" w:rsidR="000506E9" w:rsidRDefault="000506E9" w:rsidP="00693D68">
      <w:r>
        <w:continuationSeparator/>
      </w:r>
    </w:p>
  </w:endnote>
  <w:endnote w:type="continuationNotice" w:id="1">
    <w:p w14:paraId="49D713D8" w14:textId="77777777" w:rsidR="000506E9" w:rsidRDefault="0005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itional Arabic">
    <w:charset w:val="00"/>
    <w:family w:val="roman"/>
    <w:pitch w:val="variable"/>
    <w:sig w:usb0="00002003" w:usb1="80000000" w:usb2="00000008" w:usb3="00000000" w:csb0="00000041" w:csb1="00000000"/>
  </w:font>
  <w:font w:name="Simplified Arabic">
    <w:altName w:val="Times New Roman"/>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7810"/>
      <w:docPartObj>
        <w:docPartGallery w:val="Page Numbers (Bottom of Page)"/>
        <w:docPartUnique/>
      </w:docPartObj>
    </w:sdtPr>
    <w:sdtContent>
      <w:p w14:paraId="66FE2DA7" w14:textId="43EC5E4E" w:rsidR="00C539DE" w:rsidRPr="00A4703F" w:rsidRDefault="0042444A">
        <w:pPr>
          <w:pStyle w:val="Footer"/>
          <w:jc w:val="center"/>
        </w:pPr>
        <w:r w:rsidRPr="00A4703F">
          <w:rPr>
            <w:shd w:val="clear" w:color="auto" w:fill="E6E6E6"/>
          </w:rPr>
          <w:fldChar w:fldCharType="begin"/>
        </w:r>
        <w:r w:rsidRPr="00A4703F">
          <w:instrText>PAGE   \* MERGEFORMAT</w:instrText>
        </w:r>
        <w:r w:rsidRPr="00A4703F">
          <w:rPr>
            <w:shd w:val="clear" w:color="auto" w:fill="E6E6E6"/>
          </w:rPr>
          <w:fldChar w:fldCharType="separate"/>
        </w:r>
        <w:r w:rsidRPr="00A4703F">
          <w:t>21</w:t>
        </w:r>
        <w:r w:rsidRPr="00A4703F">
          <w:rPr>
            <w:shd w:val="clear" w:color="auto" w:fill="E6E6E6"/>
          </w:rPr>
          <w:fldChar w:fldCharType="end"/>
        </w:r>
      </w:p>
    </w:sdtContent>
  </w:sdt>
  <w:p w14:paraId="402A4785" w14:textId="77777777" w:rsidR="00C539DE" w:rsidRDefault="00C5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A2AD" w14:textId="77777777" w:rsidR="000506E9" w:rsidRDefault="000506E9" w:rsidP="00693D68">
      <w:r>
        <w:separator/>
      </w:r>
    </w:p>
  </w:footnote>
  <w:footnote w:type="continuationSeparator" w:id="0">
    <w:p w14:paraId="0940F031" w14:textId="77777777" w:rsidR="000506E9" w:rsidRDefault="000506E9" w:rsidP="00693D68">
      <w:r>
        <w:continuationSeparator/>
      </w:r>
    </w:p>
  </w:footnote>
  <w:footnote w:type="continuationNotice" w:id="1">
    <w:p w14:paraId="2F115145" w14:textId="77777777" w:rsidR="000506E9" w:rsidRDefault="00050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6696" w14:textId="313C8535" w:rsidR="00C539DE" w:rsidRDefault="00C34F76" w:rsidP="001A3D6D">
    <w:pPr>
      <w:pStyle w:val="Default"/>
    </w:pPr>
    <w:r>
      <w:rPr>
        <w:noProof/>
      </w:rPr>
      <w:drawing>
        <wp:inline distT="0" distB="0" distL="0" distR="0" wp14:anchorId="79CEFF04" wp14:editId="7B3C7693">
          <wp:extent cx="1073150" cy="400275"/>
          <wp:effectExtent l="0" t="0" r="0" b="0"/>
          <wp:docPr id="2" name="Picture 1" descr="A blue and black logo&#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054" cy="403969"/>
                  </a:xfrm>
                  <a:prstGeom prst="rect">
                    <a:avLst/>
                  </a:prstGeom>
                </pic:spPr>
              </pic:pic>
            </a:graphicData>
          </a:graphic>
        </wp:inline>
      </w:drawing>
    </w:r>
  </w:p>
  <w:p w14:paraId="73EF7D14" w14:textId="36FA0CF1" w:rsidR="00C539DE" w:rsidRDefault="00C539DE" w:rsidP="001A3D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4FF"/>
    <w:multiLevelType w:val="hybridMultilevel"/>
    <w:tmpl w:val="BD5E39F6"/>
    <w:lvl w:ilvl="0" w:tplc="363E46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DB55ED"/>
    <w:multiLevelType w:val="hybridMultilevel"/>
    <w:tmpl w:val="6BAE88D8"/>
    <w:lvl w:ilvl="0" w:tplc="CEBE041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A1E4C57"/>
    <w:multiLevelType w:val="multilevel"/>
    <w:tmpl w:val="52CE0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73AAC"/>
    <w:multiLevelType w:val="hybridMultilevel"/>
    <w:tmpl w:val="0AD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68AE"/>
    <w:multiLevelType w:val="hybridMultilevel"/>
    <w:tmpl w:val="D7AA2C7A"/>
    <w:lvl w:ilvl="0" w:tplc="CEBE0414">
      <w:start w:val="1"/>
      <w:numFmt w:val="decimal"/>
      <w:lvlText w:val="%1."/>
      <w:lvlJc w:val="left"/>
      <w:pPr>
        <w:ind w:left="502"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78704C5"/>
    <w:multiLevelType w:val="hybridMultilevel"/>
    <w:tmpl w:val="348A07AE"/>
    <w:lvl w:ilvl="0" w:tplc="2334F3D6">
      <w:start w:val="1"/>
      <w:numFmt w:val="bullet"/>
      <w:lvlText w:val=""/>
      <w:lvlJc w:val="left"/>
      <w:pPr>
        <w:ind w:left="720" w:hanging="360"/>
      </w:pPr>
      <w:rPr>
        <w:rFonts w:ascii="Symbol" w:hAnsi="Symbol" w:hint="default"/>
      </w:rPr>
    </w:lvl>
    <w:lvl w:ilvl="1" w:tplc="050E3976">
      <w:start w:val="1"/>
      <w:numFmt w:val="bullet"/>
      <w:lvlText w:val="o"/>
      <w:lvlJc w:val="left"/>
      <w:pPr>
        <w:ind w:left="1440" w:hanging="360"/>
      </w:pPr>
      <w:rPr>
        <w:rFonts w:ascii="Courier New" w:hAnsi="Courier New" w:hint="default"/>
      </w:rPr>
    </w:lvl>
    <w:lvl w:ilvl="2" w:tplc="F104ADDA">
      <w:start w:val="1"/>
      <w:numFmt w:val="bullet"/>
      <w:lvlText w:val=""/>
      <w:lvlJc w:val="left"/>
      <w:pPr>
        <w:ind w:left="2160" w:hanging="360"/>
      </w:pPr>
      <w:rPr>
        <w:rFonts w:ascii="Wingdings" w:hAnsi="Wingdings" w:hint="default"/>
      </w:rPr>
    </w:lvl>
    <w:lvl w:ilvl="3" w:tplc="2A3A63AE">
      <w:start w:val="1"/>
      <w:numFmt w:val="bullet"/>
      <w:lvlText w:val=""/>
      <w:lvlJc w:val="left"/>
      <w:pPr>
        <w:ind w:left="2880" w:hanging="360"/>
      </w:pPr>
      <w:rPr>
        <w:rFonts w:ascii="Symbol" w:hAnsi="Symbol" w:hint="default"/>
      </w:rPr>
    </w:lvl>
    <w:lvl w:ilvl="4" w:tplc="63BCA332">
      <w:start w:val="1"/>
      <w:numFmt w:val="bullet"/>
      <w:lvlText w:val="o"/>
      <w:lvlJc w:val="left"/>
      <w:pPr>
        <w:ind w:left="3600" w:hanging="360"/>
      </w:pPr>
      <w:rPr>
        <w:rFonts w:ascii="Courier New" w:hAnsi="Courier New" w:hint="default"/>
      </w:rPr>
    </w:lvl>
    <w:lvl w:ilvl="5" w:tplc="61660EE6">
      <w:start w:val="1"/>
      <w:numFmt w:val="bullet"/>
      <w:lvlText w:val=""/>
      <w:lvlJc w:val="left"/>
      <w:pPr>
        <w:ind w:left="4320" w:hanging="360"/>
      </w:pPr>
      <w:rPr>
        <w:rFonts w:ascii="Wingdings" w:hAnsi="Wingdings" w:hint="default"/>
      </w:rPr>
    </w:lvl>
    <w:lvl w:ilvl="6" w:tplc="0E8EBCD8">
      <w:start w:val="1"/>
      <w:numFmt w:val="bullet"/>
      <w:lvlText w:val=""/>
      <w:lvlJc w:val="left"/>
      <w:pPr>
        <w:ind w:left="5040" w:hanging="360"/>
      </w:pPr>
      <w:rPr>
        <w:rFonts w:ascii="Symbol" w:hAnsi="Symbol" w:hint="default"/>
      </w:rPr>
    </w:lvl>
    <w:lvl w:ilvl="7" w:tplc="45D218E8">
      <w:start w:val="1"/>
      <w:numFmt w:val="bullet"/>
      <w:lvlText w:val="o"/>
      <w:lvlJc w:val="left"/>
      <w:pPr>
        <w:ind w:left="5760" w:hanging="360"/>
      </w:pPr>
      <w:rPr>
        <w:rFonts w:ascii="Courier New" w:hAnsi="Courier New" w:hint="default"/>
      </w:rPr>
    </w:lvl>
    <w:lvl w:ilvl="8" w:tplc="C1B6E138">
      <w:start w:val="1"/>
      <w:numFmt w:val="bullet"/>
      <w:lvlText w:val=""/>
      <w:lvlJc w:val="left"/>
      <w:pPr>
        <w:ind w:left="6480" w:hanging="360"/>
      </w:pPr>
      <w:rPr>
        <w:rFonts w:ascii="Wingdings" w:hAnsi="Wingdings" w:hint="default"/>
      </w:rPr>
    </w:lvl>
  </w:abstractNum>
  <w:abstractNum w:abstractNumId="6" w15:restartNumberingAfterBreak="0">
    <w:nsid w:val="20AF0E8F"/>
    <w:multiLevelType w:val="hybridMultilevel"/>
    <w:tmpl w:val="E730D4B4"/>
    <w:lvl w:ilvl="0" w:tplc="A1D4AF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2F9C"/>
    <w:multiLevelType w:val="multilevel"/>
    <w:tmpl w:val="52CE0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DF6BB9"/>
    <w:multiLevelType w:val="multilevel"/>
    <w:tmpl w:val="9EF834C6"/>
    <w:lvl w:ilvl="0">
      <w:start w:val="1"/>
      <w:numFmt w:val="decimal"/>
      <w:pStyle w:val="StdAgrLevel1"/>
      <w:lvlText w:val="%1"/>
      <w:lvlJc w:val="left"/>
      <w:pPr>
        <w:tabs>
          <w:tab w:val="num" w:pos="567"/>
        </w:tabs>
        <w:ind w:left="567" w:hanging="567"/>
      </w:pPr>
      <w:rPr>
        <w:rFonts w:ascii="Arial" w:hAnsi="Arial" w:cs="Arial" w:hint="default"/>
        <w:b w:val="0"/>
        <w:i w:val="0"/>
        <w:sz w:val="22"/>
      </w:rPr>
    </w:lvl>
    <w:lvl w:ilvl="1">
      <w:start w:val="1"/>
      <w:numFmt w:val="decimal"/>
      <w:pStyle w:val="StdAgrLevel2"/>
      <w:lvlText w:val="%1.%2"/>
      <w:lvlJc w:val="left"/>
      <w:pPr>
        <w:tabs>
          <w:tab w:val="num" w:pos="1134"/>
        </w:tabs>
        <w:ind w:left="1134" w:hanging="1134"/>
      </w:pPr>
      <w:rPr>
        <w:rFonts w:ascii="Arial" w:hAnsi="Arial" w:cs="Arial" w:hint="default"/>
        <w:b w:val="0"/>
        <w:i w:val="0"/>
        <w:color w:val="auto"/>
        <w:sz w:val="22"/>
      </w:rPr>
    </w:lvl>
    <w:lvl w:ilvl="2">
      <w:start w:val="1"/>
      <w:numFmt w:val="decimal"/>
      <w:pStyle w:val="StdAgrLevel3"/>
      <w:lvlText w:val="%1.%2.%3"/>
      <w:lvlJc w:val="left"/>
      <w:pPr>
        <w:tabs>
          <w:tab w:val="num" w:pos="1701"/>
        </w:tabs>
        <w:ind w:left="1701" w:hanging="1701"/>
      </w:pPr>
      <w:rPr>
        <w:rFonts w:ascii="Arial" w:hAnsi="Arial" w:cs="Arial" w:hint="default"/>
        <w:b w:val="0"/>
        <w:i w:val="0"/>
        <w:sz w:val="22"/>
      </w:rPr>
    </w:lvl>
    <w:lvl w:ilvl="3">
      <w:start w:val="1"/>
      <w:numFmt w:val="decimal"/>
      <w:pStyle w:val="StdAgrLevel4"/>
      <w:lvlText w:val="%1.%2.%3.%4"/>
      <w:lvlJc w:val="left"/>
      <w:pPr>
        <w:tabs>
          <w:tab w:val="num" w:pos="2268"/>
        </w:tabs>
        <w:ind w:left="2268" w:hanging="2268"/>
      </w:pPr>
      <w:rPr>
        <w:rFonts w:ascii="Arial" w:hAnsi="Arial" w:cs="Arial" w:hint="default"/>
        <w:b w:val="0"/>
        <w:i w:val="0"/>
        <w:sz w:val="22"/>
      </w:rPr>
    </w:lvl>
    <w:lvl w:ilvl="4">
      <w:start w:val="1"/>
      <w:numFmt w:val="decimal"/>
      <w:pStyle w:val="StdAgrLevel5"/>
      <w:lvlText w:val="%1.%2.%3.%4.%5"/>
      <w:lvlJc w:val="left"/>
      <w:pPr>
        <w:tabs>
          <w:tab w:val="num" w:pos="2835"/>
        </w:tabs>
        <w:ind w:left="2835" w:hanging="2835"/>
      </w:pPr>
      <w:rPr>
        <w:rFonts w:ascii="Arial" w:hAnsi="Arial" w:cs="Arial" w:hint="default"/>
        <w:b w:val="0"/>
        <w:i w:val="0"/>
        <w:sz w:val="22"/>
      </w:rPr>
    </w:lvl>
    <w:lvl w:ilvl="5">
      <w:start w:val="1"/>
      <w:numFmt w:val="decimal"/>
      <w:pStyle w:val="StdAgrLevel6"/>
      <w:lvlText w:val="%1.%2.%3.%4.%5.%6"/>
      <w:lvlJc w:val="left"/>
      <w:pPr>
        <w:tabs>
          <w:tab w:val="num" w:pos="3402"/>
        </w:tabs>
        <w:ind w:left="3402" w:hanging="3402"/>
      </w:pPr>
      <w:rPr>
        <w:rFonts w:ascii="Arial" w:hAnsi="Arial" w:cs="Arial" w:hint="default"/>
        <w:b w:val="0"/>
        <w:i w:val="0"/>
        <w:sz w:val="22"/>
      </w:rPr>
    </w:lvl>
    <w:lvl w:ilvl="6">
      <w:start w:val="1"/>
      <w:numFmt w:val="decimal"/>
      <w:lvlText w:val="%1.%2.%3.%4.%5.%6.%7"/>
      <w:lvlJc w:val="left"/>
      <w:pPr>
        <w:tabs>
          <w:tab w:val="num" w:pos="3572"/>
        </w:tabs>
        <w:ind w:left="3572" w:hanging="3572"/>
      </w:pPr>
      <w:rPr>
        <w:rFonts w:ascii="Times New Roman" w:hAnsi="Times New Roman" w:cs="Times New Roman" w:hint="default"/>
      </w:rPr>
    </w:lvl>
    <w:lvl w:ilvl="7">
      <w:start w:val="1"/>
      <w:numFmt w:val="decimal"/>
      <w:lvlText w:val="%1.%2.%3.%4.%5.%6.%7.%8"/>
      <w:lvlJc w:val="left"/>
      <w:pPr>
        <w:tabs>
          <w:tab w:val="num" w:pos="4082"/>
        </w:tabs>
        <w:ind w:left="4082" w:hanging="4082"/>
      </w:pPr>
      <w:rPr>
        <w:rFonts w:ascii="Times New Roman" w:hAnsi="Times New Roman" w:cs="Times New Roman" w:hint="default"/>
      </w:rPr>
    </w:lvl>
    <w:lvl w:ilvl="8">
      <w:start w:val="1"/>
      <w:numFmt w:val="decimal"/>
      <w:lvlText w:val="%1.%2.%3.%4.%5.%6.%7.%8.%9"/>
      <w:lvlJc w:val="left"/>
      <w:pPr>
        <w:tabs>
          <w:tab w:val="num" w:pos="4593"/>
        </w:tabs>
        <w:ind w:left="4593" w:hanging="4593"/>
      </w:pPr>
      <w:rPr>
        <w:rFonts w:ascii="Times New Roman" w:hAnsi="Times New Roman" w:cs="Times New Roman" w:hint="default"/>
      </w:rPr>
    </w:lvl>
  </w:abstractNum>
  <w:abstractNum w:abstractNumId="9" w15:restartNumberingAfterBreak="0">
    <w:nsid w:val="599B5C24"/>
    <w:multiLevelType w:val="hybridMultilevel"/>
    <w:tmpl w:val="241C8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E12AA"/>
    <w:multiLevelType w:val="hybridMultilevel"/>
    <w:tmpl w:val="A99420F8"/>
    <w:lvl w:ilvl="0" w:tplc="90B2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5308B"/>
    <w:multiLevelType w:val="hybridMultilevel"/>
    <w:tmpl w:val="8424F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A11387"/>
    <w:multiLevelType w:val="hybridMultilevel"/>
    <w:tmpl w:val="C18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24946"/>
    <w:multiLevelType w:val="hybridMultilevel"/>
    <w:tmpl w:val="5EEE6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DA2291"/>
    <w:multiLevelType w:val="hybridMultilevel"/>
    <w:tmpl w:val="632614E2"/>
    <w:lvl w:ilvl="0" w:tplc="A594A8EA">
      <w:start w:val="1"/>
      <w:numFmt w:val="bullet"/>
      <w:lvlText w:val=""/>
      <w:lvlJc w:val="left"/>
      <w:pPr>
        <w:ind w:left="720" w:hanging="360"/>
      </w:pPr>
      <w:rPr>
        <w:rFonts w:ascii="Symbol" w:hAnsi="Symbol" w:hint="default"/>
      </w:rPr>
    </w:lvl>
    <w:lvl w:ilvl="1" w:tplc="85EC3156">
      <w:start w:val="1"/>
      <w:numFmt w:val="bullet"/>
      <w:lvlText w:val="-"/>
      <w:lvlJc w:val="left"/>
      <w:pPr>
        <w:ind w:left="644" w:hanging="360"/>
      </w:pPr>
      <w:rPr>
        <w:rFonts w:ascii="Calibri" w:hAnsi="Calibri" w:cs="Times New Roman" w:hint="default"/>
      </w:rPr>
    </w:lvl>
    <w:lvl w:ilvl="2" w:tplc="FE06E936">
      <w:start w:val="1"/>
      <w:numFmt w:val="bullet"/>
      <w:lvlText w:val=""/>
      <w:lvlJc w:val="left"/>
      <w:pPr>
        <w:ind w:left="2160" w:hanging="360"/>
      </w:pPr>
      <w:rPr>
        <w:rFonts w:ascii="Wingdings" w:hAnsi="Wingdings" w:hint="default"/>
      </w:rPr>
    </w:lvl>
    <w:lvl w:ilvl="3" w:tplc="7F8A5FD4">
      <w:start w:val="1"/>
      <w:numFmt w:val="bullet"/>
      <w:lvlText w:val=""/>
      <w:lvlJc w:val="left"/>
      <w:pPr>
        <w:ind w:left="2880" w:hanging="360"/>
      </w:pPr>
      <w:rPr>
        <w:rFonts w:ascii="Symbol" w:hAnsi="Symbol" w:hint="default"/>
      </w:rPr>
    </w:lvl>
    <w:lvl w:ilvl="4" w:tplc="CF044FBC">
      <w:start w:val="1"/>
      <w:numFmt w:val="bullet"/>
      <w:lvlText w:val="o"/>
      <w:lvlJc w:val="left"/>
      <w:pPr>
        <w:ind w:left="3600" w:hanging="360"/>
      </w:pPr>
      <w:rPr>
        <w:rFonts w:ascii="Courier New" w:hAnsi="Courier New" w:cs="Times New Roman" w:hint="default"/>
      </w:rPr>
    </w:lvl>
    <w:lvl w:ilvl="5" w:tplc="5450F796">
      <w:start w:val="1"/>
      <w:numFmt w:val="bullet"/>
      <w:lvlText w:val=""/>
      <w:lvlJc w:val="left"/>
      <w:pPr>
        <w:ind w:left="4320" w:hanging="360"/>
      </w:pPr>
      <w:rPr>
        <w:rFonts w:ascii="Wingdings" w:hAnsi="Wingdings" w:hint="default"/>
      </w:rPr>
    </w:lvl>
    <w:lvl w:ilvl="6" w:tplc="BFD876EE">
      <w:start w:val="1"/>
      <w:numFmt w:val="bullet"/>
      <w:lvlText w:val=""/>
      <w:lvlJc w:val="left"/>
      <w:pPr>
        <w:ind w:left="5040" w:hanging="360"/>
      </w:pPr>
      <w:rPr>
        <w:rFonts w:ascii="Symbol" w:hAnsi="Symbol" w:hint="default"/>
      </w:rPr>
    </w:lvl>
    <w:lvl w:ilvl="7" w:tplc="F75293E8">
      <w:start w:val="1"/>
      <w:numFmt w:val="bullet"/>
      <w:lvlText w:val="o"/>
      <w:lvlJc w:val="left"/>
      <w:pPr>
        <w:ind w:left="5760" w:hanging="360"/>
      </w:pPr>
      <w:rPr>
        <w:rFonts w:ascii="Courier New" w:hAnsi="Courier New" w:cs="Times New Roman" w:hint="default"/>
      </w:rPr>
    </w:lvl>
    <w:lvl w:ilvl="8" w:tplc="A4D86A28">
      <w:start w:val="1"/>
      <w:numFmt w:val="bullet"/>
      <w:lvlText w:val=""/>
      <w:lvlJc w:val="left"/>
      <w:pPr>
        <w:ind w:left="6480" w:hanging="360"/>
      </w:pPr>
      <w:rPr>
        <w:rFonts w:ascii="Wingdings" w:hAnsi="Wingdings" w:hint="default"/>
      </w:rPr>
    </w:lvl>
  </w:abstractNum>
  <w:num w:numId="1" w16cid:durableId="128860556">
    <w:abstractNumId w:val="1"/>
  </w:num>
  <w:num w:numId="2" w16cid:durableId="905451480">
    <w:abstractNumId w:val="4"/>
  </w:num>
  <w:num w:numId="3" w16cid:durableId="190649741">
    <w:abstractNumId w:val="11"/>
  </w:num>
  <w:num w:numId="4" w16cid:durableId="1757899368">
    <w:abstractNumId w:val="14"/>
  </w:num>
  <w:num w:numId="5" w16cid:durableId="186603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1878289">
    <w:abstractNumId w:val="7"/>
  </w:num>
  <w:num w:numId="7" w16cid:durableId="334646530">
    <w:abstractNumId w:val="0"/>
  </w:num>
  <w:num w:numId="8" w16cid:durableId="680202208">
    <w:abstractNumId w:val="10"/>
  </w:num>
  <w:num w:numId="9" w16cid:durableId="1532381544">
    <w:abstractNumId w:val="2"/>
  </w:num>
  <w:num w:numId="10" w16cid:durableId="1840581984">
    <w:abstractNumId w:val="6"/>
  </w:num>
  <w:num w:numId="11" w16cid:durableId="1320841258">
    <w:abstractNumId w:val="9"/>
  </w:num>
  <w:num w:numId="12" w16cid:durableId="1016150330">
    <w:abstractNumId w:val="13"/>
  </w:num>
  <w:num w:numId="13" w16cid:durableId="1203438767">
    <w:abstractNumId w:val="5"/>
  </w:num>
  <w:num w:numId="14" w16cid:durableId="1492212115">
    <w:abstractNumId w:val="3"/>
  </w:num>
  <w:num w:numId="15" w16cid:durableId="1151495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1295B"/>
    <w:rsid w:val="00015CDF"/>
    <w:rsid w:val="000172A7"/>
    <w:rsid w:val="00020027"/>
    <w:rsid w:val="000221E2"/>
    <w:rsid w:val="000251FF"/>
    <w:rsid w:val="00026B9C"/>
    <w:rsid w:val="00027D1B"/>
    <w:rsid w:val="00032CE9"/>
    <w:rsid w:val="0003489F"/>
    <w:rsid w:val="0003513B"/>
    <w:rsid w:val="000415D9"/>
    <w:rsid w:val="00042BB5"/>
    <w:rsid w:val="00043134"/>
    <w:rsid w:val="000506E9"/>
    <w:rsid w:val="00052469"/>
    <w:rsid w:val="00053C57"/>
    <w:rsid w:val="00053E24"/>
    <w:rsid w:val="00054683"/>
    <w:rsid w:val="00065C83"/>
    <w:rsid w:val="000754BD"/>
    <w:rsid w:val="000779AC"/>
    <w:rsid w:val="00077A4B"/>
    <w:rsid w:val="00085296"/>
    <w:rsid w:val="000853E7"/>
    <w:rsid w:val="00094BFD"/>
    <w:rsid w:val="0009769D"/>
    <w:rsid w:val="000A5C78"/>
    <w:rsid w:val="000A73A7"/>
    <w:rsid w:val="000B3D62"/>
    <w:rsid w:val="000B56F0"/>
    <w:rsid w:val="000B592E"/>
    <w:rsid w:val="000B64D2"/>
    <w:rsid w:val="000C229E"/>
    <w:rsid w:val="000C41D7"/>
    <w:rsid w:val="000C549F"/>
    <w:rsid w:val="000C5D33"/>
    <w:rsid w:val="000C6C28"/>
    <w:rsid w:val="000D0079"/>
    <w:rsid w:val="000D2519"/>
    <w:rsid w:val="000D2658"/>
    <w:rsid w:val="000D406D"/>
    <w:rsid w:val="000D420D"/>
    <w:rsid w:val="000D6321"/>
    <w:rsid w:val="000E0E8C"/>
    <w:rsid w:val="000E1478"/>
    <w:rsid w:val="000E25A8"/>
    <w:rsid w:val="000E51D3"/>
    <w:rsid w:val="000E531E"/>
    <w:rsid w:val="000F126E"/>
    <w:rsid w:val="000F4526"/>
    <w:rsid w:val="00101A56"/>
    <w:rsid w:val="00103804"/>
    <w:rsid w:val="00105495"/>
    <w:rsid w:val="00111AE4"/>
    <w:rsid w:val="00111F43"/>
    <w:rsid w:val="00113489"/>
    <w:rsid w:val="00117575"/>
    <w:rsid w:val="00117C6C"/>
    <w:rsid w:val="00124611"/>
    <w:rsid w:val="00126231"/>
    <w:rsid w:val="00131D60"/>
    <w:rsid w:val="00140A3E"/>
    <w:rsid w:val="0014122E"/>
    <w:rsid w:val="00142761"/>
    <w:rsid w:val="00150A95"/>
    <w:rsid w:val="00160136"/>
    <w:rsid w:val="001604B5"/>
    <w:rsid w:val="001633B5"/>
    <w:rsid w:val="0016624C"/>
    <w:rsid w:val="001757AE"/>
    <w:rsid w:val="00175F73"/>
    <w:rsid w:val="001915D2"/>
    <w:rsid w:val="001915F2"/>
    <w:rsid w:val="0019220B"/>
    <w:rsid w:val="001940B6"/>
    <w:rsid w:val="00194863"/>
    <w:rsid w:val="00194AF8"/>
    <w:rsid w:val="001A00EB"/>
    <w:rsid w:val="001A073C"/>
    <w:rsid w:val="001A3D6D"/>
    <w:rsid w:val="001B08DE"/>
    <w:rsid w:val="001B3C30"/>
    <w:rsid w:val="001B488A"/>
    <w:rsid w:val="001C2C39"/>
    <w:rsid w:val="001C6A6E"/>
    <w:rsid w:val="001C74DE"/>
    <w:rsid w:val="001D0AA6"/>
    <w:rsid w:val="001D526F"/>
    <w:rsid w:val="001E32C9"/>
    <w:rsid w:val="001E6F6C"/>
    <w:rsid w:val="001F357B"/>
    <w:rsid w:val="001F42DD"/>
    <w:rsid w:val="00203CE5"/>
    <w:rsid w:val="0020584B"/>
    <w:rsid w:val="00206291"/>
    <w:rsid w:val="002075A7"/>
    <w:rsid w:val="00213EA8"/>
    <w:rsid w:val="00216312"/>
    <w:rsid w:val="00217036"/>
    <w:rsid w:val="0022129A"/>
    <w:rsid w:val="0022429B"/>
    <w:rsid w:val="00225DFF"/>
    <w:rsid w:val="00227AAF"/>
    <w:rsid w:val="002311BB"/>
    <w:rsid w:val="00237134"/>
    <w:rsid w:val="00243ABA"/>
    <w:rsid w:val="002471A9"/>
    <w:rsid w:val="00253D6C"/>
    <w:rsid w:val="00254320"/>
    <w:rsid w:val="002576CC"/>
    <w:rsid w:val="00257C66"/>
    <w:rsid w:val="0026133B"/>
    <w:rsid w:val="0026133D"/>
    <w:rsid w:val="00261B57"/>
    <w:rsid w:val="0026390A"/>
    <w:rsid w:val="00263DCB"/>
    <w:rsid w:val="0026665A"/>
    <w:rsid w:val="00271672"/>
    <w:rsid w:val="00275693"/>
    <w:rsid w:val="00275A4F"/>
    <w:rsid w:val="00275E71"/>
    <w:rsid w:val="00281B4B"/>
    <w:rsid w:val="00286183"/>
    <w:rsid w:val="002874C2"/>
    <w:rsid w:val="00292A82"/>
    <w:rsid w:val="002940EE"/>
    <w:rsid w:val="00294743"/>
    <w:rsid w:val="002A16B6"/>
    <w:rsid w:val="002A31D1"/>
    <w:rsid w:val="002A59D5"/>
    <w:rsid w:val="002A6440"/>
    <w:rsid w:val="002A7F4B"/>
    <w:rsid w:val="002B0B64"/>
    <w:rsid w:val="002B7060"/>
    <w:rsid w:val="002C4786"/>
    <w:rsid w:val="002D06AA"/>
    <w:rsid w:val="002D2930"/>
    <w:rsid w:val="002D5447"/>
    <w:rsid w:val="002E6AEC"/>
    <w:rsid w:val="0030074D"/>
    <w:rsid w:val="00302BB4"/>
    <w:rsid w:val="00303DCC"/>
    <w:rsid w:val="00304851"/>
    <w:rsid w:val="00307821"/>
    <w:rsid w:val="00310F6E"/>
    <w:rsid w:val="00312B12"/>
    <w:rsid w:val="00313E0A"/>
    <w:rsid w:val="003151F2"/>
    <w:rsid w:val="0031559D"/>
    <w:rsid w:val="00316348"/>
    <w:rsid w:val="003167E7"/>
    <w:rsid w:val="003226FF"/>
    <w:rsid w:val="00323EF3"/>
    <w:rsid w:val="00324147"/>
    <w:rsid w:val="00324C0A"/>
    <w:rsid w:val="003250A3"/>
    <w:rsid w:val="00325AC3"/>
    <w:rsid w:val="00326CC3"/>
    <w:rsid w:val="00331A1F"/>
    <w:rsid w:val="00334B68"/>
    <w:rsid w:val="00335C34"/>
    <w:rsid w:val="00336338"/>
    <w:rsid w:val="0033683C"/>
    <w:rsid w:val="00337B43"/>
    <w:rsid w:val="003440A5"/>
    <w:rsid w:val="003515F2"/>
    <w:rsid w:val="003555B8"/>
    <w:rsid w:val="0035764B"/>
    <w:rsid w:val="003578DE"/>
    <w:rsid w:val="00357943"/>
    <w:rsid w:val="00361926"/>
    <w:rsid w:val="00367F0D"/>
    <w:rsid w:val="00373599"/>
    <w:rsid w:val="00374DFF"/>
    <w:rsid w:val="003759DE"/>
    <w:rsid w:val="0039177D"/>
    <w:rsid w:val="003A30C6"/>
    <w:rsid w:val="003A3231"/>
    <w:rsid w:val="003A6948"/>
    <w:rsid w:val="003A6FB4"/>
    <w:rsid w:val="003B1574"/>
    <w:rsid w:val="003C34E3"/>
    <w:rsid w:val="003C4721"/>
    <w:rsid w:val="003C4EC2"/>
    <w:rsid w:val="003C6774"/>
    <w:rsid w:val="003D0CA4"/>
    <w:rsid w:val="003D1B38"/>
    <w:rsid w:val="003D57FD"/>
    <w:rsid w:val="003E0A43"/>
    <w:rsid w:val="003E314C"/>
    <w:rsid w:val="003E37C0"/>
    <w:rsid w:val="003E561D"/>
    <w:rsid w:val="003E6827"/>
    <w:rsid w:val="003F5B07"/>
    <w:rsid w:val="003F7B49"/>
    <w:rsid w:val="00402D0D"/>
    <w:rsid w:val="00404EB6"/>
    <w:rsid w:val="00405A9B"/>
    <w:rsid w:val="00420DB5"/>
    <w:rsid w:val="00422AAF"/>
    <w:rsid w:val="0042444A"/>
    <w:rsid w:val="00424D28"/>
    <w:rsid w:val="00426F4E"/>
    <w:rsid w:val="004272FF"/>
    <w:rsid w:val="00435AB6"/>
    <w:rsid w:val="00441245"/>
    <w:rsid w:val="00442197"/>
    <w:rsid w:val="00443307"/>
    <w:rsid w:val="0044578E"/>
    <w:rsid w:val="0045399D"/>
    <w:rsid w:val="00454063"/>
    <w:rsid w:val="00463DFA"/>
    <w:rsid w:val="00464A2B"/>
    <w:rsid w:val="00472701"/>
    <w:rsid w:val="00473B59"/>
    <w:rsid w:val="00481746"/>
    <w:rsid w:val="004859B2"/>
    <w:rsid w:val="00494A78"/>
    <w:rsid w:val="00494F22"/>
    <w:rsid w:val="00495ED7"/>
    <w:rsid w:val="004976B9"/>
    <w:rsid w:val="004A0369"/>
    <w:rsid w:val="004A0AFB"/>
    <w:rsid w:val="004A4055"/>
    <w:rsid w:val="004A7E2E"/>
    <w:rsid w:val="004B182A"/>
    <w:rsid w:val="004B2C77"/>
    <w:rsid w:val="004B524B"/>
    <w:rsid w:val="004C0141"/>
    <w:rsid w:val="004C4D94"/>
    <w:rsid w:val="004C74E9"/>
    <w:rsid w:val="004D0D3F"/>
    <w:rsid w:val="004D1050"/>
    <w:rsid w:val="004D27F3"/>
    <w:rsid w:val="004D2CBA"/>
    <w:rsid w:val="004E1985"/>
    <w:rsid w:val="004E58CB"/>
    <w:rsid w:val="004F27AF"/>
    <w:rsid w:val="004F39D1"/>
    <w:rsid w:val="004F673F"/>
    <w:rsid w:val="00504BE9"/>
    <w:rsid w:val="0051066E"/>
    <w:rsid w:val="00512642"/>
    <w:rsid w:val="00516095"/>
    <w:rsid w:val="0051765C"/>
    <w:rsid w:val="00517BA0"/>
    <w:rsid w:val="00520EEB"/>
    <w:rsid w:val="00527317"/>
    <w:rsid w:val="00535F13"/>
    <w:rsid w:val="005413E1"/>
    <w:rsid w:val="00551B2B"/>
    <w:rsid w:val="0055531D"/>
    <w:rsid w:val="00555D1B"/>
    <w:rsid w:val="00560808"/>
    <w:rsid w:val="00566174"/>
    <w:rsid w:val="005740FF"/>
    <w:rsid w:val="0057630C"/>
    <w:rsid w:val="00584B7F"/>
    <w:rsid w:val="00594A3D"/>
    <w:rsid w:val="005A0AA7"/>
    <w:rsid w:val="005A3AAF"/>
    <w:rsid w:val="005A5426"/>
    <w:rsid w:val="005A57F1"/>
    <w:rsid w:val="005B7945"/>
    <w:rsid w:val="005B7D84"/>
    <w:rsid w:val="005C48CD"/>
    <w:rsid w:val="005C5BA7"/>
    <w:rsid w:val="005C76B7"/>
    <w:rsid w:val="005D32C7"/>
    <w:rsid w:val="005D4EFD"/>
    <w:rsid w:val="005E61BA"/>
    <w:rsid w:val="005E68AA"/>
    <w:rsid w:val="005F0068"/>
    <w:rsid w:val="006035EF"/>
    <w:rsid w:val="00604304"/>
    <w:rsid w:val="006106AD"/>
    <w:rsid w:val="006110D9"/>
    <w:rsid w:val="00613E40"/>
    <w:rsid w:val="0061465B"/>
    <w:rsid w:val="006247C3"/>
    <w:rsid w:val="006262EF"/>
    <w:rsid w:val="0062697E"/>
    <w:rsid w:val="00627DE0"/>
    <w:rsid w:val="006318C4"/>
    <w:rsid w:val="00633014"/>
    <w:rsid w:val="006376A0"/>
    <w:rsid w:val="00640CE0"/>
    <w:rsid w:val="00644AA6"/>
    <w:rsid w:val="0064790D"/>
    <w:rsid w:val="0065152C"/>
    <w:rsid w:val="00651EC4"/>
    <w:rsid w:val="00654D0F"/>
    <w:rsid w:val="006571E1"/>
    <w:rsid w:val="00660F89"/>
    <w:rsid w:val="00662731"/>
    <w:rsid w:val="00662B5B"/>
    <w:rsid w:val="00663A9D"/>
    <w:rsid w:val="00663C25"/>
    <w:rsid w:val="00664558"/>
    <w:rsid w:val="00664F85"/>
    <w:rsid w:val="00665484"/>
    <w:rsid w:val="0066726C"/>
    <w:rsid w:val="00667F69"/>
    <w:rsid w:val="00670A41"/>
    <w:rsid w:val="0067154C"/>
    <w:rsid w:val="00674775"/>
    <w:rsid w:val="00676FAE"/>
    <w:rsid w:val="00680E77"/>
    <w:rsid w:val="0068731E"/>
    <w:rsid w:val="00693D68"/>
    <w:rsid w:val="006A0E3B"/>
    <w:rsid w:val="006A3DFC"/>
    <w:rsid w:val="006A673B"/>
    <w:rsid w:val="006B3397"/>
    <w:rsid w:val="006B793F"/>
    <w:rsid w:val="006C092C"/>
    <w:rsid w:val="006C11A1"/>
    <w:rsid w:val="006C2762"/>
    <w:rsid w:val="006C67F8"/>
    <w:rsid w:val="006C69E8"/>
    <w:rsid w:val="006D1E02"/>
    <w:rsid w:val="006D34FF"/>
    <w:rsid w:val="006D4A8D"/>
    <w:rsid w:val="006D5037"/>
    <w:rsid w:val="006D7C7E"/>
    <w:rsid w:val="006E1EBA"/>
    <w:rsid w:val="006E27AB"/>
    <w:rsid w:val="006E5160"/>
    <w:rsid w:val="006F0998"/>
    <w:rsid w:val="006F4FBF"/>
    <w:rsid w:val="006F5542"/>
    <w:rsid w:val="006F69DC"/>
    <w:rsid w:val="00713889"/>
    <w:rsid w:val="00714248"/>
    <w:rsid w:val="00716A26"/>
    <w:rsid w:val="00717833"/>
    <w:rsid w:val="00717E8B"/>
    <w:rsid w:val="00724224"/>
    <w:rsid w:val="00724D6F"/>
    <w:rsid w:val="00726239"/>
    <w:rsid w:val="00730C7B"/>
    <w:rsid w:val="007348C2"/>
    <w:rsid w:val="0073668B"/>
    <w:rsid w:val="007367C5"/>
    <w:rsid w:val="00744B1C"/>
    <w:rsid w:val="00747856"/>
    <w:rsid w:val="00750F04"/>
    <w:rsid w:val="00761B15"/>
    <w:rsid w:val="00762E86"/>
    <w:rsid w:val="00770D31"/>
    <w:rsid w:val="0077163A"/>
    <w:rsid w:val="00776852"/>
    <w:rsid w:val="00785282"/>
    <w:rsid w:val="007912C7"/>
    <w:rsid w:val="00794864"/>
    <w:rsid w:val="007977DA"/>
    <w:rsid w:val="007A0392"/>
    <w:rsid w:val="007A5492"/>
    <w:rsid w:val="007A6B38"/>
    <w:rsid w:val="007B0360"/>
    <w:rsid w:val="007B2051"/>
    <w:rsid w:val="007B6109"/>
    <w:rsid w:val="007C5D7E"/>
    <w:rsid w:val="007D09B0"/>
    <w:rsid w:val="007D43B1"/>
    <w:rsid w:val="007D43F3"/>
    <w:rsid w:val="007E696F"/>
    <w:rsid w:val="007E7038"/>
    <w:rsid w:val="007F295F"/>
    <w:rsid w:val="007F3772"/>
    <w:rsid w:val="007F3BB3"/>
    <w:rsid w:val="007F5654"/>
    <w:rsid w:val="0080133B"/>
    <w:rsid w:val="008079EC"/>
    <w:rsid w:val="00811600"/>
    <w:rsid w:val="00811889"/>
    <w:rsid w:val="00812EBF"/>
    <w:rsid w:val="00814749"/>
    <w:rsid w:val="008207CA"/>
    <w:rsid w:val="00823935"/>
    <w:rsid w:val="00824AF6"/>
    <w:rsid w:val="008326C4"/>
    <w:rsid w:val="008347D2"/>
    <w:rsid w:val="0084233B"/>
    <w:rsid w:val="00842BBF"/>
    <w:rsid w:val="00843265"/>
    <w:rsid w:val="00844866"/>
    <w:rsid w:val="00844A01"/>
    <w:rsid w:val="008469EF"/>
    <w:rsid w:val="00856E7C"/>
    <w:rsid w:val="008632E9"/>
    <w:rsid w:val="008703D4"/>
    <w:rsid w:val="008736CA"/>
    <w:rsid w:val="00873FDA"/>
    <w:rsid w:val="00875AFF"/>
    <w:rsid w:val="0087639D"/>
    <w:rsid w:val="00877AB4"/>
    <w:rsid w:val="0088022B"/>
    <w:rsid w:val="00880B91"/>
    <w:rsid w:val="008823D4"/>
    <w:rsid w:val="00892E0B"/>
    <w:rsid w:val="00895884"/>
    <w:rsid w:val="00897FC8"/>
    <w:rsid w:val="008A676E"/>
    <w:rsid w:val="008A6CDD"/>
    <w:rsid w:val="008B1F8A"/>
    <w:rsid w:val="008B4634"/>
    <w:rsid w:val="008C027B"/>
    <w:rsid w:val="008C1B12"/>
    <w:rsid w:val="008C1CE5"/>
    <w:rsid w:val="008C4CCC"/>
    <w:rsid w:val="008C7BFC"/>
    <w:rsid w:val="008D41AB"/>
    <w:rsid w:val="008E180D"/>
    <w:rsid w:val="008E2218"/>
    <w:rsid w:val="008E6B3C"/>
    <w:rsid w:val="008F5338"/>
    <w:rsid w:val="008F58DF"/>
    <w:rsid w:val="0092507C"/>
    <w:rsid w:val="00925144"/>
    <w:rsid w:val="00932C8F"/>
    <w:rsid w:val="0094324A"/>
    <w:rsid w:val="009445F4"/>
    <w:rsid w:val="00951C5B"/>
    <w:rsid w:val="0095318C"/>
    <w:rsid w:val="009553F5"/>
    <w:rsid w:val="009571B0"/>
    <w:rsid w:val="00960BF8"/>
    <w:rsid w:val="009611BA"/>
    <w:rsid w:val="00966706"/>
    <w:rsid w:val="00967411"/>
    <w:rsid w:val="00967532"/>
    <w:rsid w:val="00973A99"/>
    <w:rsid w:val="00984AB7"/>
    <w:rsid w:val="0098694E"/>
    <w:rsid w:val="00986E40"/>
    <w:rsid w:val="00987792"/>
    <w:rsid w:val="009900BF"/>
    <w:rsid w:val="0099336A"/>
    <w:rsid w:val="0099593E"/>
    <w:rsid w:val="00997999"/>
    <w:rsid w:val="009A06AD"/>
    <w:rsid w:val="009A1586"/>
    <w:rsid w:val="009B3746"/>
    <w:rsid w:val="009C1BC9"/>
    <w:rsid w:val="009C2DB3"/>
    <w:rsid w:val="009C7545"/>
    <w:rsid w:val="009D47A1"/>
    <w:rsid w:val="009E7741"/>
    <w:rsid w:val="009E7D8C"/>
    <w:rsid w:val="009F7FCD"/>
    <w:rsid w:val="00A02280"/>
    <w:rsid w:val="00A03DDE"/>
    <w:rsid w:val="00A05696"/>
    <w:rsid w:val="00A05ED5"/>
    <w:rsid w:val="00A06A57"/>
    <w:rsid w:val="00A11546"/>
    <w:rsid w:val="00A11DCF"/>
    <w:rsid w:val="00A17818"/>
    <w:rsid w:val="00A20AA7"/>
    <w:rsid w:val="00A2312D"/>
    <w:rsid w:val="00A2396F"/>
    <w:rsid w:val="00A24627"/>
    <w:rsid w:val="00A247CC"/>
    <w:rsid w:val="00A41BE1"/>
    <w:rsid w:val="00A4703F"/>
    <w:rsid w:val="00A53780"/>
    <w:rsid w:val="00A55C1E"/>
    <w:rsid w:val="00A57CCC"/>
    <w:rsid w:val="00A7191B"/>
    <w:rsid w:val="00A76443"/>
    <w:rsid w:val="00A82480"/>
    <w:rsid w:val="00A82FE8"/>
    <w:rsid w:val="00A92E29"/>
    <w:rsid w:val="00A966D7"/>
    <w:rsid w:val="00A9789C"/>
    <w:rsid w:val="00AA2F38"/>
    <w:rsid w:val="00AA6457"/>
    <w:rsid w:val="00AB60C8"/>
    <w:rsid w:val="00AB61E5"/>
    <w:rsid w:val="00AC1116"/>
    <w:rsid w:val="00AC215B"/>
    <w:rsid w:val="00AD171F"/>
    <w:rsid w:val="00AD207B"/>
    <w:rsid w:val="00AD4974"/>
    <w:rsid w:val="00AD77EF"/>
    <w:rsid w:val="00AE31B4"/>
    <w:rsid w:val="00AF00C7"/>
    <w:rsid w:val="00B0040C"/>
    <w:rsid w:val="00B054D6"/>
    <w:rsid w:val="00B0726B"/>
    <w:rsid w:val="00B15006"/>
    <w:rsid w:val="00B16FE0"/>
    <w:rsid w:val="00B208A2"/>
    <w:rsid w:val="00B2176B"/>
    <w:rsid w:val="00B22D77"/>
    <w:rsid w:val="00B254F6"/>
    <w:rsid w:val="00B264A5"/>
    <w:rsid w:val="00B2714A"/>
    <w:rsid w:val="00B3039E"/>
    <w:rsid w:val="00B37680"/>
    <w:rsid w:val="00B378EC"/>
    <w:rsid w:val="00B43DCC"/>
    <w:rsid w:val="00B45002"/>
    <w:rsid w:val="00B507B6"/>
    <w:rsid w:val="00B511FC"/>
    <w:rsid w:val="00B570AB"/>
    <w:rsid w:val="00B5714F"/>
    <w:rsid w:val="00B63F12"/>
    <w:rsid w:val="00B666C1"/>
    <w:rsid w:val="00B74035"/>
    <w:rsid w:val="00B83ED1"/>
    <w:rsid w:val="00B8734A"/>
    <w:rsid w:val="00B96B92"/>
    <w:rsid w:val="00BA087E"/>
    <w:rsid w:val="00BA2F68"/>
    <w:rsid w:val="00BC562F"/>
    <w:rsid w:val="00BC72E6"/>
    <w:rsid w:val="00BD007E"/>
    <w:rsid w:val="00BD16E5"/>
    <w:rsid w:val="00BD19B6"/>
    <w:rsid w:val="00BD3A89"/>
    <w:rsid w:val="00BD512A"/>
    <w:rsid w:val="00BD68AC"/>
    <w:rsid w:val="00BE4BD2"/>
    <w:rsid w:val="00BE6C4C"/>
    <w:rsid w:val="00BF0728"/>
    <w:rsid w:val="00BF2553"/>
    <w:rsid w:val="00BF352C"/>
    <w:rsid w:val="00BF7B09"/>
    <w:rsid w:val="00BF7D3B"/>
    <w:rsid w:val="00C05C2E"/>
    <w:rsid w:val="00C16C19"/>
    <w:rsid w:val="00C20B6D"/>
    <w:rsid w:val="00C2162C"/>
    <w:rsid w:val="00C238DF"/>
    <w:rsid w:val="00C23D1E"/>
    <w:rsid w:val="00C26310"/>
    <w:rsid w:val="00C30062"/>
    <w:rsid w:val="00C30661"/>
    <w:rsid w:val="00C31103"/>
    <w:rsid w:val="00C34F76"/>
    <w:rsid w:val="00C373B7"/>
    <w:rsid w:val="00C4569A"/>
    <w:rsid w:val="00C467E7"/>
    <w:rsid w:val="00C50498"/>
    <w:rsid w:val="00C50BE0"/>
    <w:rsid w:val="00C514E8"/>
    <w:rsid w:val="00C5178C"/>
    <w:rsid w:val="00C539DE"/>
    <w:rsid w:val="00C54D0B"/>
    <w:rsid w:val="00C57620"/>
    <w:rsid w:val="00C57791"/>
    <w:rsid w:val="00C60FC8"/>
    <w:rsid w:val="00C66B8A"/>
    <w:rsid w:val="00C72762"/>
    <w:rsid w:val="00C806BA"/>
    <w:rsid w:val="00C82814"/>
    <w:rsid w:val="00C9351E"/>
    <w:rsid w:val="00CA0D25"/>
    <w:rsid w:val="00CB3FEC"/>
    <w:rsid w:val="00CB4D1D"/>
    <w:rsid w:val="00CB55C5"/>
    <w:rsid w:val="00CB5A4C"/>
    <w:rsid w:val="00CC039B"/>
    <w:rsid w:val="00CC3441"/>
    <w:rsid w:val="00CC3753"/>
    <w:rsid w:val="00CC3D15"/>
    <w:rsid w:val="00CC4204"/>
    <w:rsid w:val="00CC69B4"/>
    <w:rsid w:val="00CD3332"/>
    <w:rsid w:val="00CD4A27"/>
    <w:rsid w:val="00CD79D1"/>
    <w:rsid w:val="00CE0BEC"/>
    <w:rsid w:val="00CE1882"/>
    <w:rsid w:val="00CF0E78"/>
    <w:rsid w:val="00CF1057"/>
    <w:rsid w:val="00CF1218"/>
    <w:rsid w:val="00CF199F"/>
    <w:rsid w:val="00CF24AF"/>
    <w:rsid w:val="00CF4538"/>
    <w:rsid w:val="00CF7A57"/>
    <w:rsid w:val="00D0213B"/>
    <w:rsid w:val="00D078C8"/>
    <w:rsid w:val="00D10973"/>
    <w:rsid w:val="00D1194B"/>
    <w:rsid w:val="00D171CB"/>
    <w:rsid w:val="00D222A0"/>
    <w:rsid w:val="00D240D4"/>
    <w:rsid w:val="00D24C9B"/>
    <w:rsid w:val="00D27A33"/>
    <w:rsid w:val="00D27C40"/>
    <w:rsid w:val="00D305D0"/>
    <w:rsid w:val="00D32137"/>
    <w:rsid w:val="00D32226"/>
    <w:rsid w:val="00D33B3E"/>
    <w:rsid w:val="00D35053"/>
    <w:rsid w:val="00D419ED"/>
    <w:rsid w:val="00D53148"/>
    <w:rsid w:val="00D548A4"/>
    <w:rsid w:val="00D56359"/>
    <w:rsid w:val="00D60E4C"/>
    <w:rsid w:val="00D6487D"/>
    <w:rsid w:val="00D740BF"/>
    <w:rsid w:val="00D769F1"/>
    <w:rsid w:val="00D85011"/>
    <w:rsid w:val="00D862E8"/>
    <w:rsid w:val="00D93143"/>
    <w:rsid w:val="00D9526D"/>
    <w:rsid w:val="00D96607"/>
    <w:rsid w:val="00D97583"/>
    <w:rsid w:val="00D97C97"/>
    <w:rsid w:val="00D97EA0"/>
    <w:rsid w:val="00DA1361"/>
    <w:rsid w:val="00DA310A"/>
    <w:rsid w:val="00DA7544"/>
    <w:rsid w:val="00DB388A"/>
    <w:rsid w:val="00DC5EC9"/>
    <w:rsid w:val="00DD11BE"/>
    <w:rsid w:val="00DD1A1F"/>
    <w:rsid w:val="00DD236C"/>
    <w:rsid w:val="00DD2441"/>
    <w:rsid w:val="00DD4CC1"/>
    <w:rsid w:val="00DE0DBF"/>
    <w:rsid w:val="00DE38ED"/>
    <w:rsid w:val="00DE4531"/>
    <w:rsid w:val="00DE4C28"/>
    <w:rsid w:val="00DE4C2A"/>
    <w:rsid w:val="00DE7C8E"/>
    <w:rsid w:val="00DF25AD"/>
    <w:rsid w:val="00E00737"/>
    <w:rsid w:val="00E10DC0"/>
    <w:rsid w:val="00E14DC8"/>
    <w:rsid w:val="00E20086"/>
    <w:rsid w:val="00E32D0A"/>
    <w:rsid w:val="00E33B23"/>
    <w:rsid w:val="00E34AA6"/>
    <w:rsid w:val="00E37976"/>
    <w:rsid w:val="00E4494F"/>
    <w:rsid w:val="00E4713D"/>
    <w:rsid w:val="00E6152A"/>
    <w:rsid w:val="00E62579"/>
    <w:rsid w:val="00E65E74"/>
    <w:rsid w:val="00E81EA7"/>
    <w:rsid w:val="00E83AB6"/>
    <w:rsid w:val="00E8589E"/>
    <w:rsid w:val="00E85DB4"/>
    <w:rsid w:val="00E8787B"/>
    <w:rsid w:val="00E91ABE"/>
    <w:rsid w:val="00E93D7F"/>
    <w:rsid w:val="00EA30F0"/>
    <w:rsid w:val="00EA6B40"/>
    <w:rsid w:val="00EA7270"/>
    <w:rsid w:val="00EA74B0"/>
    <w:rsid w:val="00EB3E7C"/>
    <w:rsid w:val="00EC01E8"/>
    <w:rsid w:val="00EC1C3F"/>
    <w:rsid w:val="00EC2504"/>
    <w:rsid w:val="00EC3577"/>
    <w:rsid w:val="00EC4117"/>
    <w:rsid w:val="00ED60AE"/>
    <w:rsid w:val="00EE62F5"/>
    <w:rsid w:val="00EF0288"/>
    <w:rsid w:val="00EF233F"/>
    <w:rsid w:val="00EF2908"/>
    <w:rsid w:val="00EF5703"/>
    <w:rsid w:val="00F0640F"/>
    <w:rsid w:val="00F1032B"/>
    <w:rsid w:val="00F14160"/>
    <w:rsid w:val="00F16B12"/>
    <w:rsid w:val="00F37436"/>
    <w:rsid w:val="00F40E6B"/>
    <w:rsid w:val="00F518A3"/>
    <w:rsid w:val="00F53A17"/>
    <w:rsid w:val="00F5407C"/>
    <w:rsid w:val="00F5581E"/>
    <w:rsid w:val="00F62B13"/>
    <w:rsid w:val="00F65538"/>
    <w:rsid w:val="00F668F5"/>
    <w:rsid w:val="00F66C3A"/>
    <w:rsid w:val="00F72FD7"/>
    <w:rsid w:val="00F74468"/>
    <w:rsid w:val="00F7739D"/>
    <w:rsid w:val="00F831A2"/>
    <w:rsid w:val="00F93138"/>
    <w:rsid w:val="00F93A0D"/>
    <w:rsid w:val="00F9469E"/>
    <w:rsid w:val="00F979DD"/>
    <w:rsid w:val="00FA107D"/>
    <w:rsid w:val="00FA1815"/>
    <w:rsid w:val="00FA37F9"/>
    <w:rsid w:val="00FA6474"/>
    <w:rsid w:val="00FA72A1"/>
    <w:rsid w:val="00FB0115"/>
    <w:rsid w:val="00FB11D8"/>
    <w:rsid w:val="00FB24E0"/>
    <w:rsid w:val="00FB2C4F"/>
    <w:rsid w:val="00FC1847"/>
    <w:rsid w:val="00FC209A"/>
    <w:rsid w:val="00FD0021"/>
    <w:rsid w:val="00FD7ADE"/>
    <w:rsid w:val="00FE09BD"/>
    <w:rsid w:val="00FE3263"/>
    <w:rsid w:val="00FE6A47"/>
    <w:rsid w:val="00FF1366"/>
    <w:rsid w:val="00FF2AC8"/>
    <w:rsid w:val="00FF7384"/>
    <w:rsid w:val="0EEC9299"/>
    <w:rsid w:val="15CD4613"/>
    <w:rsid w:val="1B667799"/>
    <w:rsid w:val="26FB9D60"/>
    <w:rsid w:val="28976DC1"/>
    <w:rsid w:val="31D269FE"/>
    <w:rsid w:val="5E6D4E6D"/>
    <w:rsid w:val="6F2A7B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AD819D"/>
  <w15:chartTrackingRefBased/>
  <w15:docId w15:val="{3AD5EDE2-5891-4785-9EB4-2695846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2A"/>
    <w:rPr>
      <w:lang w:val="en-GB" w:eastAsia="en-US"/>
    </w:rPr>
  </w:style>
  <w:style w:type="paragraph" w:styleId="Heading1">
    <w:name w:val="heading 1"/>
    <w:basedOn w:val="Normal"/>
    <w:next w:val="Normal"/>
    <w:link w:val="Heading1Char"/>
    <w:uiPriority w:val="9"/>
    <w:qFormat/>
    <w:pPr>
      <w:keepNext/>
      <w:outlineLvl w:val="0"/>
    </w:pPr>
    <w:rPr>
      <w:b/>
      <w:sz w:val="28"/>
      <w:u w:val="single"/>
    </w:rPr>
  </w:style>
  <w:style w:type="paragraph" w:styleId="Heading2">
    <w:name w:val="heading 2"/>
    <w:basedOn w:val="Normal"/>
    <w:next w:val="Normal"/>
    <w:link w:val="Heading2Char"/>
    <w:qFormat/>
    <w:pPr>
      <w:keepNext/>
      <w:jc w:val="both"/>
      <w:outlineLvl w:val="1"/>
    </w:pPr>
    <w:rPr>
      <w:b/>
      <w:sz w:val="22"/>
      <w:u w:val="single"/>
    </w:rPr>
  </w:style>
  <w:style w:type="paragraph" w:styleId="Heading3">
    <w:name w:val="heading 3"/>
    <w:basedOn w:val="Normal"/>
    <w:next w:val="Normal"/>
    <w:link w:val="Heading3Char"/>
    <w:qFormat/>
    <w:pPr>
      <w:keepNext/>
      <w:outlineLvl w:val="2"/>
    </w:pPr>
    <w:rPr>
      <w:b/>
      <w:color w:val="000080"/>
      <w:sz w:val="80"/>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outlineLvl w:val="4"/>
    </w:pPr>
    <w:rPr>
      <w:b/>
      <w:color w:val="000080"/>
      <w:sz w:val="80"/>
    </w:rPr>
  </w:style>
  <w:style w:type="paragraph" w:styleId="Heading6">
    <w:name w:val="heading 6"/>
    <w:basedOn w:val="Normal"/>
    <w:next w:val="Normal"/>
    <w:link w:val="Heading6Char"/>
    <w:qFormat/>
    <w:pPr>
      <w:keepNext/>
      <w:jc w:val="center"/>
      <w:outlineLvl w:val="5"/>
    </w:pPr>
    <w:rPr>
      <w:b/>
      <w:bCs/>
      <w:sz w:val="16"/>
    </w:rPr>
  </w:style>
  <w:style w:type="paragraph" w:styleId="Heading7">
    <w:name w:val="heading 7"/>
    <w:basedOn w:val="Normal"/>
    <w:next w:val="Normal"/>
    <w:link w:val="Heading7Char"/>
    <w:uiPriority w:val="9"/>
    <w:semiHidden/>
    <w:unhideWhenUsed/>
    <w:qFormat/>
    <w:rsid w:val="008207CA"/>
    <w:pPr>
      <w:spacing w:line="276" w:lineRule="auto"/>
      <w:outlineLvl w:val="6"/>
    </w:pPr>
    <w:rPr>
      <w:rFonts w:asciiTheme="minorHAnsi" w:eastAsiaTheme="minorEastAsia" w:hAnsiTheme="minorHAnsi" w:cstheme="minorBidi"/>
      <w:b/>
      <w:bCs/>
      <w:smallCaps/>
      <w:color w:val="70AD47" w:themeColor="accent6"/>
      <w:spacing w:val="10"/>
    </w:rPr>
  </w:style>
  <w:style w:type="paragraph" w:styleId="Heading8">
    <w:name w:val="heading 8"/>
    <w:basedOn w:val="Normal"/>
    <w:next w:val="Normal"/>
    <w:link w:val="Heading8Char"/>
    <w:uiPriority w:val="9"/>
    <w:semiHidden/>
    <w:unhideWhenUsed/>
    <w:qFormat/>
    <w:rsid w:val="008207CA"/>
    <w:pPr>
      <w:spacing w:line="276" w:lineRule="auto"/>
      <w:outlineLvl w:val="7"/>
    </w:pPr>
    <w:rPr>
      <w:rFonts w:asciiTheme="minorHAnsi" w:eastAsiaTheme="minorEastAsia" w:hAnsiTheme="minorHAnsi" w:cstheme="minorBidi"/>
      <w:b/>
      <w:bCs/>
      <w:i/>
      <w:iCs/>
      <w:smallCaps/>
      <w:color w:val="538135" w:themeColor="accent6" w:themeShade="BF"/>
    </w:rPr>
  </w:style>
  <w:style w:type="paragraph" w:styleId="Heading9">
    <w:name w:val="heading 9"/>
    <w:basedOn w:val="Normal"/>
    <w:next w:val="Normal"/>
    <w:link w:val="Heading9Char"/>
    <w:uiPriority w:val="9"/>
    <w:semiHidden/>
    <w:unhideWhenUsed/>
    <w:qFormat/>
    <w:rsid w:val="008207CA"/>
    <w:pPr>
      <w:spacing w:line="276" w:lineRule="auto"/>
      <w:outlineLvl w:val="8"/>
    </w:pPr>
    <w:rPr>
      <w:rFonts w:asciiTheme="minorHAnsi" w:eastAsiaTheme="minorEastAsia" w:hAnsiTheme="minorHAnsi" w:cstheme="minorBidi"/>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link w:val="BodyTextIndentChar"/>
    <w:pPr>
      <w:ind w:left="709"/>
      <w:jc w:val="both"/>
    </w:pPr>
    <w:rPr>
      <w:rFonts w:ascii="Arial" w:hAnsi="Arial"/>
      <w:sz w:val="22"/>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uiPriority w:val="99"/>
    <w:semiHidden/>
    <w:rsid w:val="006247C3"/>
    <w:rPr>
      <w:rFonts w:ascii="Tahoma" w:hAnsi="Tahoma" w:cs="Tahoma"/>
      <w:sz w:val="16"/>
      <w:szCs w:val="16"/>
    </w:rPr>
  </w:style>
  <w:style w:type="character" w:styleId="PageNumber">
    <w:name w:val="page number"/>
    <w:basedOn w:val="DefaultParagraphFont"/>
    <w:uiPriority w:val="99"/>
  </w:style>
  <w:style w:type="character" w:styleId="Hyperlink">
    <w:name w:val="Hyperlink"/>
    <w:uiPriority w:val="99"/>
    <w:rsid w:val="008E2218"/>
    <w:rPr>
      <w:color w:val="0000FF"/>
      <w:u w:val="single"/>
    </w:rPr>
  </w:style>
  <w:style w:type="character" w:customStyle="1" w:styleId="CommentTextChar">
    <w:name w:val="Comment Text Char"/>
    <w:link w:val="CommentText"/>
    <w:uiPriority w:val="99"/>
    <w:rsid w:val="008E2218"/>
    <w:rPr>
      <w:noProof/>
      <w:lang w:val="en-US" w:eastAsia="en-US"/>
    </w:rPr>
  </w:style>
  <w:style w:type="character" w:customStyle="1" w:styleId="shorttext">
    <w:name w:val="short_text"/>
    <w:rsid w:val="001B3C30"/>
  </w:style>
  <w:style w:type="paragraph" w:styleId="ListParagraph">
    <w:name w:val="List Paragraph"/>
    <w:aliases w:val="List NRC,Dot pt,No Spacing1,List Paragraph Char Char Char,Indicator Text,List Paragraph1,Numbered Para 1,List Paragraph12,Bullet Points,MAIN CONTENT,Bullet 1,Colorful List - Accent 11,F5 List Paragraph,List Paragraph2,Normal numbered,列出段落"/>
    <w:basedOn w:val="Normal"/>
    <w:link w:val="ListParagraphChar"/>
    <w:uiPriority w:val="34"/>
    <w:qFormat/>
    <w:rsid w:val="00D305D0"/>
    <w:pPr>
      <w:ind w:left="720"/>
    </w:pPr>
    <w:rPr>
      <w:rFonts w:ascii="Calibri" w:eastAsia="Calibri" w:hAnsi="Calibri"/>
      <w:sz w:val="22"/>
      <w:szCs w:val="22"/>
      <w:lang w:val="fr-FR" w:eastAsia="fr-FR"/>
    </w:rPr>
  </w:style>
  <w:style w:type="character" w:customStyle="1" w:styleId="ListParagraphChar">
    <w:name w:val="List Paragraph Char"/>
    <w:aliases w:val="List NRC Char,Dot pt Char,No Spacing1 Char,List Paragraph Char Char Char Char,Indicator Text Char,List Paragraph1 Char,Numbered Para 1 Char,List Paragraph12 Char,Bullet Points Char,MAIN CONTENT Char,Bullet 1 Char,List Paragraph2 Char"/>
    <w:link w:val="ListParagraph"/>
    <w:uiPriority w:val="34"/>
    <w:qFormat/>
    <w:locked/>
    <w:rsid w:val="00D305D0"/>
    <w:rPr>
      <w:rFonts w:ascii="Calibri" w:eastAsia="Calibri" w:hAnsi="Calibri"/>
      <w:sz w:val="22"/>
      <w:szCs w:val="22"/>
    </w:rPr>
  </w:style>
  <w:style w:type="paragraph" w:styleId="FootnoteText">
    <w:name w:val="footnote text"/>
    <w:aliases w:val="single space,footnote text,FOOTNOTES,fn,ft,Footnote Text Char Char Char Char Char Char Char Char Char Char,Footnote Text Char Char Char Char Char Char Char Char Char Char Char Char,Footnote Text2,ft2,Footnote Text Char1,Char, Car1,f,ADB"/>
    <w:basedOn w:val="Normal"/>
    <w:link w:val="FootnoteTextChar"/>
    <w:unhideWhenUsed/>
    <w:qFormat/>
    <w:rsid w:val="00D93143"/>
  </w:style>
  <w:style w:type="character" w:customStyle="1" w:styleId="FootnoteTextChar">
    <w:name w:val="Footnote Text Char"/>
    <w:aliases w:val="single space Char,footnote text Char,FOOTNOTES Char,fn Char,ft Char,Footnote Text Char Char Char Char Char Char Char Char Char Char Char,Footnote Text Char Char Char Char Char Char Char Char Char Char Char Char Char,ft2 Char,Char Char"/>
    <w:link w:val="FootnoteText"/>
    <w:qFormat/>
    <w:rsid w:val="00D93143"/>
    <w:rPr>
      <w:noProof/>
      <w:lang w:val="en-US" w:eastAsia="en-US"/>
    </w:rPr>
  </w:style>
  <w:style w:type="character" w:styleId="FootnoteReference">
    <w:name w:val="footnote reference"/>
    <w:aliases w:val="16 Point,Superscript 6 Point,ftref, BVI fnr,BVI fnr, BVI fnr Car Car,BVI fnr Car, BVI fnr Car Car Car Car Char,BVI fnr Char Char Char Char Char Char,BVI fnr Car Car Char Char Char Char Char Char,BVI fnr Car Car,16 Poin"/>
    <w:link w:val="Char2"/>
    <w:unhideWhenUsed/>
    <w:qFormat/>
    <w:rsid w:val="00D93143"/>
    <w:rPr>
      <w:vertAlign w:val="superscript"/>
    </w:rPr>
  </w:style>
  <w:style w:type="character" w:customStyle="1" w:styleId="FooterChar">
    <w:name w:val="Footer Char"/>
    <w:link w:val="Footer"/>
    <w:uiPriority w:val="99"/>
    <w:rsid w:val="007D43F3"/>
    <w:rPr>
      <w:noProof/>
      <w:lang w:val="en-US" w:eastAsia="en-US"/>
    </w:rPr>
  </w:style>
  <w:style w:type="character" w:styleId="UnresolvedMention">
    <w:name w:val="Unresolved Mention"/>
    <w:basedOn w:val="DefaultParagraphFont"/>
    <w:uiPriority w:val="99"/>
    <w:semiHidden/>
    <w:unhideWhenUsed/>
    <w:rsid w:val="00AD207B"/>
    <w:rPr>
      <w:color w:val="605E5C"/>
      <w:shd w:val="clear" w:color="auto" w:fill="E1DFDD"/>
    </w:rPr>
  </w:style>
  <w:style w:type="paragraph" w:customStyle="1" w:styleId="Default">
    <w:name w:val="Default"/>
    <w:rsid w:val="005A0AA7"/>
    <w:pPr>
      <w:autoSpaceDE w:val="0"/>
      <w:autoSpaceDN w:val="0"/>
      <w:adjustRightInd w:val="0"/>
    </w:pPr>
    <w:rPr>
      <w:rFonts w:ascii="Calibri" w:eastAsiaTheme="minorHAnsi" w:hAnsi="Calibri" w:cs="Calibri"/>
      <w:color w:val="000000"/>
      <w:sz w:val="24"/>
      <w:szCs w:val="24"/>
      <w:lang w:val="en-GB" w:eastAsia="en-US"/>
    </w:rPr>
  </w:style>
  <w:style w:type="character" w:customStyle="1" w:styleId="Heading2Char">
    <w:name w:val="Heading 2 Char"/>
    <w:basedOn w:val="DefaultParagraphFont"/>
    <w:link w:val="Heading2"/>
    <w:rsid w:val="001E32C9"/>
    <w:rPr>
      <w:b/>
      <w:sz w:val="22"/>
      <w:u w:val="single"/>
      <w:lang w:val="en-GB" w:eastAsia="en-US"/>
    </w:rPr>
  </w:style>
  <w:style w:type="character" w:customStyle="1" w:styleId="HeaderChar">
    <w:name w:val="Header Char"/>
    <w:basedOn w:val="DefaultParagraphFont"/>
    <w:link w:val="Header"/>
    <w:uiPriority w:val="99"/>
    <w:rsid w:val="006C2762"/>
    <w:rPr>
      <w:lang w:val="en-GB" w:eastAsia="en-US"/>
    </w:rPr>
  </w:style>
  <w:style w:type="character" w:customStyle="1" w:styleId="Heading7Char">
    <w:name w:val="Heading 7 Char"/>
    <w:basedOn w:val="DefaultParagraphFont"/>
    <w:link w:val="Heading7"/>
    <w:uiPriority w:val="9"/>
    <w:semiHidden/>
    <w:rsid w:val="008207CA"/>
    <w:rPr>
      <w:rFonts w:asciiTheme="minorHAnsi" w:eastAsiaTheme="minorEastAsia" w:hAnsiTheme="minorHAnsi" w:cstheme="minorBidi"/>
      <w:b/>
      <w:bCs/>
      <w:smallCaps/>
      <w:color w:val="70AD47" w:themeColor="accent6"/>
      <w:spacing w:val="10"/>
      <w:lang w:val="en-GB" w:eastAsia="en-US"/>
    </w:rPr>
  </w:style>
  <w:style w:type="character" w:customStyle="1" w:styleId="Heading8Char">
    <w:name w:val="Heading 8 Char"/>
    <w:basedOn w:val="DefaultParagraphFont"/>
    <w:link w:val="Heading8"/>
    <w:uiPriority w:val="9"/>
    <w:semiHidden/>
    <w:rsid w:val="008207CA"/>
    <w:rPr>
      <w:rFonts w:asciiTheme="minorHAnsi" w:eastAsiaTheme="minorEastAsia" w:hAnsiTheme="minorHAnsi" w:cstheme="minorBidi"/>
      <w:b/>
      <w:bCs/>
      <w:i/>
      <w:iCs/>
      <w:smallCaps/>
      <w:color w:val="538135" w:themeColor="accent6" w:themeShade="BF"/>
      <w:lang w:val="en-GB" w:eastAsia="en-US"/>
    </w:rPr>
  </w:style>
  <w:style w:type="character" w:customStyle="1" w:styleId="Heading9Char">
    <w:name w:val="Heading 9 Char"/>
    <w:basedOn w:val="DefaultParagraphFont"/>
    <w:link w:val="Heading9"/>
    <w:uiPriority w:val="9"/>
    <w:semiHidden/>
    <w:rsid w:val="008207CA"/>
    <w:rPr>
      <w:rFonts w:asciiTheme="minorHAnsi" w:eastAsiaTheme="minorEastAsia" w:hAnsiTheme="minorHAnsi" w:cstheme="minorBidi"/>
      <w:b/>
      <w:bCs/>
      <w:i/>
      <w:iCs/>
      <w:smallCaps/>
      <w:color w:val="385623" w:themeColor="accent6" w:themeShade="80"/>
      <w:lang w:val="en-GB" w:eastAsia="en-US"/>
    </w:rPr>
  </w:style>
  <w:style w:type="character" w:customStyle="1" w:styleId="Heading5Char">
    <w:name w:val="Heading 5 Char"/>
    <w:basedOn w:val="DefaultParagraphFont"/>
    <w:link w:val="Heading5"/>
    <w:rsid w:val="008207CA"/>
    <w:rPr>
      <w:b/>
      <w:color w:val="000080"/>
      <w:sz w:val="80"/>
      <w:lang w:val="en-GB" w:eastAsia="en-US"/>
    </w:rPr>
  </w:style>
  <w:style w:type="paragraph" w:customStyle="1" w:styleId="H1">
    <w:name w:val="H1"/>
    <w:basedOn w:val="Normal"/>
    <w:next w:val="Normal"/>
    <w:rsid w:val="008207CA"/>
    <w:pPr>
      <w:keepNext/>
      <w:spacing w:before="100" w:after="100"/>
      <w:outlineLvl w:val="1"/>
    </w:pPr>
    <w:rPr>
      <w:b/>
      <w:snapToGrid w:val="0"/>
      <w:kern w:val="36"/>
      <w:sz w:val="48"/>
    </w:rPr>
  </w:style>
  <w:style w:type="character" w:styleId="Strong">
    <w:name w:val="Strong"/>
    <w:qFormat/>
    <w:rsid w:val="008207CA"/>
    <w:rPr>
      <w:b/>
      <w:bCs/>
    </w:rPr>
  </w:style>
  <w:style w:type="paragraph" w:styleId="BodyText">
    <w:name w:val="Body Text"/>
    <w:basedOn w:val="Normal"/>
    <w:link w:val="BodyTextChar"/>
    <w:uiPriority w:val="99"/>
    <w:unhideWhenUsed/>
    <w:rsid w:val="008207CA"/>
    <w:pPr>
      <w:spacing w:after="120"/>
    </w:pPr>
  </w:style>
  <w:style w:type="character" w:customStyle="1" w:styleId="BodyTextChar">
    <w:name w:val="Body Text Char"/>
    <w:basedOn w:val="DefaultParagraphFont"/>
    <w:link w:val="BodyText"/>
    <w:uiPriority w:val="99"/>
    <w:rsid w:val="008207CA"/>
    <w:rPr>
      <w:lang w:val="en-GB" w:eastAsia="en-US"/>
    </w:rPr>
  </w:style>
  <w:style w:type="paragraph" w:customStyle="1" w:styleId="Char2">
    <w:name w:val="Char2"/>
    <w:basedOn w:val="Normal"/>
    <w:link w:val="FootnoteReference"/>
    <w:rsid w:val="008207CA"/>
    <w:pPr>
      <w:spacing w:after="160" w:line="240" w:lineRule="exact"/>
    </w:pPr>
    <w:rPr>
      <w:vertAlign w:val="superscript"/>
      <w:lang w:val="fr-FR" w:eastAsia="fr-FR"/>
    </w:rPr>
  </w:style>
  <w:style w:type="character" w:customStyle="1" w:styleId="BalloonTextChar">
    <w:name w:val="Balloon Text Char"/>
    <w:basedOn w:val="DefaultParagraphFont"/>
    <w:link w:val="BalloonText"/>
    <w:uiPriority w:val="99"/>
    <w:semiHidden/>
    <w:rsid w:val="008207CA"/>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8207CA"/>
    <w:rPr>
      <w:b/>
      <w:bCs/>
    </w:rPr>
  </w:style>
  <w:style w:type="character" w:customStyle="1" w:styleId="CommentSubjectChar">
    <w:name w:val="Comment Subject Char"/>
    <w:basedOn w:val="CommentTextChar"/>
    <w:link w:val="CommentSubject"/>
    <w:uiPriority w:val="99"/>
    <w:semiHidden/>
    <w:rsid w:val="008207CA"/>
    <w:rPr>
      <w:b/>
      <w:bCs/>
      <w:noProof/>
      <w:lang w:val="en-GB" w:eastAsia="en-US"/>
    </w:r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uiPriority w:val="99"/>
    <w:rsid w:val="008207CA"/>
    <w:pPr>
      <w:autoSpaceDE w:val="0"/>
      <w:autoSpaceDN w:val="0"/>
      <w:adjustRightInd w:val="0"/>
      <w:spacing w:before="120" w:after="160" w:line="240" w:lineRule="exact"/>
      <w:jc w:val="both"/>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8207CA"/>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Level 1"/>
    <w:uiPriority w:val="1"/>
    <w:qFormat/>
    <w:rsid w:val="008207CA"/>
    <w:pPr>
      <w:jc w:val="both"/>
    </w:pPr>
    <w:rPr>
      <w:rFonts w:ascii="Arial" w:hAnsi="Arial"/>
      <w:szCs w:val="24"/>
      <w:lang w:val="en-GB"/>
    </w:rPr>
  </w:style>
  <w:style w:type="character" w:customStyle="1" w:styleId="Heading1Char">
    <w:name w:val="Heading 1 Char"/>
    <w:basedOn w:val="DefaultParagraphFont"/>
    <w:link w:val="Heading1"/>
    <w:uiPriority w:val="9"/>
    <w:rsid w:val="008207CA"/>
    <w:rPr>
      <w:b/>
      <w:sz w:val="28"/>
      <w:u w:val="single"/>
      <w:lang w:val="en-GB" w:eastAsia="en-US"/>
    </w:rPr>
  </w:style>
  <w:style w:type="character" w:customStyle="1" w:styleId="Heading3Char">
    <w:name w:val="Heading 3 Char"/>
    <w:basedOn w:val="DefaultParagraphFont"/>
    <w:link w:val="Heading3"/>
    <w:rsid w:val="008207CA"/>
    <w:rPr>
      <w:b/>
      <w:color w:val="000080"/>
      <w:sz w:val="80"/>
      <w:lang w:val="en-GB" w:eastAsia="en-US"/>
    </w:rPr>
  </w:style>
  <w:style w:type="character" w:customStyle="1" w:styleId="Heading4Char">
    <w:name w:val="Heading 4 Char"/>
    <w:basedOn w:val="DefaultParagraphFont"/>
    <w:link w:val="Heading4"/>
    <w:rsid w:val="008207CA"/>
    <w:rPr>
      <w:b/>
      <w:bCs/>
      <w:lang w:val="en-GB" w:eastAsia="en-US"/>
    </w:rPr>
  </w:style>
  <w:style w:type="character" w:customStyle="1" w:styleId="Heading6Char">
    <w:name w:val="Heading 6 Char"/>
    <w:basedOn w:val="DefaultParagraphFont"/>
    <w:link w:val="Heading6"/>
    <w:rsid w:val="008207CA"/>
    <w:rPr>
      <w:b/>
      <w:bCs/>
      <w:sz w:val="16"/>
      <w:lang w:val="en-GB" w:eastAsia="en-US"/>
    </w:rPr>
  </w:style>
  <w:style w:type="table" w:customStyle="1" w:styleId="TableGrid1">
    <w:name w:val="Table Grid1"/>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07CA"/>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rPr>
  </w:style>
  <w:style w:type="character" w:customStyle="1" w:styleId="TitleChar">
    <w:name w:val="Title Char"/>
    <w:basedOn w:val="DefaultParagraphFont"/>
    <w:link w:val="Title"/>
    <w:uiPriority w:val="10"/>
    <w:rsid w:val="008207CA"/>
    <w:rPr>
      <w:rFonts w:asciiTheme="minorHAnsi" w:eastAsiaTheme="minorEastAsia" w:hAnsiTheme="minorHAnsi" w:cstheme="minorBidi"/>
      <w:smallCaps/>
      <w:color w:val="262626" w:themeColor="text1" w:themeTint="D9"/>
      <w:sz w:val="52"/>
      <w:szCs w:val="52"/>
      <w:lang w:val="en-GB" w:eastAsia="en-US"/>
    </w:rPr>
  </w:style>
  <w:style w:type="paragraph" w:styleId="Subtitle">
    <w:name w:val="Subtitle"/>
    <w:aliases w:val="Level 2"/>
    <w:basedOn w:val="Normal"/>
    <w:next w:val="Normal"/>
    <w:link w:val="SubtitleChar"/>
    <w:qFormat/>
    <w:rsid w:val="008207CA"/>
    <w:pPr>
      <w:spacing w:after="720"/>
      <w:jc w:val="right"/>
    </w:pPr>
    <w:rPr>
      <w:rFonts w:asciiTheme="majorHAnsi" w:eastAsiaTheme="majorEastAsia" w:hAnsiTheme="majorHAnsi" w:cstheme="majorBidi"/>
    </w:rPr>
  </w:style>
  <w:style w:type="character" w:customStyle="1" w:styleId="SubtitleChar">
    <w:name w:val="Subtitle Char"/>
    <w:aliases w:val="Level 2 Char"/>
    <w:basedOn w:val="DefaultParagraphFont"/>
    <w:link w:val="Subtitle"/>
    <w:rsid w:val="008207CA"/>
    <w:rPr>
      <w:rFonts w:asciiTheme="majorHAnsi" w:eastAsiaTheme="majorEastAsia" w:hAnsiTheme="majorHAnsi" w:cstheme="majorBidi"/>
      <w:lang w:val="en-GB" w:eastAsia="en-US"/>
    </w:rPr>
  </w:style>
  <w:style w:type="character" w:styleId="Emphasis">
    <w:name w:val="Emphasis"/>
    <w:uiPriority w:val="20"/>
    <w:qFormat/>
    <w:rsid w:val="008207CA"/>
    <w:rPr>
      <w:b/>
      <w:bCs/>
      <w:i/>
      <w:iCs/>
      <w:spacing w:val="10"/>
    </w:rPr>
  </w:style>
  <w:style w:type="paragraph" w:styleId="Quote">
    <w:name w:val="Quote"/>
    <w:basedOn w:val="Normal"/>
    <w:next w:val="Normal"/>
    <w:link w:val="QuoteChar"/>
    <w:uiPriority w:val="29"/>
    <w:qFormat/>
    <w:rsid w:val="008207CA"/>
    <w:pPr>
      <w:spacing w:after="200" w:line="276" w:lineRule="auto"/>
      <w:jc w:val="both"/>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8207CA"/>
    <w:rPr>
      <w:rFonts w:asciiTheme="minorHAnsi" w:eastAsiaTheme="minorEastAsia" w:hAnsiTheme="minorHAnsi" w:cstheme="minorBidi"/>
      <w:i/>
      <w:iCs/>
      <w:lang w:val="en-GB" w:eastAsia="en-US"/>
    </w:rPr>
  </w:style>
  <w:style w:type="paragraph" w:styleId="IntenseQuote">
    <w:name w:val="Intense Quote"/>
    <w:basedOn w:val="Normal"/>
    <w:next w:val="Normal"/>
    <w:link w:val="IntenseQuoteChar"/>
    <w:uiPriority w:val="30"/>
    <w:qFormat/>
    <w:rsid w:val="008207CA"/>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rPr>
  </w:style>
  <w:style w:type="character" w:customStyle="1" w:styleId="IntenseQuoteChar">
    <w:name w:val="Intense Quote Char"/>
    <w:basedOn w:val="DefaultParagraphFont"/>
    <w:link w:val="IntenseQuote"/>
    <w:uiPriority w:val="30"/>
    <w:rsid w:val="008207CA"/>
    <w:rPr>
      <w:rFonts w:asciiTheme="minorHAnsi" w:eastAsiaTheme="minorEastAsia" w:hAnsiTheme="minorHAnsi" w:cstheme="minorBidi"/>
      <w:b/>
      <w:bCs/>
      <w:i/>
      <w:iCs/>
      <w:lang w:val="en-GB" w:eastAsia="en-US"/>
    </w:rPr>
  </w:style>
  <w:style w:type="character" w:styleId="SubtleEmphasis">
    <w:name w:val="Subtle Emphasis"/>
    <w:uiPriority w:val="19"/>
    <w:qFormat/>
    <w:rsid w:val="008207CA"/>
    <w:rPr>
      <w:i/>
      <w:iCs/>
    </w:rPr>
  </w:style>
  <w:style w:type="character" w:styleId="IntenseEmphasis">
    <w:name w:val="Intense Emphasis"/>
    <w:uiPriority w:val="21"/>
    <w:qFormat/>
    <w:rsid w:val="008207CA"/>
    <w:rPr>
      <w:b/>
      <w:bCs/>
      <w:i/>
      <w:iCs/>
      <w:color w:val="70AD47" w:themeColor="accent6"/>
      <w:spacing w:val="10"/>
    </w:rPr>
  </w:style>
  <w:style w:type="character" w:styleId="SubtleReference">
    <w:name w:val="Subtle Reference"/>
    <w:uiPriority w:val="31"/>
    <w:qFormat/>
    <w:rsid w:val="008207CA"/>
    <w:rPr>
      <w:b/>
      <w:bCs/>
    </w:rPr>
  </w:style>
  <w:style w:type="character" w:styleId="IntenseReference">
    <w:name w:val="Intense Reference"/>
    <w:uiPriority w:val="32"/>
    <w:qFormat/>
    <w:rsid w:val="008207CA"/>
    <w:rPr>
      <w:b/>
      <w:bCs/>
      <w:smallCaps/>
      <w:spacing w:val="5"/>
      <w:sz w:val="22"/>
      <w:szCs w:val="22"/>
      <w:u w:val="single"/>
    </w:rPr>
  </w:style>
  <w:style w:type="character" w:styleId="BookTitle">
    <w:name w:val="Book Title"/>
    <w:uiPriority w:val="33"/>
    <w:qFormat/>
    <w:rsid w:val="008207C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07CA"/>
    <w:pPr>
      <w:keepNext w:val="0"/>
      <w:spacing w:before="300" w:after="40" w:line="276" w:lineRule="auto"/>
      <w:outlineLvl w:val="9"/>
    </w:pPr>
    <w:rPr>
      <w:rFonts w:asciiTheme="minorHAnsi" w:eastAsiaTheme="minorEastAsia" w:hAnsiTheme="minorHAnsi" w:cstheme="minorBidi"/>
      <w:b w:val="0"/>
      <w:smallCaps/>
      <w:spacing w:val="5"/>
      <w:sz w:val="32"/>
      <w:szCs w:val="32"/>
      <w:u w:val="none"/>
    </w:rPr>
  </w:style>
  <w:style w:type="table" w:styleId="LightShading-Accent5">
    <w:name w:val="Light Shading Accent 5"/>
    <w:basedOn w:val="TableNormal"/>
    <w:uiPriority w:val="60"/>
    <w:rsid w:val="008207CA"/>
    <w:pPr>
      <w:jc w:val="both"/>
    </w:pPr>
    <w:rPr>
      <w:rFonts w:asciiTheme="minorHAnsi" w:eastAsiaTheme="minorEastAsia" w:hAnsiTheme="minorHAnsi" w:cstheme="minorBidi"/>
      <w:color w:val="2F5496" w:themeColor="accent5" w:themeShade="BF"/>
      <w:lang w:val="en-US"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91">
    <w:name w:val="font91"/>
    <w:basedOn w:val="DefaultParagraphFont"/>
    <w:rsid w:val="008207CA"/>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8207CA"/>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8207CA"/>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8207CA"/>
    <w:rPr>
      <w:rFonts w:ascii="Calibri" w:hAnsi="Calibri" w:cs="Calibri" w:hint="default"/>
      <w:b w:val="0"/>
      <w:bCs w:val="0"/>
      <w:i w:val="0"/>
      <w:iCs w:val="0"/>
      <w:strike w:val="0"/>
      <w:dstrike w:val="0"/>
      <w:color w:val="000000"/>
      <w:sz w:val="24"/>
      <w:szCs w:val="24"/>
      <w:u w:val="none"/>
      <w:effect w:val="none"/>
    </w:rPr>
  </w:style>
  <w:style w:type="character" w:customStyle="1" w:styleId="font151">
    <w:name w:val="font151"/>
    <w:basedOn w:val="DefaultParagraphFont"/>
    <w:rsid w:val="008207CA"/>
    <w:rPr>
      <w:rFonts w:ascii="Times New Roman" w:hAnsi="Times New Roman" w:cs="Times New Roman" w:hint="default"/>
      <w:b w:val="0"/>
      <w:bCs w:val="0"/>
      <w:i w:val="0"/>
      <w:iCs w:val="0"/>
      <w:strike w:val="0"/>
      <w:dstrike w:val="0"/>
      <w:color w:val="000000"/>
      <w:sz w:val="24"/>
      <w:szCs w:val="24"/>
      <w:u w:val="none"/>
      <w:effect w:val="none"/>
    </w:rPr>
  </w:style>
  <w:style w:type="character" w:styleId="LineNumber">
    <w:name w:val="line number"/>
    <w:basedOn w:val="DefaultParagraphFont"/>
    <w:uiPriority w:val="99"/>
    <w:semiHidden/>
    <w:unhideWhenUsed/>
    <w:rsid w:val="008207CA"/>
  </w:style>
  <w:style w:type="character" w:customStyle="1" w:styleId="normaltextrun">
    <w:name w:val="normaltextrun"/>
    <w:basedOn w:val="DefaultParagraphFont"/>
    <w:rsid w:val="008207CA"/>
  </w:style>
  <w:style w:type="paragraph" w:customStyle="1" w:styleId="paragraph">
    <w:name w:val="paragraph"/>
    <w:basedOn w:val="Normal"/>
    <w:rsid w:val="008207C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8207CA"/>
    <w:rPr>
      <w:rFonts w:ascii="Arial" w:hAnsi="Arial"/>
      <w:sz w:val="22"/>
      <w:lang w:val="en-GB" w:eastAsia="en-US"/>
    </w:rPr>
  </w:style>
  <w:style w:type="character" w:customStyle="1" w:styleId="UnresolvedMention1">
    <w:name w:val="Unresolved Mention1"/>
    <w:basedOn w:val="DefaultParagraphFont"/>
    <w:uiPriority w:val="99"/>
    <w:semiHidden/>
    <w:unhideWhenUsed/>
    <w:rsid w:val="008207CA"/>
    <w:rPr>
      <w:color w:val="808080"/>
      <w:shd w:val="clear" w:color="auto" w:fill="E6E6E6"/>
    </w:rPr>
  </w:style>
  <w:style w:type="character" w:customStyle="1" w:styleId="UnresolvedMention2">
    <w:name w:val="Unresolved Mention2"/>
    <w:basedOn w:val="DefaultParagraphFont"/>
    <w:uiPriority w:val="99"/>
    <w:semiHidden/>
    <w:unhideWhenUsed/>
    <w:rsid w:val="008207CA"/>
    <w:rPr>
      <w:color w:val="808080"/>
      <w:shd w:val="clear" w:color="auto" w:fill="E6E6E6"/>
    </w:rPr>
  </w:style>
  <w:style w:type="paragraph" w:styleId="Revision">
    <w:name w:val="Revision"/>
    <w:hidden/>
    <w:uiPriority w:val="99"/>
    <w:semiHidden/>
    <w:rsid w:val="008207CA"/>
    <w:rPr>
      <w:rFonts w:asciiTheme="minorHAnsi" w:eastAsiaTheme="minorHAnsi" w:hAnsiTheme="minorHAnsi" w:cstheme="minorBidi"/>
      <w:sz w:val="22"/>
      <w:szCs w:val="22"/>
      <w:lang w:val="en-US" w:eastAsia="en-US"/>
    </w:rPr>
  </w:style>
  <w:style w:type="paragraph" w:styleId="BodyText2">
    <w:name w:val="Body Text 2"/>
    <w:basedOn w:val="Normal"/>
    <w:link w:val="BodyText2Char"/>
    <w:uiPriority w:val="99"/>
    <w:unhideWhenUsed/>
    <w:rsid w:val="008207CA"/>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207CA"/>
    <w:rPr>
      <w:rFonts w:asciiTheme="minorHAnsi" w:eastAsiaTheme="minorHAnsi" w:hAnsiTheme="minorHAnsi" w:cstheme="minorBidi"/>
      <w:sz w:val="22"/>
      <w:szCs w:val="22"/>
      <w:lang w:val="en-GB" w:eastAsia="en-US"/>
    </w:rPr>
  </w:style>
  <w:style w:type="paragraph" w:styleId="HTMLPreformatted">
    <w:name w:val="HTML Preformatted"/>
    <w:basedOn w:val="Normal"/>
    <w:link w:val="HTMLPreformattedChar"/>
    <w:uiPriority w:val="99"/>
    <w:unhideWhenUsed/>
    <w:rsid w:val="0082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8207CA"/>
    <w:rPr>
      <w:rFonts w:ascii="Courier New" w:hAnsi="Courier New" w:cs="Courier New"/>
      <w:lang w:val="en-GB" w:eastAsia="en-US"/>
    </w:rPr>
  </w:style>
  <w:style w:type="table" w:styleId="PlainTable1">
    <w:name w:val="Plain Table 1"/>
    <w:basedOn w:val="TableNormal"/>
    <w:uiPriority w:val="41"/>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Indent">
    <w:name w:val="Normal Indent"/>
    <w:basedOn w:val="Normal"/>
    <w:rsid w:val="008207CA"/>
    <w:pPr>
      <w:ind w:left="708"/>
    </w:pPr>
    <w:rPr>
      <w:sz w:val="24"/>
      <w:szCs w:val="24"/>
    </w:rPr>
  </w:style>
  <w:style w:type="character" w:customStyle="1" w:styleId="DocumentMapChar">
    <w:name w:val="Document Map Char"/>
    <w:basedOn w:val="DefaultParagraphFont"/>
    <w:link w:val="DocumentMap"/>
    <w:uiPriority w:val="99"/>
    <w:semiHidden/>
    <w:rsid w:val="008207CA"/>
    <w:rPr>
      <w:rFonts w:ascii="Tahoma" w:hAnsi="Tahoma"/>
      <w:shd w:val="clear" w:color="auto" w:fill="000080"/>
      <w:lang w:val="en-GB" w:eastAsia="en-US"/>
    </w:rPr>
  </w:style>
  <w:style w:type="character" w:customStyle="1" w:styleId="eop">
    <w:name w:val="eop"/>
    <w:rsid w:val="008207CA"/>
  </w:style>
  <w:style w:type="character" w:customStyle="1" w:styleId="apple-converted-space">
    <w:name w:val="apple-converted-space"/>
    <w:rsid w:val="008207CA"/>
  </w:style>
  <w:style w:type="paragraph" w:customStyle="1" w:styleId="TableBullet">
    <w:name w:val="Table Bullet"/>
    <w:basedOn w:val="Normal"/>
    <w:link w:val="TableBulletChar"/>
    <w:qFormat/>
    <w:rsid w:val="008207CA"/>
    <w:pPr>
      <w:spacing w:before="60" w:after="60"/>
      <w:ind w:left="317" w:hanging="284"/>
    </w:pPr>
    <w:rPr>
      <w:rFonts w:ascii="Calibri" w:eastAsiaTheme="minorEastAsia" w:hAnsi="Calibri" w:cstheme="minorBidi"/>
      <w:sz w:val="18"/>
      <w:szCs w:val="17"/>
      <w:lang w:eastAsia="ja-JP"/>
    </w:rPr>
  </w:style>
  <w:style w:type="character" w:customStyle="1" w:styleId="TableBulletChar">
    <w:name w:val="Table Bullet Char"/>
    <w:basedOn w:val="DefaultParagraphFont"/>
    <w:link w:val="TableBullet"/>
    <w:rsid w:val="008207CA"/>
    <w:rPr>
      <w:rFonts w:ascii="Calibri" w:eastAsiaTheme="minorEastAsia" w:hAnsi="Calibri" w:cstheme="minorBidi"/>
      <w:sz w:val="18"/>
      <w:szCs w:val="17"/>
      <w:lang w:val="en-GB" w:eastAsia="ja-JP"/>
    </w:rPr>
  </w:style>
  <w:style w:type="table" w:customStyle="1" w:styleId="1">
    <w:name w:val="شبكة جدول1"/>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DefaultParagraphFont"/>
    <w:rsid w:val="008207CA"/>
  </w:style>
  <w:style w:type="paragraph" w:customStyle="1" w:styleId="a">
    <w:name w:val="تعداد"/>
    <w:basedOn w:val="Normal"/>
    <w:rsid w:val="008207CA"/>
    <w:pPr>
      <w:bidi/>
      <w:ind w:left="397" w:hanging="397"/>
      <w:jc w:val="lowKashida"/>
    </w:pPr>
    <w:rPr>
      <w:rFonts w:cs="Traditional Arabic"/>
      <w:sz w:val="24"/>
      <w:szCs w:val="32"/>
      <w:lang w:bidi="ar-SY"/>
    </w:rPr>
  </w:style>
  <w:style w:type="paragraph" w:customStyle="1" w:styleId="a0">
    <w:name w:val="متن"/>
    <w:basedOn w:val="Normal"/>
    <w:rsid w:val="008207CA"/>
    <w:pPr>
      <w:bidi/>
      <w:ind w:firstLine="397"/>
      <w:jc w:val="lowKashida"/>
    </w:pPr>
    <w:rPr>
      <w:rFonts w:cs="Traditional Arabic"/>
      <w:sz w:val="24"/>
      <w:szCs w:val="32"/>
      <w:lang w:bidi="ar-SY"/>
    </w:rPr>
  </w:style>
  <w:style w:type="table" w:customStyle="1" w:styleId="TableGrid2">
    <w:name w:val="Table Grid2"/>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8207CA"/>
    <w:pPr>
      <w:bidi/>
      <w:ind w:left="1077" w:hanging="357"/>
      <w:jc w:val="lowKashida"/>
    </w:pPr>
    <w:rPr>
      <w:rFonts w:cs="Simplified Arabic"/>
      <w:szCs w:val="24"/>
      <w:lang w:eastAsia="zh-CN"/>
    </w:rPr>
  </w:style>
  <w:style w:type="character" w:styleId="FollowedHyperlink">
    <w:name w:val="FollowedHyperlink"/>
    <w:basedOn w:val="DefaultParagraphFont"/>
    <w:uiPriority w:val="99"/>
    <w:semiHidden/>
    <w:unhideWhenUsed/>
    <w:rsid w:val="008207CA"/>
    <w:rPr>
      <w:color w:val="800080"/>
      <w:u w:val="single"/>
    </w:rPr>
  </w:style>
  <w:style w:type="paragraph" w:customStyle="1" w:styleId="font5">
    <w:name w:val="font5"/>
    <w:basedOn w:val="Normal"/>
    <w:rsid w:val="008207CA"/>
    <w:pPr>
      <w:spacing w:before="100" w:beforeAutospacing="1" w:after="100" w:afterAutospacing="1"/>
    </w:pPr>
    <w:rPr>
      <w:rFonts w:ascii="Arial" w:hAnsi="Arial" w:cs="Arial"/>
    </w:rPr>
  </w:style>
  <w:style w:type="paragraph" w:customStyle="1" w:styleId="font6">
    <w:name w:val="font6"/>
    <w:basedOn w:val="Normal"/>
    <w:rsid w:val="008207CA"/>
    <w:pPr>
      <w:spacing w:before="100" w:beforeAutospacing="1" w:after="100" w:afterAutospacing="1"/>
    </w:pPr>
    <w:rPr>
      <w:rFonts w:ascii="Arial" w:hAnsi="Arial" w:cs="Arial"/>
      <w:color w:val="000000"/>
    </w:rPr>
  </w:style>
  <w:style w:type="paragraph" w:customStyle="1" w:styleId="font7">
    <w:name w:val="font7"/>
    <w:basedOn w:val="Normal"/>
    <w:rsid w:val="008207CA"/>
    <w:pPr>
      <w:spacing w:before="100" w:beforeAutospacing="1" w:after="100" w:afterAutospacing="1"/>
    </w:pPr>
    <w:rPr>
      <w:rFonts w:ascii="Arial" w:hAnsi="Arial" w:cs="Arial"/>
      <w:b/>
      <w:bCs/>
    </w:rPr>
  </w:style>
  <w:style w:type="paragraph" w:customStyle="1" w:styleId="font8">
    <w:name w:val="font8"/>
    <w:basedOn w:val="Normal"/>
    <w:rsid w:val="008207CA"/>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8207CA"/>
    <w:pPr>
      <w:spacing w:before="100" w:beforeAutospacing="1" w:after="100" w:afterAutospacing="1"/>
    </w:pPr>
    <w:rPr>
      <w:rFonts w:ascii="Tahoma" w:hAnsi="Tahoma" w:cs="Tahoma"/>
      <w:b/>
      <w:bCs/>
      <w:color w:val="000000"/>
      <w:sz w:val="18"/>
      <w:szCs w:val="18"/>
    </w:rPr>
  </w:style>
  <w:style w:type="paragraph" w:customStyle="1" w:styleId="font10">
    <w:name w:val="font10"/>
    <w:basedOn w:val="Normal"/>
    <w:rsid w:val="008207CA"/>
    <w:pPr>
      <w:spacing w:before="100" w:beforeAutospacing="1" w:after="100" w:afterAutospacing="1"/>
    </w:pPr>
    <w:rPr>
      <w:rFonts w:ascii="Arial" w:hAnsi="Arial" w:cs="Arial"/>
      <w:color w:val="FF0000"/>
    </w:rPr>
  </w:style>
  <w:style w:type="paragraph" w:customStyle="1" w:styleId="font11">
    <w:name w:val="font11"/>
    <w:basedOn w:val="Normal"/>
    <w:rsid w:val="008207CA"/>
    <w:pPr>
      <w:spacing w:before="100" w:beforeAutospacing="1" w:after="100" w:afterAutospacing="1"/>
    </w:pPr>
    <w:rPr>
      <w:rFonts w:ascii="Arial" w:hAnsi="Arial" w:cs="Arial"/>
      <w:color w:val="4F6228"/>
    </w:rPr>
  </w:style>
  <w:style w:type="paragraph" w:customStyle="1" w:styleId="font12">
    <w:name w:val="font12"/>
    <w:basedOn w:val="Normal"/>
    <w:rsid w:val="008207CA"/>
    <w:pPr>
      <w:spacing w:before="100" w:beforeAutospacing="1" w:after="100" w:afterAutospacing="1"/>
    </w:pPr>
    <w:rPr>
      <w:rFonts w:ascii="Arial" w:hAnsi="Arial" w:cs="Arial"/>
      <w:b/>
      <w:bCs/>
      <w:color w:val="4F6228"/>
      <w:sz w:val="22"/>
      <w:szCs w:val="22"/>
    </w:rPr>
  </w:style>
  <w:style w:type="paragraph" w:customStyle="1" w:styleId="font13">
    <w:name w:val="font13"/>
    <w:basedOn w:val="Normal"/>
    <w:rsid w:val="008207CA"/>
    <w:pPr>
      <w:spacing w:before="100" w:beforeAutospacing="1" w:after="100" w:afterAutospacing="1"/>
    </w:pPr>
    <w:rPr>
      <w:rFonts w:ascii="Arial" w:hAnsi="Arial" w:cs="Arial"/>
      <w:b/>
      <w:bCs/>
      <w:color w:val="4F6228"/>
    </w:rPr>
  </w:style>
  <w:style w:type="paragraph" w:customStyle="1" w:styleId="font14">
    <w:name w:val="font14"/>
    <w:basedOn w:val="Normal"/>
    <w:rsid w:val="008207CA"/>
    <w:pPr>
      <w:spacing w:before="100" w:beforeAutospacing="1" w:after="100" w:afterAutospacing="1"/>
    </w:pPr>
    <w:rPr>
      <w:rFonts w:ascii="Arial" w:hAnsi="Arial" w:cs="Arial"/>
      <w:b/>
      <w:bCs/>
      <w:color w:val="FF0000"/>
    </w:rPr>
  </w:style>
  <w:style w:type="paragraph" w:customStyle="1" w:styleId="xl75">
    <w:name w:val="xl75"/>
    <w:basedOn w:val="Normal"/>
    <w:rsid w:val="008207CA"/>
    <w:pPr>
      <w:spacing w:before="100" w:beforeAutospacing="1" w:after="100" w:afterAutospacing="1"/>
      <w:jc w:val="center"/>
    </w:pPr>
    <w:rPr>
      <w:rFonts w:ascii="Arial" w:hAnsi="Arial" w:cs="Arial"/>
      <w:b/>
      <w:bCs/>
      <w:sz w:val="24"/>
      <w:szCs w:val="24"/>
    </w:rPr>
  </w:style>
  <w:style w:type="paragraph" w:customStyle="1" w:styleId="xl76">
    <w:name w:val="xl76"/>
    <w:basedOn w:val="Normal"/>
    <w:rsid w:val="008207CA"/>
    <w:pPr>
      <w:spacing w:before="100" w:beforeAutospacing="1" w:after="100" w:afterAutospacing="1"/>
    </w:pPr>
    <w:rPr>
      <w:sz w:val="24"/>
      <w:szCs w:val="24"/>
    </w:rPr>
  </w:style>
  <w:style w:type="paragraph" w:customStyle="1" w:styleId="xl77">
    <w:name w:val="xl77"/>
    <w:basedOn w:val="Normal"/>
    <w:rsid w:val="008207CA"/>
    <w:pPr>
      <w:pBdr>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78">
    <w:name w:val="xl78"/>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color w:val="FF0000"/>
    </w:rPr>
  </w:style>
  <w:style w:type="paragraph" w:customStyle="1" w:styleId="xl79">
    <w:name w:val="xl79"/>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FF0000"/>
    </w:rPr>
  </w:style>
  <w:style w:type="paragraph" w:customStyle="1" w:styleId="xl80">
    <w:name w:val="xl80"/>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81">
    <w:name w:val="xl81"/>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2">
    <w:name w:val="xl82"/>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3">
    <w:name w:val="xl83"/>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4">
    <w:name w:val="xl84"/>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b/>
      <w:bCs/>
      <w:color w:val="4F6228"/>
    </w:rPr>
  </w:style>
  <w:style w:type="paragraph" w:customStyle="1" w:styleId="xl85">
    <w:name w:val="xl85"/>
    <w:basedOn w:val="Normal"/>
    <w:rsid w:val="008207CA"/>
    <w:pPr>
      <w:pBdr>
        <w:top w:val="single" w:sz="4" w:space="0" w:color="auto"/>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6">
    <w:name w:val="xl86"/>
    <w:basedOn w:val="Normal"/>
    <w:rsid w:val="008207CA"/>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7">
    <w:name w:val="xl87"/>
    <w:basedOn w:val="Normal"/>
    <w:rsid w:val="008207CA"/>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8">
    <w:name w:val="xl88"/>
    <w:basedOn w:val="Normal"/>
    <w:rsid w:val="008207CA"/>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89">
    <w:name w:val="xl89"/>
    <w:basedOn w:val="Normal"/>
    <w:rsid w:val="008207CA"/>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8207CA"/>
    <w:pPr>
      <w:shd w:val="clear" w:color="000000" w:fill="FFFF00"/>
      <w:spacing w:before="100" w:beforeAutospacing="1" w:after="100" w:afterAutospacing="1"/>
      <w:jc w:val="center"/>
      <w:textAlignment w:val="center"/>
    </w:pPr>
    <w:rPr>
      <w:sz w:val="40"/>
      <w:szCs w:val="40"/>
    </w:rPr>
  </w:style>
  <w:style w:type="paragraph" w:customStyle="1" w:styleId="xl93">
    <w:name w:val="xl93"/>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94">
    <w:name w:val="xl94"/>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5">
    <w:name w:val="xl95"/>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b/>
      <w:bCs/>
      <w:color w:val="4F6228"/>
    </w:rPr>
  </w:style>
  <w:style w:type="paragraph" w:customStyle="1" w:styleId="xl96">
    <w:name w:val="xl96"/>
    <w:basedOn w:val="Normal"/>
    <w:rsid w:val="008207C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7">
    <w:name w:val="xl97"/>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98">
    <w:name w:val="xl98"/>
    <w:basedOn w:val="Normal"/>
    <w:rsid w:val="008207CA"/>
    <w:pPr>
      <w:pBdr>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99">
    <w:name w:val="xl99"/>
    <w:basedOn w:val="Normal"/>
    <w:rsid w:val="008207CA"/>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0">
    <w:name w:val="xl100"/>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1">
    <w:name w:val="xl101"/>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02">
    <w:name w:val="xl102"/>
    <w:basedOn w:val="Normal"/>
    <w:rsid w:val="008207C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4">
    <w:name w:val="xl104"/>
    <w:basedOn w:val="Normal"/>
    <w:rsid w:val="008207CA"/>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05">
    <w:name w:val="xl105"/>
    <w:basedOn w:val="Normal"/>
    <w:rsid w:val="008207CA"/>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6">
    <w:name w:val="xl106"/>
    <w:basedOn w:val="Normal"/>
    <w:rsid w:val="008207CA"/>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7">
    <w:name w:val="xl107"/>
    <w:basedOn w:val="Normal"/>
    <w:rsid w:val="008207CA"/>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8">
    <w:name w:val="xl108"/>
    <w:basedOn w:val="Normal"/>
    <w:rsid w:val="008207CA"/>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9">
    <w:name w:val="xl109"/>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110">
    <w:name w:val="xl110"/>
    <w:basedOn w:val="Normal"/>
    <w:rsid w:val="008207CA"/>
    <w:pPr>
      <w:pBdr>
        <w:top w:val="single" w:sz="4" w:space="0" w:color="auto"/>
        <w:left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11">
    <w:name w:val="xl111"/>
    <w:basedOn w:val="Normal"/>
    <w:rsid w:val="008207CA"/>
    <w:pPr>
      <w:pBdr>
        <w:top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Calibri" w:hAnsi="Calibri" w:cs="Calibri"/>
      <w:b/>
      <w:bCs/>
      <w:color w:val="4F6228"/>
      <w:sz w:val="24"/>
      <w:szCs w:val="24"/>
    </w:rPr>
  </w:style>
  <w:style w:type="paragraph" w:customStyle="1" w:styleId="xl113">
    <w:name w:val="xl113"/>
    <w:basedOn w:val="Normal"/>
    <w:rsid w:val="008207CA"/>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4">
    <w:name w:val="xl114"/>
    <w:basedOn w:val="Normal"/>
    <w:rsid w:val="008207C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5">
    <w:name w:val="xl115"/>
    <w:basedOn w:val="Normal"/>
    <w:rsid w:val="008207CA"/>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6">
    <w:name w:val="xl116"/>
    <w:basedOn w:val="Normal"/>
    <w:rsid w:val="008207CA"/>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7">
    <w:name w:val="xl117"/>
    <w:basedOn w:val="Normal"/>
    <w:rsid w:val="008207CA"/>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8">
    <w:name w:val="xl118"/>
    <w:basedOn w:val="Normal"/>
    <w:rsid w:val="008207CA"/>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9">
    <w:name w:val="xl119"/>
    <w:basedOn w:val="Normal"/>
    <w:rsid w:val="008207CA"/>
    <w:pPr>
      <w:pBdr>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20">
    <w:name w:val="xl120"/>
    <w:basedOn w:val="Normal"/>
    <w:rsid w:val="008207C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21">
    <w:name w:val="xl121"/>
    <w:basedOn w:val="Normal"/>
    <w:rsid w:val="008207C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22">
    <w:name w:val="xl122"/>
    <w:basedOn w:val="Normal"/>
    <w:rsid w:val="008207CA"/>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23">
    <w:name w:val="xl123"/>
    <w:basedOn w:val="Normal"/>
    <w:rsid w:val="008207CA"/>
    <w:pPr>
      <w:pBdr>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
    <w:rsid w:val="008207CA"/>
    <w:pPr>
      <w:pBdr>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textAlignment w:val="center"/>
    </w:pPr>
    <w:rPr>
      <w:rFonts w:ascii="Calibri" w:hAnsi="Calibri" w:cs="Calibri"/>
      <w:b/>
      <w:bCs/>
      <w:color w:val="4F6228"/>
      <w:sz w:val="24"/>
      <w:szCs w:val="24"/>
    </w:rPr>
  </w:style>
  <w:style w:type="paragraph" w:customStyle="1" w:styleId="xl126">
    <w:name w:val="xl126"/>
    <w:basedOn w:val="Normal"/>
    <w:rsid w:val="008207C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7">
    <w:name w:val="xl127"/>
    <w:basedOn w:val="Normal"/>
    <w:rsid w:val="008207CA"/>
    <w:pPr>
      <w:pBdr>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8">
    <w:name w:val="xl128"/>
    <w:basedOn w:val="Normal"/>
    <w:rsid w:val="008207C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9">
    <w:name w:val="xl129"/>
    <w:basedOn w:val="Normal"/>
    <w:rsid w:val="008207C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0">
    <w:name w:val="xl130"/>
    <w:basedOn w:val="Normal"/>
    <w:rsid w:val="008207CA"/>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1">
    <w:name w:val="xl131"/>
    <w:basedOn w:val="Normal"/>
    <w:rsid w:val="008207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2">
    <w:name w:val="xl132"/>
    <w:basedOn w:val="Normal"/>
    <w:rsid w:val="008207CA"/>
    <w:pPr>
      <w:pBdr>
        <w:lef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3">
    <w:name w:val="xl133"/>
    <w:basedOn w:val="Normal"/>
    <w:rsid w:val="008207CA"/>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4">
    <w:name w:val="xl134"/>
    <w:basedOn w:val="Normal"/>
    <w:rsid w:val="008207CA"/>
    <w:pPr>
      <w:pBdr>
        <w:left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 w:val="40"/>
      <w:szCs w:val="40"/>
    </w:rPr>
  </w:style>
  <w:style w:type="paragraph" w:customStyle="1" w:styleId="xl135">
    <w:name w:val="xl135"/>
    <w:basedOn w:val="Normal"/>
    <w:rsid w:val="008207C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6">
    <w:name w:val="xl136"/>
    <w:basedOn w:val="Normal"/>
    <w:rsid w:val="008207CA"/>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7">
    <w:name w:val="xl137"/>
    <w:basedOn w:val="Normal"/>
    <w:rsid w:val="008207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8">
    <w:name w:val="xl138"/>
    <w:basedOn w:val="Normal"/>
    <w:rsid w:val="008207CA"/>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8207CA"/>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140">
    <w:name w:val="xl140"/>
    <w:basedOn w:val="Normal"/>
    <w:rsid w:val="008207CA"/>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141">
    <w:name w:val="xl141"/>
    <w:basedOn w:val="Normal"/>
    <w:rsid w:val="008207CA"/>
    <w:pPr>
      <w:pBdr>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42">
    <w:name w:val="xl142"/>
    <w:basedOn w:val="Normal"/>
    <w:rsid w:val="008207CA"/>
    <w:pPr>
      <w:pBdr>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43">
    <w:name w:val="xl143"/>
    <w:basedOn w:val="Normal"/>
    <w:rsid w:val="008207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8207C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8207C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8207C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7">
    <w:name w:val="xl147"/>
    <w:basedOn w:val="Normal"/>
    <w:rsid w:val="008207C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8">
    <w:name w:val="xl148"/>
    <w:basedOn w:val="Normal"/>
    <w:rsid w:val="008207C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11">
    <w:name w:val="عنوان 11"/>
    <w:basedOn w:val="Normal"/>
    <w:next w:val="Normal"/>
    <w:uiPriority w:val="9"/>
    <w:qFormat/>
    <w:rsid w:val="008207CA"/>
    <w:pPr>
      <w:keepNext/>
      <w:keepLines/>
      <w:bidi/>
      <w:spacing w:before="240" w:line="276" w:lineRule="auto"/>
      <w:outlineLvl w:val="0"/>
    </w:pPr>
    <w:rPr>
      <w:rFonts w:ascii="Calibri Light" w:hAnsi="Calibri Light"/>
      <w:color w:val="2F5496"/>
      <w:sz w:val="32"/>
      <w:szCs w:val="32"/>
    </w:rPr>
  </w:style>
  <w:style w:type="paragraph" w:customStyle="1" w:styleId="10">
    <w:name w:val="عنوان فرعي1"/>
    <w:basedOn w:val="Normal"/>
    <w:next w:val="Normal"/>
    <w:uiPriority w:val="11"/>
    <w:qFormat/>
    <w:rsid w:val="008207CA"/>
    <w:pPr>
      <w:numPr>
        <w:ilvl w:val="1"/>
      </w:numPr>
      <w:bidi/>
      <w:spacing w:after="200" w:line="276" w:lineRule="auto"/>
    </w:pPr>
    <w:rPr>
      <w:rFonts w:ascii="Calibri Light" w:hAnsi="Calibri Light"/>
      <w:i/>
      <w:iCs/>
      <w:color w:val="4472C4"/>
      <w:spacing w:val="15"/>
      <w:sz w:val="24"/>
      <w:szCs w:val="24"/>
    </w:rPr>
  </w:style>
  <w:style w:type="character" w:customStyle="1" w:styleId="1Char1">
    <w:name w:val="عنوان 1 Char1"/>
    <w:basedOn w:val="DefaultParagraphFont"/>
    <w:uiPriority w:val="9"/>
    <w:rsid w:val="008207CA"/>
    <w:rPr>
      <w:rFonts w:asciiTheme="majorHAnsi" w:eastAsiaTheme="majorEastAsia" w:hAnsiTheme="majorHAnsi" w:cstheme="majorBidi"/>
      <w:b/>
      <w:bCs/>
      <w:color w:val="2E74B5" w:themeColor="accent1" w:themeShade="BF"/>
      <w:sz w:val="28"/>
      <w:szCs w:val="28"/>
    </w:rPr>
  </w:style>
  <w:style w:type="character" w:customStyle="1" w:styleId="Char1">
    <w:name w:val="عنوان فرعي Char1"/>
    <w:basedOn w:val="DefaultParagraphFont"/>
    <w:uiPriority w:val="11"/>
    <w:rsid w:val="008207CA"/>
    <w:rPr>
      <w:rFonts w:asciiTheme="majorHAnsi" w:eastAsiaTheme="majorEastAsia" w:hAnsiTheme="majorHAnsi" w:cstheme="majorBidi"/>
      <w:i/>
      <w:iCs/>
      <w:color w:val="5B9BD5" w:themeColor="accent1"/>
      <w:spacing w:val="15"/>
      <w:sz w:val="24"/>
      <w:szCs w:val="24"/>
    </w:rPr>
  </w:style>
  <w:style w:type="character" w:customStyle="1" w:styleId="tlid-translation">
    <w:name w:val="tlid-translation"/>
    <w:basedOn w:val="DefaultParagraphFont"/>
    <w:rsid w:val="008207CA"/>
  </w:style>
  <w:style w:type="character" w:customStyle="1" w:styleId="feature-description">
    <w:name w:val="feature-description"/>
    <w:basedOn w:val="DefaultParagraphFont"/>
    <w:rsid w:val="008207CA"/>
  </w:style>
  <w:style w:type="character" w:customStyle="1" w:styleId="gt-baf-word-clickable">
    <w:name w:val="gt-baf-word-clickable"/>
    <w:basedOn w:val="DefaultParagraphFont"/>
    <w:rsid w:val="008207CA"/>
  </w:style>
  <w:style w:type="paragraph" w:styleId="NormalWeb">
    <w:name w:val="Normal (Web)"/>
    <w:basedOn w:val="Normal"/>
    <w:uiPriority w:val="99"/>
    <w:unhideWhenUsed/>
    <w:rsid w:val="008207CA"/>
    <w:pPr>
      <w:spacing w:before="100" w:beforeAutospacing="1" w:after="100" w:afterAutospacing="1"/>
    </w:pPr>
    <w:rPr>
      <w:sz w:val="24"/>
      <w:szCs w:val="24"/>
      <w:lang w:eastAsia="en-GB"/>
    </w:rPr>
  </w:style>
  <w:style w:type="character" w:customStyle="1" w:styleId="TableTextChar">
    <w:name w:val="Table Text Char"/>
    <w:basedOn w:val="DefaultParagraphFont"/>
    <w:link w:val="TableText"/>
    <w:locked/>
    <w:rsid w:val="008207CA"/>
    <w:rPr>
      <w:rFonts w:ascii="Calibri" w:eastAsiaTheme="minorEastAsia" w:hAnsi="Calibri" w:cs="Calibri"/>
      <w:sz w:val="18"/>
      <w:szCs w:val="17"/>
      <w:lang w:val="en-GB" w:eastAsia="ja-JP"/>
    </w:rPr>
  </w:style>
  <w:style w:type="paragraph" w:customStyle="1" w:styleId="TableText">
    <w:name w:val="Table Text"/>
    <w:basedOn w:val="NoSpacing"/>
    <w:link w:val="TableTextChar"/>
    <w:qFormat/>
    <w:rsid w:val="008207CA"/>
    <w:pPr>
      <w:spacing w:before="60" w:after="60"/>
      <w:jc w:val="left"/>
    </w:pPr>
    <w:rPr>
      <w:rFonts w:ascii="Calibri" w:eastAsiaTheme="minorEastAsia" w:hAnsi="Calibri" w:cs="Calibri"/>
      <w:sz w:val="18"/>
      <w:szCs w:val="17"/>
      <w:lang w:eastAsia="ja-JP"/>
    </w:rPr>
  </w:style>
  <w:style w:type="character" w:customStyle="1" w:styleId="TableTitle-GreyChar">
    <w:name w:val="Table Title - Grey Char"/>
    <w:basedOn w:val="TableTextChar"/>
    <w:link w:val="TableTitle-Grey"/>
    <w:locked/>
    <w:rsid w:val="008207CA"/>
    <w:rPr>
      <w:rFonts w:ascii="Calibri" w:eastAsiaTheme="minorEastAsia" w:hAnsi="Calibri" w:cs="Calibri"/>
      <w:caps/>
      <w:color w:val="808080" w:themeColor="background1" w:themeShade="80"/>
      <w:sz w:val="18"/>
      <w:szCs w:val="17"/>
      <w:lang w:val="en-GB" w:eastAsia="ja-JP"/>
    </w:rPr>
  </w:style>
  <w:style w:type="paragraph" w:customStyle="1" w:styleId="TableTitle-Grey">
    <w:name w:val="Table Title - Grey"/>
    <w:basedOn w:val="TableText"/>
    <w:link w:val="TableTitle-GreyChar"/>
    <w:qFormat/>
    <w:rsid w:val="008207CA"/>
    <w:pPr>
      <w:jc w:val="right"/>
    </w:pPr>
    <w:rPr>
      <w:caps/>
      <w:color w:val="808080" w:themeColor="background1" w:themeShade="80"/>
    </w:rPr>
  </w:style>
  <w:style w:type="paragraph" w:styleId="PlainText">
    <w:name w:val="Plain Text"/>
    <w:basedOn w:val="Normal"/>
    <w:link w:val="PlainTextChar"/>
    <w:uiPriority w:val="99"/>
    <w:unhideWhenUsed/>
    <w:rsid w:val="008207C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8207CA"/>
    <w:rPr>
      <w:rFonts w:ascii="Calibri" w:eastAsiaTheme="minorHAnsi" w:hAnsi="Calibri" w:cstheme="minorBidi"/>
      <w:sz w:val="22"/>
      <w:szCs w:val="21"/>
      <w:lang w:val="en-US" w:eastAsia="en-US"/>
    </w:rPr>
  </w:style>
  <w:style w:type="paragraph" w:customStyle="1" w:styleId="StdAgrLevel1">
    <w:name w:val="StdAgrLevel1"/>
    <w:basedOn w:val="Normal"/>
    <w:rsid w:val="008207CA"/>
    <w:pPr>
      <w:keepNext/>
      <w:keepLines/>
      <w:numPr>
        <w:numId w:val="5"/>
      </w:numPr>
      <w:suppressAutoHyphens/>
      <w:spacing w:before="300" w:after="300"/>
      <w:outlineLvl w:val="0"/>
    </w:pPr>
    <w:rPr>
      <w:rFonts w:ascii="Arial Bold" w:hAnsi="Arial Bold"/>
      <w:b/>
      <w:caps/>
      <w:sz w:val="22"/>
      <w:lang w:val="en-ZA"/>
    </w:rPr>
  </w:style>
  <w:style w:type="paragraph" w:customStyle="1" w:styleId="StdAgrLevel2">
    <w:name w:val="StdAgrLevel2"/>
    <w:basedOn w:val="Normal"/>
    <w:rsid w:val="008207CA"/>
    <w:pPr>
      <w:numPr>
        <w:ilvl w:val="1"/>
        <w:numId w:val="5"/>
      </w:numPr>
      <w:suppressAutoHyphens/>
      <w:spacing w:after="300" w:line="360" w:lineRule="auto"/>
      <w:jc w:val="both"/>
      <w:outlineLvl w:val="1"/>
    </w:pPr>
    <w:rPr>
      <w:rFonts w:ascii="Arial" w:hAnsi="Arial" w:cs="Arial"/>
      <w:sz w:val="22"/>
      <w:lang w:val="en-ZA"/>
    </w:rPr>
  </w:style>
  <w:style w:type="paragraph" w:customStyle="1" w:styleId="StdAgrLevel3">
    <w:name w:val="StdAgrLevel3"/>
    <w:basedOn w:val="Normal"/>
    <w:rsid w:val="008207CA"/>
    <w:pPr>
      <w:numPr>
        <w:ilvl w:val="2"/>
        <w:numId w:val="5"/>
      </w:numPr>
      <w:suppressAutoHyphens/>
      <w:spacing w:after="300" w:line="360" w:lineRule="auto"/>
      <w:jc w:val="both"/>
      <w:outlineLvl w:val="2"/>
    </w:pPr>
    <w:rPr>
      <w:rFonts w:ascii="Arial" w:hAnsi="Arial" w:cs="Arial"/>
      <w:sz w:val="22"/>
      <w:lang w:val="en-ZA"/>
    </w:rPr>
  </w:style>
  <w:style w:type="paragraph" w:customStyle="1" w:styleId="StdAgrLevel4">
    <w:name w:val="StdAgrLevel4"/>
    <w:basedOn w:val="Normal"/>
    <w:rsid w:val="008207CA"/>
    <w:pPr>
      <w:numPr>
        <w:ilvl w:val="3"/>
        <w:numId w:val="5"/>
      </w:numPr>
      <w:suppressAutoHyphens/>
      <w:spacing w:after="300" w:line="360" w:lineRule="auto"/>
      <w:jc w:val="both"/>
      <w:outlineLvl w:val="3"/>
    </w:pPr>
    <w:rPr>
      <w:rFonts w:ascii="Arial" w:hAnsi="Arial" w:cs="Arial"/>
      <w:sz w:val="22"/>
      <w:lang w:val="en-ZA"/>
    </w:rPr>
  </w:style>
  <w:style w:type="paragraph" w:customStyle="1" w:styleId="StdAgrLevel5">
    <w:name w:val="StdAgrLevel5"/>
    <w:basedOn w:val="Normal"/>
    <w:rsid w:val="008207CA"/>
    <w:pPr>
      <w:numPr>
        <w:ilvl w:val="4"/>
        <w:numId w:val="5"/>
      </w:numPr>
      <w:suppressAutoHyphens/>
      <w:spacing w:after="300" w:line="360" w:lineRule="auto"/>
      <w:jc w:val="both"/>
      <w:outlineLvl w:val="4"/>
    </w:pPr>
    <w:rPr>
      <w:rFonts w:ascii="Arial" w:hAnsi="Arial" w:cs="Arial"/>
      <w:sz w:val="22"/>
      <w:lang w:val="en-ZA"/>
    </w:rPr>
  </w:style>
  <w:style w:type="paragraph" w:customStyle="1" w:styleId="StdAgrLevel6">
    <w:name w:val="StdAgrLevel6"/>
    <w:basedOn w:val="Normal"/>
    <w:rsid w:val="008207CA"/>
    <w:pPr>
      <w:numPr>
        <w:ilvl w:val="5"/>
        <w:numId w:val="5"/>
      </w:numPr>
      <w:suppressAutoHyphens/>
      <w:spacing w:after="300" w:line="360" w:lineRule="auto"/>
      <w:jc w:val="both"/>
      <w:outlineLvl w:val="5"/>
    </w:pPr>
    <w:rPr>
      <w:rFonts w:ascii="Arial" w:hAnsi="Arial" w:cs="Arial"/>
      <w:sz w:val="22"/>
      <w:lang w:val="en-ZA"/>
    </w:rPr>
  </w:style>
  <w:style w:type="paragraph" w:styleId="ListBullet">
    <w:name w:val="List Bullet"/>
    <w:basedOn w:val="Normal"/>
    <w:uiPriority w:val="99"/>
    <w:unhideWhenUsed/>
    <w:rsid w:val="008207CA"/>
    <w:pPr>
      <w:spacing w:after="200" w:line="276" w:lineRule="auto"/>
      <w:contextualSpacing/>
    </w:pPr>
    <w:rPr>
      <w:rFonts w:ascii="Calibri" w:eastAsia="Calibri" w:hAnsi="Calibri"/>
      <w:sz w:val="22"/>
      <w:szCs w:val="22"/>
      <w:lang w:val="en-US"/>
    </w:rPr>
  </w:style>
  <w:style w:type="table" w:styleId="ListTable7Colorful-Accent1">
    <w:name w:val="List Table 7 Colorful Accent 1"/>
    <w:basedOn w:val="TableNormal"/>
    <w:uiPriority w:val="52"/>
    <w:rsid w:val="008207CA"/>
    <w:rPr>
      <w:rFonts w:asciiTheme="minorHAnsi" w:eastAsiaTheme="minorHAnsi" w:hAnsiTheme="minorHAnsi" w:cstheme="minorBidi"/>
      <w:color w:val="2E74B5" w:themeColor="accent1"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3">
    <w:name w:val="List Table 3"/>
    <w:basedOn w:val="TableNormal"/>
    <w:uiPriority w:val="48"/>
    <w:rsid w:val="00BA2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i-provider">
    <w:name w:val="ui-provider"/>
    <w:basedOn w:val="DefaultParagraphFont"/>
    <w:rsid w:val="00FB11D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0087">
      <w:bodyDiv w:val="1"/>
      <w:marLeft w:val="0"/>
      <w:marRight w:val="0"/>
      <w:marTop w:val="0"/>
      <w:marBottom w:val="0"/>
      <w:divBdr>
        <w:top w:val="none" w:sz="0" w:space="0" w:color="auto"/>
        <w:left w:val="none" w:sz="0" w:space="0" w:color="auto"/>
        <w:bottom w:val="none" w:sz="0" w:space="0" w:color="auto"/>
        <w:right w:val="none" w:sz="0" w:space="0" w:color="auto"/>
      </w:divBdr>
    </w:div>
    <w:div w:id="121655870">
      <w:bodyDiv w:val="1"/>
      <w:marLeft w:val="0"/>
      <w:marRight w:val="0"/>
      <w:marTop w:val="0"/>
      <w:marBottom w:val="0"/>
      <w:divBdr>
        <w:top w:val="none" w:sz="0" w:space="0" w:color="auto"/>
        <w:left w:val="none" w:sz="0" w:space="0" w:color="auto"/>
        <w:bottom w:val="none" w:sz="0" w:space="0" w:color="auto"/>
        <w:right w:val="none" w:sz="0" w:space="0" w:color="auto"/>
      </w:divBdr>
    </w:div>
    <w:div w:id="175965001">
      <w:bodyDiv w:val="1"/>
      <w:marLeft w:val="0"/>
      <w:marRight w:val="0"/>
      <w:marTop w:val="0"/>
      <w:marBottom w:val="0"/>
      <w:divBdr>
        <w:top w:val="none" w:sz="0" w:space="0" w:color="auto"/>
        <w:left w:val="none" w:sz="0" w:space="0" w:color="auto"/>
        <w:bottom w:val="none" w:sz="0" w:space="0" w:color="auto"/>
        <w:right w:val="none" w:sz="0" w:space="0" w:color="auto"/>
      </w:divBdr>
    </w:div>
    <w:div w:id="761074789">
      <w:bodyDiv w:val="1"/>
      <w:marLeft w:val="0"/>
      <w:marRight w:val="0"/>
      <w:marTop w:val="0"/>
      <w:marBottom w:val="0"/>
      <w:divBdr>
        <w:top w:val="none" w:sz="0" w:space="0" w:color="auto"/>
        <w:left w:val="none" w:sz="0" w:space="0" w:color="auto"/>
        <w:bottom w:val="none" w:sz="0" w:space="0" w:color="auto"/>
        <w:right w:val="none" w:sz="0" w:space="0" w:color="auto"/>
      </w:divBdr>
    </w:div>
    <w:div w:id="1081753999">
      <w:bodyDiv w:val="1"/>
      <w:marLeft w:val="0"/>
      <w:marRight w:val="0"/>
      <w:marTop w:val="0"/>
      <w:marBottom w:val="0"/>
      <w:divBdr>
        <w:top w:val="none" w:sz="0" w:space="0" w:color="auto"/>
        <w:left w:val="none" w:sz="0" w:space="0" w:color="auto"/>
        <w:bottom w:val="none" w:sz="0" w:space="0" w:color="auto"/>
        <w:right w:val="none" w:sz="0" w:space="0" w:color="auto"/>
      </w:divBdr>
    </w:div>
    <w:div w:id="1126856397">
      <w:bodyDiv w:val="1"/>
      <w:marLeft w:val="0"/>
      <w:marRight w:val="0"/>
      <w:marTop w:val="0"/>
      <w:marBottom w:val="0"/>
      <w:divBdr>
        <w:top w:val="none" w:sz="0" w:space="0" w:color="auto"/>
        <w:left w:val="none" w:sz="0" w:space="0" w:color="auto"/>
        <w:bottom w:val="none" w:sz="0" w:space="0" w:color="auto"/>
        <w:right w:val="none" w:sz="0" w:space="0" w:color="auto"/>
      </w:divBdr>
    </w:div>
    <w:div w:id="1251237568">
      <w:bodyDiv w:val="1"/>
      <w:marLeft w:val="0"/>
      <w:marRight w:val="0"/>
      <w:marTop w:val="0"/>
      <w:marBottom w:val="0"/>
      <w:divBdr>
        <w:top w:val="none" w:sz="0" w:space="0" w:color="auto"/>
        <w:left w:val="none" w:sz="0" w:space="0" w:color="auto"/>
        <w:bottom w:val="none" w:sz="0" w:space="0" w:color="auto"/>
        <w:right w:val="none" w:sz="0" w:space="0" w:color="auto"/>
      </w:divBdr>
    </w:div>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 w:id="1484346344">
      <w:bodyDiv w:val="1"/>
      <w:marLeft w:val="0"/>
      <w:marRight w:val="0"/>
      <w:marTop w:val="0"/>
      <w:marBottom w:val="0"/>
      <w:divBdr>
        <w:top w:val="none" w:sz="0" w:space="0" w:color="auto"/>
        <w:left w:val="none" w:sz="0" w:space="0" w:color="auto"/>
        <w:bottom w:val="none" w:sz="0" w:space="0" w:color="auto"/>
        <w:right w:val="none" w:sz="0" w:space="0" w:color="auto"/>
      </w:divBdr>
    </w:div>
    <w:div w:id="1780876071">
      <w:bodyDiv w:val="1"/>
      <w:marLeft w:val="0"/>
      <w:marRight w:val="0"/>
      <w:marTop w:val="0"/>
      <w:marBottom w:val="0"/>
      <w:divBdr>
        <w:top w:val="none" w:sz="0" w:space="0" w:color="auto"/>
        <w:left w:val="none" w:sz="0" w:space="0" w:color="auto"/>
        <w:bottom w:val="none" w:sz="0" w:space="0" w:color="auto"/>
        <w:right w:val="none" w:sz="0" w:space="0" w:color="auto"/>
      </w:divBdr>
    </w:div>
    <w:div w:id="2052725013">
      <w:bodyDiv w:val="1"/>
      <w:marLeft w:val="0"/>
      <w:marRight w:val="0"/>
      <w:marTop w:val="0"/>
      <w:marBottom w:val="0"/>
      <w:divBdr>
        <w:top w:val="none" w:sz="0" w:space="0" w:color="auto"/>
        <w:left w:val="none" w:sz="0" w:space="0" w:color="auto"/>
        <w:bottom w:val="none" w:sz="0" w:space="0" w:color="auto"/>
        <w:right w:val="none" w:sz="0" w:space="0" w:color="auto"/>
      </w:divBdr>
      <w:divsChild>
        <w:div w:id="260843382">
          <w:marLeft w:val="0"/>
          <w:marRight w:val="0"/>
          <w:marTop w:val="0"/>
          <w:marBottom w:val="0"/>
          <w:divBdr>
            <w:top w:val="none" w:sz="0" w:space="0" w:color="auto"/>
            <w:left w:val="none" w:sz="0" w:space="0" w:color="auto"/>
            <w:bottom w:val="none" w:sz="0" w:space="0" w:color="auto"/>
            <w:right w:val="none" w:sz="0" w:space="0" w:color="auto"/>
          </w:divBdr>
        </w:div>
        <w:div w:id="464739092">
          <w:marLeft w:val="0"/>
          <w:marRight w:val="0"/>
          <w:marTop w:val="0"/>
          <w:marBottom w:val="0"/>
          <w:divBdr>
            <w:top w:val="none" w:sz="0" w:space="0" w:color="auto"/>
            <w:left w:val="none" w:sz="0" w:space="0" w:color="auto"/>
            <w:bottom w:val="none" w:sz="0" w:space="0" w:color="auto"/>
            <w:right w:val="none" w:sz="0" w:space="0" w:color="auto"/>
          </w:divBdr>
        </w:div>
        <w:div w:id="706876509">
          <w:marLeft w:val="0"/>
          <w:marRight w:val="0"/>
          <w:marTop w:val="0"/>
          <w:marBottom w:val="0"/>
          <w:divBdr>
            <w:top w:val="none" w:sz="0" w:space="0" w:color="auto"/>
            <w:left w:val="none" w:sz="0" w:space="0" w:color="auto"/>
            <w:bottom w:val="none" w:sz="0" w:space="0" w:color="auto"/>
            <w:right w:val="none" w:sz="0" w:space="0" w:color="auto"/>
          </w:divBdr>
        </w:div>
        <w:div w:id="992412711">
          <w:marLeft w:val="0"/>
          <w:marRight w:val="0"/>
          <w:marTop w:val="0"/>
          <w:marBottom w:val="0"/>
          <w:divBdr>
            <w:top w:val="none" w:sz="0" w:space="0" w:color="auto"/>
            <w:left w:val="none" w:sz="0" w:space="0" w:color="auto"/>
            <w:bottom w:val="none" w:sz="0" w:space="0" w:color="auto"/>
            <w:right w:val="none" w:sz="0" w:space="0" w:color="auto"/>
          </w:divBdr>
        </w:div>
        <w:div w:id="1169634872">
          <w:marLeft w:val="0"/>
          <w:marRight w:val="0"/>
          <w:marTop w:val="0"/>
          <w:marBottom w:val="0"/>
          <w:divBdr>
            <w:top w:val="none" w:sz="0" w:space="0" w:color="auto"/>
            <w:left w:val="none" w:sz="0" w:space="0" w:color="auto"/>
            <w:bottom w:val="none" w:sz="0" w:space="0" w:color="auto"/>
            <w:right w:val="none" w:sz="0" w:space="0" w:color="auto"/>
          </w:divBdr>
        </w:div>
      </w:divsChild>
    </w:div>
    <w:div w:id="2073654931">
      <w:bodyDiv w:val="1"/>
      <w:marLeft w:val="0"/>
      <w:marRight w:val="0"/>
      <w:marTop w:val="0"/>
      <w:marBottom w:val="0"/>
      <w:divBdr>
        <w:top w:val="none" w:sz="0" w:space="0" w:color="auto"/>
        <w:left w:val="none" w:sz="0" w:space="0" w:color="auto"/>
        <w:bottom w:val="none" w:sz="0" w:space="0" w:color="auto"/>
        <w:right w:val="none" w:sz="0" w:space="0" w:color="auto"/>
      </w:divBdr>
    </w:div>
    <w:div w:id="20888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transparency@acted.org" TargetMode="External"/><Relationship Id="rId2" Type="http://schemas.openxmlformats.org/officeDocument/2006/relationships/customXml" Target="../customXml/item2.xml"/><Relationship Id="rId16" Type="http://schemas.openxmlformats.org/officeDocument/2006/relationships/hyperlink" Target="mailto:turkey.tender@acte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turkey.tender@acted.or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5400B9F6F86449E4C756D7516BB26" ma:contentTypeVersion="14" ma:contentTypeDescription="Create a new document." ma:contentTypeScope="" ma:versionID="8c4d2d97a44b042998f37282591765e9">
  <xsd:schema xmlns:xsd="http://www.w3.org/2001/XMLSchema" xmlns:xs="http://www.w3.org/2001/XMLSchema" xmlns:p="http://schemas.microsoft.com/office/2006/metadata/properties" xmlns:ns2="f4bf0ba2-4d20-4a0c-82f2-401f7a871bbe" xmlns:ns3="c1442710-3b78-4452-a413-552d08ae8aeb" targetNamespace="http://schemas.microsoft.com/office/2006/metadata/properties" ma:root="true" ma:fieldsID="f213d2cf5f76a94e5b2b4fe36f735749" ns2:_="" ns3:_="">
    <xsd:import namespace="f4bf0ba2-4d20-4a0c-82f2-401f7a871bbe"/>
    <xsd:import namespace="c1442710-3b78-4452-a413-552d08ae8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f0ba2-4d20-4a0c-82f2-401f7a87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42710-3b78-4452-a413-552d08ae8a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50E1D-8240-4CE0-95A8-7F75B3389C49}"/>
</file>

<file path=customXml/itemProps2.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customXml/itemProps3.xml><?xml version="1.0" encoding="utf-8"?>
<ds:datastoreItem xmlns:ds="http://schemas.openxmlformats.org/officeDocument/2006/customXml" ds:itemID="{9D4F1434-8EDC-4C30-9CFA-61C046A7D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Standart contract</Template>
  <TotalTime>269</TotalTime>
  <Pages>9</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ACTED</vt:lpstr>
    </vt:vector>
  </TitlesOfParts>
  <Company>acted</Company>
  <LinksUpToDate>false</LinksUpToDate>
  <CharactersWithSpaces>14278</CharactersWithSpaces>
  <SharedDoc>false</SharedDoc>
  <HLinks>
    <vt:vector size="24" baseType="variant">
      <vt:variant>
        <vt:i4>7929949</vt:i4>
      </vt:variant>
      <vt:variant>
        <vt:i4>9</vt:i4>
      </vt:variant>
      <vt:variant>
        <vt:i4>0</vt:i4>
      </vt:variant>
      <vt:variant>
        <vt:i4>5</vt:i4>
      </vt:variant>
      <vt:variant>
        <vt:lpwstr>mailto:transparency@acted.org</vt:lpwstr>
      </vt:variant>
      <vt:variant>
        <vt:lpwstr/>
      </vt:variant>
      <vt:variant>
        <vt:i4>2424904</vt:i4>
      </vt:variant>
      <vt:variant>
        <vt:i4>3</vt:i4>
      </vt:variant>
      <vt:variant>
        <vt:i4>0</vt:i4>
      </vt:variant>
      <vt:variant>
        <vt:i4>5</vt:i4>
      </vt:variant>
      <vt:variant>
        <vt:lpwstr>mailto:turkey.tender@acted.org</vt:lpwstr>
      </vt:variant>
      <vt:variant>
        <vt:lpwstr/>
      </vt:variant>
      <vt:variant>
        <vt:i4>2424904</vt:i4>
      </vt:variant>
      <vt:variant>
        <vt:i4>0</vt:i4>
      </vt:variant>
      <vt:variant>
        <vt:i4>0</vt:i4>
      </vt:variant>
      <vt:variant>
        <vt:i4>5</vt:i4>
      </vt:variant>
      <vt:variant>
        <vt:lpwstr>mailto:turkey.tender@acted.org</vt:lpwstr>
      </vt:variant>
      <vt:variant>
        <vt:lpwstr/>
      </vt:variant>
      <vt:variant>
        <vt:i4>8126467</vt:i4>
      </vt:variant>
      <vt:variant>
        <vt:i4>0</vt:i4>
      </vt:variant>
      <vt:variant>
        <vt:i4>0</vt:i4>
      </vt:variant>
      <vt:variant>
        <vt:i4>5</vt:i4>
      </vt:variant>
      <vt:variant>
        <vt:lpwstr>mailto:wajdi.abusaif@acted.org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Hamzeh ALNAJJAR</cp:lastModifiedBy>
  <cp:revision>23</cp:revision>
  <cp:lastPrinted>2024-02-19T11:08:00Z</cp:lastPrinted>
  <dcterms:created xsi:type="dcterms:W3CDTF">2024-02-19T11:08:00Z</dcterms:created>
  <dcterms:modified xsi:type="dcterms:W3CDTF">2024-07-03T13:03:00Z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0x01010020D5400B9F6F86449E4C756D7516BB26</vt:lpwstr>
  </property>
  <property fmtid="{D5CDD505-2E9C-101B-9397-08002B2CF9AE}" pid="3" name="Order">
    <vt:r8>139600</vt:r8>
  </property>
  <property fmtid="{D5CDD505-2E9C-101B-9397-08002B2CF9AE}" pid="4" name="GrammarlyDocumentId">
    <vt:lpwstr>ea3b2e8b978f62126dc6cd5ee1bf22db3834eb772cfa2f597a049cd448321245</vt:lpwstr>
  </property>
  <property fmtid="{D5CDD505-2E9C-101B-9397-08002B2CF9AE}" pid="5" name="MediaServiceImageTags">
    <vt:lpwstr/>
  </property>
  <property fmtid="{D5CDD505-2E9C-101B-9397-08002B2CF9AE}" pid="6" name="lcf76f155ced4ddcb4097134ff3c332f">
    <vt:lpwstr/>
  </property>
</Properties>
</file>