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9B5ACA7" w14:textId="77777777" w:rsidR="00726373" w:rsidRPr="007F30FE" w:rsidRDefault="00726373" w:rsidP="00142202">
      <w:pPr>
        <w:autoSpaceDE w:val="0"/>
        <w:autoSpaceDN w:val="0"/>
        <w:adjustRightInd w:val="0"/>
        <w:spacing w:after="0" w:line="240" w:lineRule="auto"/>
        <w:ind w:left="-567" w:right="-567"/>
        <w:rPr>
          <w:rFonts w:ascii="Arial" w:hAnsi="Arial" w:cs="Arial"/>
          <w:b/>
          <w:bCs/>
          <w:color w:val="000000"/>
          <w:sz w:val="18"/>
          <w:szCs w:val="18"/>
        </w:rPr>
      </w:pPr>
    </w:p>
    <w:p w14:paraId="29AD6FD7" w14:textId="77777777" w:rsidR="007B1DEF" w:rsidRPr="007F30FE" w:rsidRDefault="007B1DEF" w:rsidP="00142202">
      <w:pPr>
        <w:autoSpaceDE w:val="0"/>
        <w:autoSpaceDN w:val="0"/>
        <w:adjustRightInd w:val="0"/>
        <w:spacing w:after="0" w:line="240" w:lineRule="auto"/>
        <w:ind w:left="-567" w:right="-567"/>
        <w:rPr>
          <w:rFonts w:ascii="Arial" w:hAnsi="Arial" w:cs="Arial"/>
          <w:b/>
          <w:bCs/>
          <w:color w:val="000000"/>
          <w:sz w:val="18"/>
          <w:szCs w:val="18"/>
        </w:rPr>
      </w:pPr>
    </w:p>
    <w:p w14:paraId="7DA85787" w14:textId="77777777" w:rsidR="00142202" w:rsidRPr="007F30FE" w:rsidRDefault="00C150BF" w:rsidP="00142202">
      <w:pPr>
        <w:autoSpaceDE w:val="0"/>
        <w:autoSpaceDN w:val="0"/>
        <w:adjustRightInd w:val="0"/>
        <w:spacing w:after="0" w:line="240" w:lineRule="auto"/>
        <w:ind w:left="-567" w:right="-567"/>
        <w:rPr>
          <w:rFonts w:ascii="Arial" w:hAnsi="Arial" w:cs="Arial"/>
          <w:b/>
          <w:bCs/>
          <w:color w:val="000000"/>
          <w:sz w:val="18"/>
          <w:szCs w:val="18"/>
        </w:rPr>
      </w:pPr>
      <w:r w:rsidRPr="007F30FE">
        <w:rPr>
          <w:rFonts w:ascii="Arial" w:hAnsi="Arial" w:cs="Arial"/>
          <w:b/>
          <w:bCs/>
          <w:color w:val="000000"/>
          <w:sz w:val="18"/>
          <w:szCs w:val="18"/>
        </w:rPr>
        <w:tab/>
        <w:t xml:space="preserve">                      </w:t>
      </w:r>
      <w:r w:rsidR="00C011A5" w:rsidRPr="007F30FE">
        <w:rPr>
          <w:rFonts w:ascii="Arial" w:hAnsi="Arial" w:cs="Arial"/>
          <w:b/>
          <w:bCs/>
          <w:color w:val="000000"/>
          <w:sz w:val="18"/>
          <w:szCs w:val="18"/>
        </w:rPr>
        <w:tab/>
      </w:r>
      <w:r w:rsidR="00C011A5" w:rsidRPr="007F30FE">
        <w:rPr>
          <w:rFonts w:ascii="Arial" w:hAnsi="Arial" w:cs="Arial"/>
          <w:b/>
          <w:bCs/>
          <w:color w:val="000000"/>
          <w:sz w:val="18"/>
          <w:szCs w:val="18"/>
        </w:rPr>
        <w:tab/>
      </w:r>
      <w:r w:rsidR="00BF7911" w:rsidRPr="007F30FE">
        <w:rPr>
          <w:rFonts w:ascii="Arial" w:hAnsi="Arial" w:cs="Arial"/>
          <w:b/>
          <w:bCs/>
          <w:color w:val="000000"/>
          <w:sz w:val="18"/>
          <w:szCs w:val="18"/>
        </w:rPr>
        <w:t xml:space="preserve">     </w:t>
      </w:r>
      <w:r w:rsidR="00C95AD1" w:rsidRPr="007F30FE">
        <w:rPr>
          <w:rFonts w:ascii="Arial" w:hAnsi="Arial" w:cs="Arial"/>
          <w:b/>
          <w:bCs/>
          <w:color w:val="000000"/>
          <w:sz w:val="18"/>
          <w:szCs w:val="18"/>
        </w:rPr>
        <w:t>YAPI</w:t>
      </w:r>
      <w:r w:rsidR="00C70F8A" w:rsidRPr="007F30FE">
        <w:rPr>
          <w:rFonts w:ascii="Arial" w:hAnsi="Arial" w:cs="Arial"/>
          <w:b/>
          <w:bCs/>
          <w:color w:val="000000"/>
          <w:sz w:val="18"/>
          <w:szCs w:val="18"/>
        </w:rPr>
        <w:t>M, ONARIM VE REVİZYON</w:t>
      </w:r>
      <w:r w:rsidR="00C95AD1" w:rsidRPr="007F30FE">
        <w:rPr>
          <w:rFonts w:ascii="Arial" w:hAnsi="Arial" w:cs="Arial"/>
          <w:b/>
          <w:bCs/>
          <w:color w:val="000000"/>
          <w:sz w:val="18"/>
          <w:szCs w:val="18"/>
        </w:rPr>
        <w:t xml:space="preserve"> </w:t>
      </w:r>
      <w:r w:rsidR="0036576B" w:rsidRPr="007F30FE">
        <w:rPr>
          <w:rFonts w:ascii="Arial" w:hAnsi="Arial" w:cs="Arial"/>
          <w:b/>
          <w:bCs/>
          <w:color w:val="000000"/>
          <w:sz w:val="18"/>
          <w:szCs w:val="18"/>
        </w:rPr>
        <w:t xml:space="preserve">HİZMETİ </w:t>
      </w:r>
    </w:p>
    <w:p w14:paraId="3E32E0BC" w14:textId="77777777" w:rsidR="00142202" w:rsidRPr="007F30FE" w:rsidRDefault="00142202" w:rsidP="00FB7BC0">
      <w:pPr>
        <w:autoSpaceDE w:val="0"/>
        <w:autoSpaceDN w:val="0"/>
        <w:adjustRightInd w:val="0"/>
        <w:spacing w:after="0" w:line="240" w:lineRule="auto"/>
        <w:ind w:left="-567" w:right="-567"/>
        <w:jc w:val="center"/>
        <w:rPr>
          <w:rFonts w:ascii="Arial" w:hAnsi="Arial" w:cs="Arial"/>
          <w:b/>
          <w:bCs/>
          <w:color w:val="000000"/>
          <w:sz w:val="18"/>
          <w:szCs w:val="18"/>
        </w:rPr>
      </w:pPr>
    </w:p>
    <w:p w14:paraId="40E46E87" w14:textId="77777777" w:rsidR="00293B2E" w:rsidRPr="007F30FE" w:rsidRDefault="00293B2E" w:rsidP="001951B9">
      <w:pPr>
        <w:autoSpaceDE w:val="0"/>
        <w:autoSpaceDN w:val="0"/>
        <w:adjustRightInd w:val="0"/>
        <w:spacing w:after="0" w:line="240" w:lineRule="auto"/>
        <w:ind w:right="-567"/>
        <w:jc w:val="both"/>
        <w:rPr>
          <w:rFonts w:ascii="Arial" w:hAnsi="Arial" w:cs="Arial"/>
          <w:b/>
          <w:bCs/>
          <w:color w:val="000000"/>
          <w:sz w:val="18"/>
          <w:szCs w:val="18"/>
        </w:rPr>
      </w:pPr>
    </w:p>
    <w:p w14:paraId="16710FE8" w14:textId="77777777" w:rsidR="00293B2E" w:rsidRPr="007F30FE" w:rsidRDefault="00DB306E" w:rsidP="001951B9">
      <w:pPr>
        <w:autoSpaceDE w:val="0"/>
        <w:autoSpaceDN w:val="0"/>
        <w:adjustRightInd w:val="0"/>
        <w:spacing w:after="0" w:line="240" w:lineRule="auto"/>
        <w:ind w:left="-567" w:right="-567"/>
        <w:jc w:val="both"/>
        <w:rPr>
          <w:rFonts w:ascii="Arial" w:hAnsi="Arial" w:cs="Arial"/>
          <w:b/>
          <w:bCs/>
          <w:color w:val="000000"/>
          <w:sz w:val="18"/>
          <w:szCs w:val="18"/>
        </w:rPr>
      </w:pPr>
      <w:r w:rsidRPr="007F30FE">
        <w:rPr>
          <w:rFonts w:ascii="Arial" w:hAnsi="Arial" w:cs="Arial"/>
          <w:b/>
          <w:bCs/>
          <w:color w:val="000000"/>
          <w:sz w:val="18"/>
          <w:szCs w:val="18"/>
        </w:rPr>
        <w:t>İşveren</w:t>
      </w:r>
      <w:r w:rsidR="008B4C18" w:rsidRPr="007F30FE">
        <w:rPr>
          <w:rFonts w:ascii="Arial" w:hAnsi="Arial" w:cs="Arial"/>
          <w:b/>
          <w:bCs/>
          <w:color w:val="000000"/>
          <w:sz w:val="18"/>
          <w:szCs w:val="18"/>
        </w:rPr>
        <w:t>/müşteri</w:t>
      </w:r>
      <w:r w:rsidR="0027258A" w:rsidRPr="007F30FE">
        <w:rPr>
          <w:rFonts w:ascii="Arial" w:hAnsi="Arial" w:cs="Arial"/>
          <w:b/>
          <w:bCs/>
          <w:color w:val="000000"/>
          <w:sz w:val="18"/>
          <w:szCs w:val="18"/>
        </w:rPr>
        <w:t>: PİKOLO DERNEĞİ</w:t>
      </w:r>
    </w:p>
    <w:p w14:paraId="0A7BE91D" w14:textId="77777777" w:rsidR="00293B2E" w:rsidRPr="007F30FE" w:rsidRDefault="00293B2E" w:rsidP="001951B9">
      <w:pPr>
        <w:autoSpaceDE w:val="0"/>
        <w:autoSpaceDN w:val="0"/>
        <w:adjustRightInd w:val="0"/>
        <w:spacing w:after="0" w:line="240" w:lineRule="auto"/>
        <w:ind w:left="-567" w:right="-567"/>
        <w:jc w:val="both"/>
        <w:rPr>
          <w:rFonts w:ascii="Arial" w:hAnsi="Arial" w:cs="Arial"/>
          <w:b/>
          <w:bCs/>
          <w:color w:val="000000"/>
          <w:sz w:val="18"/>
          <w:szCs w:val="18"/>
        </w:rPr>
      </w:pPr>
      <w:r w:rsidRPr="007F30FE">
        <w:rPr>
          <w:rFonts w:ascii="Arial" w:hAnsi="Arial" w:cs="Arial"/>
          <w:b/>
          <w:bCs/>
          <w:color w:val="000000"/>
          <w:sz w:val="18"/>
          <w:szCs w:val="18"/>
        </w:rPr>
        <w:t>İhaleye katılanlar: İstekli</w:t>
      </w:r>
    </w:p>
    <w:p w14:paraId="4EAAA8FE" w14:textId="77777777" w:rsidR="00293B2E" w:rsidRPr="007F30FE" w:rsidRDefault="008B4C18" w:rsidP="001951B9">
      <w:pPr>
        <w:autoSpaceDE w:val="0"/>
        <w:autoSpaceDN w:val="0"/>
        <w:adjustRightInd w:val="0"/>
        <w:spacing w:after="0" w:line="240" w:lineRule="auto"/>
        <w:ind w:left="-567" w:right="-567"/>
        <w:jc w:val="both"/>
        <w:rPr>
          <w:rFonts w:ascii="Arial" w:hAnsi="Arial" w:cs="Arial"/>
          <w:color w:val="000000"/>
          <w:sz w:val="18"/>
          <w:szCs w:val="18"/>
        </w:rPr>
      </w:pPr>
      <w:r w:rsidRPr="007F30FE">
        <w:rPr>
          <w:rFonts w:ascii="Arial" w:hAnsi="Arial" w:cs="Arial"/>
          <w:b/>
          <w:bCs/>
          <w:color w:val="000000"/>
          <w:sz w:val="18"/>
          <w:szCs w:val="18"/>
        </w:rPr>
        <w:t>İhaleyi Kazanan Firma: Tedarikçi</w:t>
      </w:r>
      <w:r w:rsidR="00293B2E" w:rsidRPr="007F30FE">
        <w:rPr>
          <w:rFonts w:ascii="Arial" w:hAnsi="Arial" w:cs="Arial"/>
          <w:b/>
          <w:bCs/>
          <w:color w:val="000000"/>
          <w:sz w:val="18"/>
          <w:szCs w:val="18"/>
        </w:rPr>
        <w:t xml:space="preserve">, </w:t>
      </w:r>
      <w:r w:rsidR="00293B2E" w:rsidRPr="007F30FE">
        <w:rPr>
          <w:rFonts w:ascii="Arial" w:hAnsi="Arial" w:cs="Arial"/>
          <w:color w:val="000000"/>
          <w:sz w:val="18"/>
          <w:szCs w:val="18"/>
        </w:rPr>
        <w:t>olarak nitelendirilecektir.</w:t>
      </w:r>
    </w:p>
    <w:p w14:paraId="0421FF9B" w14:textId="77777777" w:rsidR="0073147A" w:rsidRPr="007F30FE" w:rsidRDefault="0073147A" w:rsidP="001951B9">
      <w:pPr>
        <w:autoSpaceDE w:val="0"/>
        <w:autoSpaceDN w:val="0"/>
        <w:adjustRightInd w:val="0"/>
        <w:spacing w:after="0" w:line="240" w:lineRule="auto"/>
        <w:ind w:left="-567" w:right="-567"/>
        <w:jc w:val="both"/>
        <w:rPr>
          <w:rFonts w:ascii="Arial" w:hAnsi="Arial" w:cs="Arial"/>
          <w:color w:val="000000"/>
          <w:sz w:val="18"/>
          <w:szCs w:val="18"/>
        </w:rPr>
      </w:pPr>
    </w:p>
    <w:p w14:paraId="27577CEE" w14:textId="77777777" w:rsidR="003B1318" w:rsidRPr="007F30FE" w:rsidRDefault="003B1318" w:rsidP="001951B9">
      <w:pPr>
        <w:autoSpaceDE w:val="0"/>
        <w:autoSpaceDN w:val="0"/>
        <w:adjustRightInd w:val="0"/>
        <w:spacing w:after="0" w:line="240" w:lineRule="auto"/>
        <w:ind w:left="-567" w:right="-567"/>
        <w:jc w:val="both"/>
        <w:rPr>
          <w:rFonts w:ascii="Arial" w:hAnsi="Arial" w:cs="Arial"/>
          <w:color w:val="000000"/>
          <w:sz w:val="18"/>
          <w:szCs w:val="18"/>
        </w:rPr>
      </w:pPr>
    </w:p>
    <w:p w14:paraId="626082F6" w14:textId="77777777" w:rsidR="00293B2E" w:rsidRPr="007F30FE" w:rsidRDefault="00293B2E" w:rsidP="001951B9">
      <w:pPr>
        <w:autoSpaceDE w:val="0"/>
        <w:autoSpaceDN w:val="0"/>
        <w:adjustRightInd w:val="0"/>
        <w:spacing w:after="0" w:line="240" w:lineRule="auto"/>
        <w:ind w:left="-567" w:right="-567"/>
        <w:jc w:val="both"/>
        <w:rPr>
          <w:rFonts w:ascii="Arial" w:hAnsi="Arial" w:cs="Arial"/>
          <w:color w:val="000000"/>
          <w:sz w:val="18"/>
          <w:szCs w:val="18"/>
        </w:rPr>
      </w:pPr>
    </w:p>
    <w:p w14:paraId="2B8D02AB" w14:textId="77777777" w:rsidR="001951B9" w:rsidRPr="007F30FE" w:rsidRDefault="00293B2E" w:rsidP="001951B9">
      <w:pPr>
        <w:pStyle w:val="ListeParagraf"/>
        <w:numPr>
          <w:ilvl w:val="0"/>
          <w:numId w:val="6"/>
        </w:numPr>
        <w:autoSpaceDE w:val="0"/>
        <w:autoSpaceDN w:val="0"/>
        <w:adjustRightInd w:val="0"/>
        <w:spacing w:after="0" w:line="240" w:lineRule="auto"/>
        <w:ind w:right="-567"/>
        <w:jc w:val="both"/>
        <w:rPr>
          <w:rFonts w:ascii="Arial" w:hAnsi="Arial" w:cs="Arial"/>
          <w:b/>
          <w:color w:val="000000"/>
          <w:sz w:val="18"/>
          <w:szCs w:val="18"/>
        </w:rPr>
      </w:pPr>
      <w:r w:rsidRPr="007F30FE">
        <w:rPr>
          <w:rFonts w:ascii="Arial" w:hAnsi="Arial" w:cs="Arial"/>
          <w:b/>
          <w:color w:val="000000"/>
          <w:sz w:val="18"/>
          <w:szCs w:val="18"/>
        </w:rPr>
        <w:t>TEKLİF KONUSU</w:t>
      </w:r>
    </w:p>
    <w:p w14:paraId="5BAC11CB" w14:textId="5338F2EB" w:rsidR="00411CF9" w:rsidRPr="007F30FE" w:rsidRDefault="00411CF9" w:rsidP="00411CF9">
      <w:pPr>
        <w:ind w:left="-567"/>
        <w:jc w:val="both"/>
        <w:rPr>
          <w:rFonts w:ascii="Arial" w:hAnsi="Arial" w:cs="Arial"/>
          <w:color w:val="000000"/>
          <w:sz w:val="18"/>
          <w:szCs w:val="18"/>
        </w:rPr>
      </w:pPr>
      <w:r w:rsidRPr="007F30FE">
        <w:rPr>
          <w:rFonts w:ascii="Arial" w:hAnsi="Arial" w:cs="Arial"/>
          <w:color w:val="000000"/>
          <w:sz w:val="18"/>
          <w:szCs w:val="18"/>
        </w:rPr>
        <w:t xml:space="preserve">Derneğimizin yürüttüğü </w:t>
      </w:r>
      <w:r w:rsidR="00D37D0B" w:rsidRPr="007F30FE">
        <w:rPr>
          <w:rFonts w:ascii="Arial" w:hAnsi="Arial" w:cs="Arial"/>
          <w:color w:val="000000"/>
          <w:sz w:val="18"/>
          <w:szCs w:val="18"/>
        </w:rPr>
        <w:t>faaliyetler kapsamında insani yaşam koşullarını iyileştirmek ve gelişti</w:t>
      </w:r>
      <w:r w:rsidR="00E5054F" w:rsidRPr="007F30FE">
        <w:rPr>
          <w:rFonts w:ascii="Arial" w:hAnsi="Arial" w:cs="Arial"/>
          <w:color w:val="000000"/>
          <w:sz w:val="18"/>
          <w:szCs w:val="18"/>
        </w:rPr>
        <w:t xml:space="preserve">rmek için çeşitli inşaat yapım, </w:t>
      </w:r>
      <w:r w:rsidR="00C70F8A" w:rsidRPr="007F30FE">
        <w:rPr>
          <w:rFonts w:ascii="Arial" w:hAnsi="Arial" w:cs="Arial"/>
          <w:color w:val="000000"/>
          <w:sz w:val="18"/>
          <w:szCs w:val="18"/>
        </w:rPr>
        <w:t xml:space="preserve">onarım </w:t>
      </w:r>
      <w:r w:rsidR="00D37D0B" w:rsidRPr="007F30FE">
        <w:rPr>
          <w:rFonts w:ascii="Arial" w:hAnsi="Arial" w:cs="Arial"/>
          <w:color w:val="000000"/>
          <w:sz w:val="18"/>
          <w:szCs w:val="18"/>
        </w:rPr>
        <w:t xml:space="preserve">ve revizyon hizmetlerine ihtiyaç </w:t>
      </w:r>
      <w:r w:rsidR="007906CE" w:rsidRPr="007F30FE">
        <w:rPr>
          <w:rFonts w:ascii="Arial" w:hAnsi="Arial" w:cs="Arial"/>
          <w:color w:val="000000"/>
          <w:sz w:val="18"/>
          <w:szCs w:val="18"/>
        </w:rPr>
        <w:t>duymaktadır.</w:t>
      </w:r>
      <w:r w:rsidR="007906CE">
        <w:rPr>
          <w:rFonts w:ascii="Arial" w:hAnsi="Arial" w:cs="Arial"/>
          <w:color w:val="000000"/>
          <w:sz w:val="18"/>
          <w:szCs w:val="18"/>
        </w:rPr>
        <w:t xml:space="preserve"> </w:t>
      </w:r>
      <w:r w:rsidR="007906CE" w:rsidRPr="007F30FE">
        <w:rPr>
          <w:rFonts w:ascii="Arial" w:hAnsi="Arial" w:cs="Arial"/>
          <w:color w:val="000000"/>
          <w:sz w:val="18"/>
          <w:szCs w:val="18"/>
        </w:rPr>
        <w:t>Projeler</w:t>
      </w:r>
      <w:r w:rsidRPr="007F30FE">
        <w:rPr>
          <w:rFonts w:ascii="Arial" w:hAnsi="Arial" w:cs="Arial"/>
          <w:color w:val="000000"/>
          <w:sz w:val="18"/>
          <w:szCs w:val="18"/>
        </w:rPr>
        <w:t xml:space="preserve"> kapsamında İşçi evi </w:t>
      </w:r>
      <w:r w:rsidR="007906CE" w:rsidRPr="007F30FE">
        <w:rPr>
          <w:rFonts w:ascii="Arial" w:hAnsi="Arial" w:cs="Arial"/>
          <w:color w:val="000000"/>
          <w:sz w:val="18"/>
          <w:szCs w:val="18"/>
        </w:rPr>
        <w:t>yapım</w:t>
      </w:r>
      <w:r w:rsidR="007906CE">
        <w:rPr>
          <w:rFonts w:ascii="Arial" w:hAnsi="Arial" w:cs="Arial"/>
          <w:color w:val="000000"/>
          <w:sz w:val="18"/>
          <w:szCs w:val="18"/>
        </w:rPr>
        <w:t>,</w:t>
      </w:r>
      <w:r w:rsidR="007906CE" w:rsidRPr="007F30FE">
        <w:rPr>
          <w:rFonts w:ascii="Arial" w:hAnsi="Arial" w:cs="Arial"/>
          <w:color w:val="000000"/>
          <w:sz w:val="18"/>
          <w:szCs w:val="18"/>
        </w:rPr>
        <w:t xml:space="preserve"> onarım</w:t>
      </w:r>
      <w:r w:rsidRPr="007F30FE">
        <w:rPr>
          <w:rFonts w:ascii="Arial" w:hAnsi="Arial" w:cs="Arial"/>
          <w:color w:val="000000"/>
          <w:sz w:val="18"/>
          <w:szCs w:val="18"/>
        </w:rPr>
        <w:t xml:space="preserve"> faaliyetleri </w:t>
      </w:r>
      <w:r w:rsidR="00C70F8A" w:rsidRPr="007F30FE">
        <w:rPr>
          <w:rFonts w:ascii="Arial" w:hAnsi="Arial" w:cs="Arial"/>
          <w:color w:val="000000"/>
          <w:sz w:val="18"/>
          <w:szCs w:val="18"/>
        </w:rPr>
        <w:t xml:space="preserve">öncelikli olarak </w:t>
      </w:r>
      <w:r w:rsidRPr="007F30FE">
        <w:rPr>
          <w:rFonts w:ascii="Arial" w:hAnsi="Arial" w:cs="Arial"/>
          <w:color w:val="000000"/>
          <w:sz w:val="18"/>
          <w:szCs w:val="18"/>
        </w:rPr>
        <w:t>teknik şartnameye uygun olarak yapılacaktır.</w:t>
      </w:r>
      <w:r w:rsidR="007F30FE" w:rsidRPr="007F30FE">
        <w:rPr>
          <w:rFonts w:ascii="Arial" w:hAnsi="Arial" w:cs="Arial"/>
          <w:color w:val="000000"/>
          <w:sz w:val="18"/>
          <w:szCs w:val="18"/>
        </w:rPr>
        <w:t xml:space="preserve"> </w:t>
      </w:r>
      <w:r w:rsidRPr="007F30FE">
        <w:rPr>
          <w:rFonts w:ascii="Arial" w:hAnsi="Arial" w:cs="Arial"/>
          <w:color w:val="000000"/>
          <w:sz w:val="18"/>
          <w:szCs w:val="18"/>
        </w:rPr>
        <w:t>Bu doğrultuda fiyat tekliflerinizi beklemekteyiz.</w:t>
      </w:r>
      <w:r w:rsidR="007F30FE" w:rsidRPr="007F30FE">
        <w:rPr>
          <w:rFonts w:ascii="Arial" w:hAnsi="Arial" w:cs="Arial"/>
          <w:color w:val="000000"/>
          <w:sz w:val="18"/>
          <w:szCs w:val="18"/>
        </w:rPr>
        <w:t xml:space="preserve"> </w:t>
      </w:r>
    </w:p>
    <w:p w14:paraId="73337102" w14:textId="77777777" w:rsidR="003542CF" w:rsidRPr="007F30FE" w:rsidRDefault="00E22CF0" w:rsidP="002C1802">
      <w:pPr>
        <w:ind w:left="-567"/>
        <w:jc w:val="both"/>
        <w:rPr>
          <w:rFonts w:ascii="Arial" w:hAnsi="Arial" w:cs="Arial"/>
          <w:bCs/>
          <w:color w:val="000000"/>
          <w:sz w:val="18"/>
          <w:szCs w:val="18"/>
        </w:rPr>
      </w:pPr>
      <w:r w:rsidRPr="007F30FE">
        <w:rPr>
          <w:rFonts w:ascii="Arial" w:hAnsi="Arial" w:cs="Arial"/>
          <w:b/>
          <w:color w:val="000000"/>
          <w:sz w:val="18"/>
          <w:szCs w:val="18"/>
        </w:rPr>
        <w:t xml:space="preserve">2.HİZMETİN YAPILACAĞI LOKASYONLAR </w:t>
      </w:r>
    </w:p>
    <w:p w14:paraId="178358E2" w14:textId="34093D28" w:rsidR="00775529" w:rsidRPr="007F30FE" w:rsidRDefault="002C1802" w:rsidP="00775529">
      <w:pPr>
        <w:autoSpaceDE w:val="0"/>
        <w:autoSpaceDN w:val="0"/>
        <w:adjustRightInd w:val="0"/>
        <w:spacing w:after="0" w:line="240" w:lineRule="auto"/>
        <w:ind w:left="-567" w:right="-567"/>
        <w:jc w:val="both"/>
        <w:rPr>
          <w:rFonts w:ascii="Arial" w:hAnsi="Arial" w:cs="Arial"/>
          <w:color w:val="000000"/>
          <w:sz w:val="18"/>
          <w:szCs w:val="18"/>
        </w:rPr>
      </w:pPr>
      <w:r w:rsidRPr="007F30FE">
        <w:rPr>
          <w:rFonts w:ascii="Arial" w:hAnsi="Arial" w:cs="Arial"/>
          <w:color w:val="000000"/>
          <w:sz w:val="18"/>
          <w:szCs w:val="18"/>
        </w:rPr>
        <w:t>Yap</w:t>
      </w:r>
      <w:r w:rsidR="00C95AD1" w:rsidRPr="007F30FE">
        <w:rPr>
          <w:rFonts w:ascii="Arial" w:hAnsi="Arial" w:cs="Arial"/>
          <w:color w:val="000000"/>
          <w:sz w:val="18"/>
          <w:szCs w:val="18"/>
        </w:rPr>
        <w:t xml:space="preserve">ılacak bakım onarım işlerinin </w:t>
      </w:r>
      <w:r w:rsidR="006C0BCE" w:rsidRPr="007F30FE">
        <w:rPr>
          <w:rFonts w:ascii="Arial" w:hAnsi="Arial" w:cs="Arial"/>
          <w:b/>
          <w:color w:val="000000"/>
          <w:sz w:val="18"/>
          <w:szCs w:val="18"/>
        </w:rPr>
        <w:t xml:space="preserve">öncelikli </w:t>
      </w:r>
      <w:r w:rsidR="0027258A" w:rsidRPr="007F30FE">
        <w:rPr>
          <w:rFonts w:ascii="Arial" w:hAnsi="Arial" w:cs="Arial"/>
          <w:b/>
          <w:color w:val="000000"/>
          <w:sz w:val="18"/>
          <w:szCs w:val="18"/>
        </w:rPr>
        <w:t>lokasyonlar</w:t>
      </w:r>
      <w:r w:rsidR="006C0BCE" w:rsidRPr="007F30FE">
        <w:rPr>
          <w:rFonts w:ascii="Arial" w:hAnsi="Arial" w:cs="Arial"/>
          <w:b/>
          <w:color w:val="000000"/>
          <w:sz w:val="18"/>
          <w:szCs w:val="18"/>
        </w:rPr>
        <w:t>ı</w:t>
      </w:r>
      <w:r w:rsidR="0027258A" w:rsidRPr="007F30FE">
        <w:rPr>
          <w:rFonts w:ascii="Arial" w:hAnsi="Arial" w:cs="Arial"/>
          <w:color w:val="000000"/>
          <w:sz w:val="18"/>
          <w:szCs w:val="18"/>
        </w:rPr>
        <w:t xml:space="preserve"> </w:t>
      </w:r>
      <w:r w:rsidR="00775529" w:rsidRPr="007F30FE">
        <w:rPr>
          <w:rFonts w:ascii="Arial" w:hAnsi="Arial" w:cs="Arial"/>
          <w:color w:val="000000"/>
          <w:sz w:val="18"/>
          <w:szCs w:val="18"/>
        </w:rPr>
        <w:t>aşağıdaki gibidir</w:t>
      </w:r>
      <w:r w:rsidR="0036576B" w:rsidRPr="007F30FE">
        <w:rPr>
          <w:rFonts w:ascii="Arial" w:hAnsi="Arial" w:cs="Arial"/>
          <w:color w:val="000000"/>
          <w:sz w:val="18"/>
          <w:szCs w:val="18"/>
        </w:rPr>
        <w:t>.</w:t>
      </w:r>
      <w:r w:rsidR="00F5795D" w:rsidRPr="007F30FE">
        <w:rPr>
          <w:rFonts w:ascii="Arial" w:hAnsi="Arial" w:cs="Arial"/>
          <w:color w:val="000000"/>
          <w:sz w:val="18"/>
          <w:szCs w:val="18"/>
        </w:rPr>
        <w:t xml:space="preserve"> (Tüm illeri de kapsama durumu söz konusu olabilir</w:t>
      </w:r>
      <w:r w:rsidR="007F30FE" w:rsidRPr="007F30FE">
        <w:rPr>
          <w:rFonts w:ascii="Arial" w:hAnsi="Arial" w:cs="Arial"/>
          <w:color w:val="000000"/>
          <w:sz w:val="18"/>
          <w:szCs w:val="18"/>
        </w:rPr>
        <w:t>.)</w:t>
      </w:r>
    </w:p>
    <w:p w14:paraId="24F59305" w14:textId="77777777" w:rsidR="00775529" w:rsidRPr="007F30FE" w:rsidRDefault="00775529" w:rsidP="002C1802">
      <w:pPr>
        <w:pStyle w:val="ListeParagraf"/>
        <w:numPr>
          <w:ilvl w:val="0"/>
          <w:numId w:val="7"/>
        </w:numPr>
        <w:autoSpaceDE w:val="0"/>
        <w:autoSpaceDN w:val="0"/>
        <w:adjustRightInd w:val="0"/>
        <w:spacing w:after="0" w:line="240" w:lineRule="auto"/>
        <w:ind w:right="-567"/>
        <w:jc w:val="both"/>
        <w:rPr>
          <w:rFonts w:ascii="Arial" w:hAnsi="Arial" w:cs="Arial"/>
          <w:color w:val="000000"/>
          <w:sz w:val="18"/>
          <w:szCs w:val="18"/>
        </w:rPr>
      </w:pPr>
      <w:r w:rsidRPr="007F30FE">
        <w:rPr>
          <w:rFonts w:ascii="Arial" w:hAnsi="Arial" w:cs="Arial"/>
          <w:color w:val="000000"/>
          <w:sz w:val="18"/>
          <w:szCs w:val="18"/>
        </w:rPr>
        <w:t>Ordu</w:t>
      </w:r>
    </w:p>
    <w:p w14:paraId="7C15F424" w14:textId="77777777" w:rsidR="009E0642" w:rsidRPr="007F30FE" w:rsidRDefault="009E0642" w:rsidP="002C1802">
      <w:pPr>
        <w:pStyle w:val="ListeParagraf"/>
        <w:numPr>
          <w:ilvl w:val="0"/>
          <w:numId w:val="7"/>
        </w:numPr>
        <w:autoSpaceDE w:val="0"/>
        <w:autoSpaceDN w:val="0"/>
        <w:adjustRightInd w:val="0"/>
        <w:spacing w:after="0" w:line="240" w:lineRule="auto"/>
        <w:ind w:right="-567"/>
        <w:jc w:val="both"/>
        <w:rPr>
          <w:rFonts w:ascii="Arial" w:hAnsi="Arial" w:cs="Arial"/>
          <w:color w:val="000000"/>
          <w:sz w:val="18"/>
          <w:szCs w:val="18"/>
        </w:rPr>
      </w:pPr>
      <w:r w:rsidRPr="007F30FE">
        <w:rPr>
          <w:rFonts w:ascii="Arial" w:hAnsi="Arial" w:cs="Arial"/>
          <w:color w:val="000000"/>
          <w:sz w:val="18"/>
          <w:szCs w:val="18"/>
        </w:rPr>
        <w:t>Samsun</w:t>
      </w:r>
    </w:p>
    <w:p w14:paraId="7143F44C" w14:textId="77777777" w:rsidR="009E0642" w:rsidRPr="007F30FE" w:rsidRDefault="009E0642" w:rsidP="002C1802">
      <w:pPr>
        <w:pStyle w:val="ListeParagraf"/>
        <w:numPr>
          <w:ilvl w:val="0"/>
          <w:numId w:val="7"/>
        </w:numPr>
        <w:autoSpaceDE w:val="0"/>
        <w:autoSpaceDN w:val="0"/>
        <w:adjustRightInd w:val="0"/>
        <w:spacing w:after="0" w:line="240" w:lineRule="auto"/>
        <w:ind w:right="-567"/>
        <w:jc w:val="both"/>
        <w:rPr>
          <w:rFonts w:ascii="Arial" w:hAnsi="Arial" w:cs="Arial"/>
          <w:color w:val="000000"/>
          <w:sz w:val="18"/>
          <w:szCs w:val="18"/>
        </w:rPr>
      </w:pPr>
      <w:r w:rsidRPr="007F30FE">
        <w:rPr>
          <w:rFonts w:ascii="Arial" w:hAnsi="Arial" w:cs="Arial"/>
          <w:color w:val="000000"/>
          <w:sz w:val="18"/>
          <w:szCs w:val="18"/>
        </w:rPr>
        <w:t>Zonguldak</w:t>
      </w:r>
    </w:p>
    <w:p w14:paraId="0D26777D" w14:textId="6A9DEC28" w:rsidR="00F7689B" w:rsidRPr="007F30FE" w:rsidRDefault="00F7689B" w:rsidP="002C1802">
      <w:pPr>
        <w:pStyle w:val="ListeParagraf"/>
        <w:numPr>
          <w:ilvl w:val="0"/>
          <w:numId w:val="7"/>
        </w:numPr>
        <w:autoSpaceDE w:val="0"/>
        <w:autoSpaceDN w:val="0"/>
        <w:adjustRightInd w:val="0"/>
        <w:spacing w:after="0" w:line="240" w:lineRule="auto"/>
        <w:ind w:right="-567"/>
        <w:jc w:val="both"/>
        <w:rPr>
          <w:rFonts w:ascii="Arial" w:hAnsi="Arial" w:cs="Arial"/>
          <w:color w:val="000000"/>
          <w:sz w:val="18"/>
          <w:szCs w:val="18"/>
        </w:rPr>
      </w:pPr>
      <w:r w:rsidRPr="007F30FE">
        <w:rPr>
          <w:rFonts w:ascii="Arial" w:hAnsi="Arial" w:cs="Arial"/>
          <w:color w:val="000000"/>
          <w:sz w:val="18"/>
          <w:szCs w:val="18"/>
        </w:rPr>
        <w:t>Düzce</w:t>
      </w:r>
    </w:p>
    <w:p w14:paraId="2428AE08" w14:textId="33F54BA1" w:rsidR="00F7689B" w:rsidRPr="007F30FE" w:rsidRDefault="00F7689B" w:rsidP="002C1802">
      <w:pPr>
        <w:pStyle w:val="ListeParagraf"/>
        <w:numPr>
          <w:ilvl w:val="0"/>
          <w:numId w:val="7"/>
        </w:numPr>
        <w:autoSpaceDE w:val="0"/>
        <w:autoSpaceDN w:val="0"/>
        <w:adjustRightInd w:val="0"/>
        <w:spacing w:after="0" w:line="240" w:lineRule="auto"/>
        <w:ind w:right="-567"/>
        <w:jc w:val="both"/>
        <w:rPr>
          <w:rFonts w:ascii="Arial" w:hAnsi="Arial" w:cs="Arial"/>
          <w:color w:val="000000"/>
          <w:sz w:val="18"/>
          <w:szCs w:val="18"/>
        </w:rPr>
      </w:pPr>
      <w:r w:rsidRPr="007F30FE">
        <w:rPr>
          <w:rFonts w:ascii="Arial" w:hAnsi="Arial" w:cs="Arial"/>
          <w:color w:val="000000"/>
          <w:sz w:val="18"/>
          <w:szCs w:val="18"/>
        </w:rPr>
        <w:t>Sakarya</w:t>
      </w:r>
    </w:p>
    <w:p w14:paraId="65BF5F4D" w14:textId="77777777" w:rsidR="00293B2E" w:rsidRPr="007F30FE" w:rsidRDefault="00293B2E" w:rsidP="001951B9">
      <w:pPr>
        <w:autoSpaceDE w:val="0"/>
        <w:autoSpaceDN w:val="0"/>
        <w:adjustRightInd w:val="0"/>
        <w:spacing w:after="0" w:line="240" w:lineRule="auto"/>
        <w:ind w:left="-567" w:right="-567"/>
        <w:jc w:val="both"/>
        <w:rPr>
          <w:rFonts w:ascii="Arial" w:hAnsi="Arial" w:cs="Arial"/>
          <w:color w:val="000000"/>
          <w:sz w:val="18"/>
          <w:szCs w:val="18"/>
        </w:rPr>
      </w:pPr>
    </w:p>
    <w:p w14:paraId="79B808E7" w14:textId="7FDFFC65" w:rsidR="00293B2E" w:rsidRPr="007F30FE" w:rsidRDefault="007F30FE" w:rsidP="007F30FE">
      <w:pPr>
        <w:autoSpaceDE w:val="0"/>
        <w:autoSpaceDN w:val="0"/>
        <w:adjustRightInd w:val="0"/>
        <w:spacing w:after="0" w:line="240" w:lineRule="auto"/>
        <w:ind w:left="-567" w:right="-567"/>
        <w:jc w:val="both"/>
        <w:rPr>
          <w:rFonts w:ascii="Arial" w:hAnsi="Arial" w:cs="Arial"/>
          <w:b/>
          <w:color w:val="000000"/>
          <w:sz w:val="18"/>
          <w:szCs w:val="18"/>
        </w:rPr>
      </w:pPr>
      <w:r>
        <w:rPr>
          <w:rFonts w:ascii="Arial" w:hAnsi="Arial" w:cs="Arial"/>
          <w:b/>
          <w:color w:val="000000"/>
          <w:sz w:val="18"/>
          <w:szCs w:val="18"/>
        </w:rPr>
        <w:t>3.</w:t>
      </w:r>
      <w:r w:rsidR="00293B2E" w:rsidRPr="007F30FE">
        <w:rPr>
          <w:rFonts w:ascii="Arial" w:hAnsi="Arial" w:cs="Arial"/>
          <w:b/>
          <w:color w:val="000000"/>
          <w:sz w:val="18"/>
          <w:szCs w:val="18"/>
        </w:rPr>
        <w:t>TEKLİF PARA BİRİMİ ve FİYAT TEKLİFİNİN GEÇERLİLİK SÜRESİ</w:t>
      </w:r>
    </w:p>
    <w:p w14:paraId="6B5C218E" w14:textId="77777777" w:rsidR="007F30FE" w:rsidRPr="007F30FE" w:rsidRDefault="007F30FE" w:rsidP="007F30FE">
      <w:pPr>
        <w:autoSpaceDE w:val="0"/>
        <w:autoSpaceDN w:val="0"/>
        <w:adjustRightInd w:val="0"/>
        <w:spacing w:after="0" w:line="240" w:lineRule="auto"/>
        <w:ind w:left="-567" w:right="-567"/>
        <w:jc w:val="both"/>
        <w:rPr>
          <w:rFonts w:ascii="Arial" w:hAnsi="Arial" w:cs="Arial"/>
          <w:color w:val="000000"/>
          <w:sz w:val="18"/>
          <w:szCs w:val="18"/>
        </w:rPr>
      </w:pPr>
    </w:p>
    <w:p w14:paraId="494AFC15" w14:textId="0DFB3D98" w:rsidR="00F7689B" w:rsidRPr="007F30FE" w:rsidRDefault="00293B2E" w:rsidP="00F7689B">
      <w:pPr>
        <w:autoSpaceDE w:val="0"/>
        <w:autoSpaceDN w:val="0"/>
        <w:adjustRightInd w:val="0"/>
        <w:spacing w:after="0" w:line="240" w:lineRule="auto"/>
        <w:ind w:left="-567" w:right="-567"/>
        <w:jc w:val="both"/>
        <w:rPr>
          <w:rFonts w:ascii="Arial" w:hAnsi="Arial" w:cs="Arial"/>
          <w:color w:val="000000"/>
          <w:sz w:val="18"/>
          <w:szCs w:val="18"/>
        </w:rPr>
      </w:pPr>
      <w:r w:rsidRPr="007F30FE">
        <w:rPr>
          <w:rFonts w:ascii="Arial" w:hAnsi="Arial" w:cs="Arial"/>
          <w:color w:val="000000"/>
          <w:sz w:val="18"/>
          <w:szCs w:val="18"/>
        </w:rPr>
        <w:t xml:space="preserve">Teklifler kesinlikle </w:t>
      </w:r>
      <w:r w:rsidR="00DB306E" w:rsidRPr="007F30FE">
        <w:rPr>
          <w:rFonts w:ascii="Arial" w:hAnsi="Arial" w:cs="Arial"/>
          <w:color w:val="000000"/>
          <w:sz w:val="18"/>
          <w:szCs w:val="18"/>
        </w:rPr>
        <w:t>TL</w:t>
      </w:r>
      <w:r w:rsidRPr="007F30FE">
        <w:rPr>
          <w:rFonts w:ascii="Arial" w:hAnsi="Arial" w:cs="Arial"/>
          <w:color w:val="000000"/>
          <w:sz w:val="18"/>
          <w:szCs w:val="18"/>
        </w:rPr>
        <w:t xml:space="preserve"> cinsinden </w:t>
      </w:r>
      <w:r w:rsidR="00F7689B" w:rsidRPr="007F30FE">
        <w:rPr>
          <w:rFonts w:ascii="Arial" w:hAnsi="Arial" w:cs="Arial"/>
          <w:color w:val="000000"/>
          <w:sz w:val="18"/>
          <w:szCs w:val="18"/>
        </w:rPr>
        <w:t>KDV hariç olarak verilecek ve fiyatlar sözleşme imzalanma tarihinden itibaren 6 ay sabit kalacaktır. Verilen teklifler e</w:t>
      </w:r>
      <w:r w:rsidR="00F7689B" w:rsidRPr="007F30FE">
        <w:rPr>
          <w:rFonts w:ascii="Arial" w:hAnsi="Arial" w:cs="Arial"/>
          <w:color w:val="000000" w:themeColor="text1"/>
          <w:sz w:val="18"/>
          <w:szCs w:val="18"/>
        </w:rPr>
        <w:t xml:space="preserve">n </w:t>
      </w:r>
      <w:r w:rsidR="00F7689B" w:rsidRPr="007F30FE">
        <w:rPr>
          <w:rFonts w:ascii="Arial" w:hAnsi="Arial" w:cs="Arial"/>
          <w:b/>
          <w:color w:val="000000" w:themeColor="text1"/>
          <w:sz w:val="18"/>
          <w:szCs w:val="18"/>
        </w:rPr>
        <w:t>geç 11.</w:t>
      </w:r>
      <w:r w:rsidR="001365C2">
        <w:rPr>
          <w:rFonts w:ascii="Arial" w:hAnsi="Arial" w:cs="Arial"/>
          <w:b/>
          <w:color w:val="000000" w:themeColor="text1"/>
          <w:sz w:val="18"/>
          <w:szCs w:val="18"/>
        </w:rPr>
        <w:t>10</w:t>
      </w:r>
      <w:r w:rsidR="00F7689B" w:rsidRPr="007F30FE">
        <w:rPr>
          <w:rFonts w:ascii="Arial" w:hAnsi="Arial" w:cs="Arial"/>
          <w:b/>
          <w:color w:val="000000" w:themeColor="text1"/>
          <w:sz w:val="18"/>
          <w:szCs w:val="18"/>
        </w:rPr>
        <w:t>.2024 saat 17.00’ ye kadar kapalı zarf usulü Ordu Pikolo ofis</w:t>
      </w:r>
      <w:r w:rsidR="007F30FE" w:rsidRPr="007F30FE">
        <w:rPr>
          <w:rFonts w:ascii="Arial" w:hAnsi="Arial" w:cs="Arial"/>
          <w:b/>
          <w:color w:val="000000" w:themeColor="text1"/>
          <w:sz w:val="18"/>
          <w:szCs w:val="18"/>
        </w:rPr>
        <w:t>i</w:t>
      </w:r>
      <w:r w:rsidR="00F7689B" w:rsidRPr="007F30FE">
        <w:rPr>
          <w:rFonts w:ascii="Arial" w:hAnsi="Arial" w:cs="Arial"/>
          <w:b/>
          <w:color w:val="000000" w:themeColor="text1"/>
          <w:sz w:val="18"/>
          <w:szCs w:val="18"/>
        </w:rPr>
        <w:t>ne teslim edilmeli</w:t>
      </w:r>
      <w:r w:rsidR="001365C2">
        <w:rPr>
          <w:rFonts w:ascii="Arial" w:hAnsi="Arial" w:cs="Arial"/>
          <w:b/>
          <w:color w:val="000000" w:themeColor="text1"/>
          <w:sz w:val="18"/>
          <w:szCs w:val="18"/>
        </w:rPr>
        <w:t>di</w:t>
      </w:r>
      <w:r w:rsidR="00F7689B" w:rsidRPr="007F30FE">
        <w:rPr>
          <w:rFonts w:ascii="Arial" w:hAnsi="Arial" w:cs="Arial"/>
          <w:b/>
          <w:color w:val="000000" w:themeColor="text1"/>
          <w:sz w:val="18"/>
          <w:szCs w:val="18"/>
        </w:rPr>
        <w:t xml:space="preserve">r. </w:t>
      </w:r>
      <w:r w:rsidR="00F7689B" w:rsidRPr="007F30FE">
        <w:rPr>
          <w:rFonts w:ascii="Arial" w:hAnsi="Arial" w:cs="Arial"/>
          <w:color w:val="000000"/>
          <w:sz w:val="18"/>
          <w:szCs w:val="18"/>
        </w:rPr>
        <w:t>Bu tarihten sonra gönderilecek teklifler ihale değerlendirilmesine alınmayacaktır</w:t>
      </w:r>
      <w:r w:rsidR="007F30FE" w:rsidRPr="007F30FE">
        <w:rPr>
          <w:rFonts w:ascii="Arial" w:hAnsi="Arial" w:cs="Arial"/>
          <w:color w:val="000000"/>
          <w:sz w:val="18"/>
          <w:szCs w:val="18"/>
        </w:rPr>
        <w:t>.</w:t>
      </w:r>
      <w:r w:rsidR="001365C2">
        <w:rPr>
          <w:rFonts w:ascii="Arial" w:hAnsi="Arial" w:cs="Arial"/>
          <w:color w:val="000000"/>
          <w:sz w:val="18"/>
          <w:szCs w:val="18"/>
        </w:rPr>
        <w:t xml:space="preserve"> (Adres: Akyazı Mah. Ahmet Cemal </w:t>
      </w:r>
      <w:proofErr w:type="spellStart"/>
      <w:r w:rsidR="001365C2">
        <w:rPr>
          <w:rFonts w:ascii="Arial" w:hAnsi="Arial" w:cs="Arial"/>
          <w:color w:val="000000"/>
          <w:sz w:val="18"/>
          <w:szCs w:val="18"/>
        </w:rPr>
        <w:t>Mağden</w:t>
      </w:r>
      <w:proofErr w:type="spellEnd"/>
      <w:r w:rsidR="001365C2">
        <w:rPr>
          <w:rFonts w:ascii="Arial" w:hAnsi="Arial" w:cs="Arial"/>
          <w:color w:val="000000"/>
          <w:sz w:val="18"/>
          <w:szCs w:val="18"/>
        </w:rPr>
        <w:t xml:space="preserve"> Cad. NO: 39/2 Altınordu </w:t>
      </w:r>
      <w:r w:rsidR="007906CE">
        <w:rPr>
          <w:rFonts w:ascii="Arial" w:hAnsi="Arial" w:cs="Arial"/>
          <w:color w:val="000000"/>
          <w:sz w:val="18"/>
          <w:szCs w:val="18"/>
        </w:rPr>
        <w:t>ORDU)</w:t>
      </w:r>
    </w:p>
    <w:p w14:paraId="243A7065" w14:textId="5CB58027" w:rsidR="00293B2E" w:rsidRPr="007F30FE" w:rsidRDefault="00293B2E" w:rsidP="001951B9">
      <w:pPr>
        <w:autoSpaceDE w:val="0"/>
        <w:autoSpaceDN w:val="0"/>
        <w:adjustRightInd w:val="0"/>
        <w:spacing w:after="0" w:line="240" w:lineRule="auto"/>
        <w:ind w:left="-567" w:right="-567"/>
        <w:jc w:val="both"/>
        <w:rPr>
          <w:rFonts w:ascii="Arial" w:hAnsi="Arial" w:cs="Arial"/>
          <w:color w:val="000000" w:themeColor="text1"/>
          <w:sz w:val="18"/>
          <w:szCs w:val="18"/>
        </w:rPr>
      </w:pPr>
    </w:p>
    <w:p w14:paraId="3D2CA9CB" w14:textId="66D875E8" w:rsidR="00293B2E" w:rsidRPr="007F30FE" w:rsidRDefault="007F30FE" w:rsidP="001951B9">
      <w:pPr>
        <w:autoSpaceDE w:val="0"/>
        <w:autoSpaceDN w:val="0"/>
        <w:adjustRightInd w:val="0"/>
        <w:spacing w:after="0" w:line="240" w:lineRule="auto"/>
        <w:ind w:left="-567" w:right="-567"/>
        <w:jc w:val="both"/>
        <w:rPr>
          <w:rFonts w:ascii="Arial" w:hAnsi="Arial" w:cs="Arial"/>
          <w:b/>
          <w:color w:val="000000"/>
          <w:sz w:val="18"/>
          <w:szCs w:val="18"/>
        </w:rPr>
      </w:pPr>
      <w:r>
        <w:rPr>
          <w:rFonts w:ascii="Arial" w:hAnsi="Arial" w:cs="Arial"/>
          <w:b/>
          <w:color w:val="000000"/>
          <w:sz w:val="18"/>
          <w:szCs w:val="18"/>
        </w:rPr>
        <w:t>4</w:t>
      </w:r>
      <w:r w:rsidR="00293B2E" w:rsidRPr="007F30FE">
        <w:rPr>
          <w:rFonts w:ascii="Arial" w:hAnsi="Arial" w:cs="Arial"/>
          <w:b/>
          <w:color w:val="000000"/>
          <w:sz w:val="18"/>
          <w:szCs w:val="18"/>
        </w:rPr>
        <w:t>.</w:t>
      </w:r>
      <w:r w:rsidR="00293B2E" w:rsidRPr="007F30FE">
        <w:rPr>
          <w:rFonts w:ascii="Arial" w:hAnsi="Arial" w:cs="Arial"/>
          <w:color w:val="000000"/>
          <w:sz w:val="18"/>
          <w:szCs w:val="18"/>
        </w:rPr>
        <w:t xml:space="preserve"> </w:t>
      </w:r>
      <w:r w:rsidR="00293B2E" w:rsidRPr="007F30FE">
        <w:rPr>
          <w:rFonts w:ascii="Arial" w:hAnsi="Arial" w:cs="Arial"/>
          <w:b/>
          <w:color w:val="000000"/>
          <w:sz w:val="18"/>
          <w:szCs w:val="18"/>
        </w:rPr>
        <w:t>TEKLİF VEREBİLMEK İÇİN İSTEKLİLERDE ARANAN ŞARTLAR</w:t>
      </w:r>
    </w:p>
    <w:p w14:paraId="757AA14B" w14:textId="77777777" w:rsidR="00293B2E" w:rsidRPr="007F30FE" w:rsidRDefault="008B4C18" w:rsidP="001951B9">
      <w:pPr>
        <w:pStyle w:val="ListeParagraf"/>
        <w:numPr>
          <w:ilvl w:val="0"/>
          <w:numId w:val="3"/>
        </w:numPr>
        <w:autoSpaceDE w:val="0"/>
        <w:autoSpaceDN w:val="0"/>
        <w:adjustRightInd w:val="0"/>
        <w:spacing w:after="0" w:line="240" w:lineRule="auto"/>
        <w:ind w:right="-567"/>
        <w:jc w:val="both"/>
        <w:rPr>
          <w:rFonts w:ascii="Arial" w:hAnsi="Arial" w:cs="Arial"/>
          <w:color w:val="000000"/>
          <w:sz w:val="18"/>
          <w:szCs w:val="18"/>
        </w:rPr>
      </w:pPr>
      <w:r w:rsidRPr="007F30FE">
        <w:rPr>
          <w:rFonts w:ascii="Arial" w:hAnsi="Arial" w:cs="Arial"/>
          <w:color w:val="000000"/>
          <w:sz w:val="18"/>
          <w:szCs w:val="18"/>
        </w:rPr>
        <w:t>Tedarikçi</w:t>
      </w:r>
      <w:r w:rsidR="00293B2E" w:rsidRPr="007F30FE">
        <w:rPr>
          <w:rFonts w:ascii="Arial" w:hAnsi="Arial" w:cs="Arial"/>
          <w:color w:val="000000"/>
          <w:sz w:val="18"/>
          <w:szCs w:val="18"/>
        </w:rPr>
        <w:t>nin gerçek ya da tüzel kişi olması ve bunu belgelendirmesi,</w:t>
      </w:r>
    </w:p>
    <w:p w14:paraId="7C8A9E32" w14:textId="77777777" w:rsidR="00293B2E" w:rsidRPr="007F30FE" w:rsidRDefault="00293B2E" w:rsidP="001951B9">
      <w:pPr>
        <w:pStyle w:val="ListeParagraf"/>
        <w:numPr>
          <w:ilvl w:val="0"/>
          <w:numId w:val="3"/>
        </w:numPr>
        <w:autoSpaceDE w:val="0"/>
        <w:autoSpaceDN w:val="0"/>
        <w:adjustRightInd w:val="0"/>
        <w:spacing w:after="0" w:line="240" w:lineRule="auto"/>
        <w:ind w:right="-567"/>
        <w:jc w:val="both"/>
        <w:rPr>
          <w:rFonts w:ascii="Arial" w:hAnsi="Arial" w:cs="Arial"/>
          <w:color w:val="000000"/>
          <w:sz w:val="18"/>
          <w:szCs w:val="18"/>
        </w:rPr>
      </w:pPr>
      <w:r w:rsidRPr="007F30FE">
        <w:rPr>
          <w:rFonts w:ascii="Arial" w:hAnsi="Arial" w:cs="Arial"/>
          <w:color w:val="000000"/>
          <w:sz w:val="18"/>
          <w:szCs w:val="18"/>
        </w:rPr>
        <w:t>Vergi Dairesi mükellefiyetlerinin belgelendirilmesi (Vergi Levhası Fotokopisi)</w:t>
      </w:r>
    </w:p>
    <w:p w14:paraId="6CE3F05A" w14:textId="77777777" w:rsidR="00293B2E" w:rsidRPr="007F30FE" w:rsidRDefault="008B4C18" w:rsidP="001951B9">
      <w:pPr>
        <w:pStyle w:val="ListeParagraf"/>
        <w:numPr>
          <w:ilvl w:val="0"/>
          <w:numId w:val="3"/>
        </w:numPr>
        <w:autoSpaceDE w:val="0"/>
        <w:autoSpaceDN w:val="0"/>
        <w:adjustRightInd w:val="0"/>
        <w:spacing w:after="0" w:line="240" w:lineRule="auto"/>
        <w:ind w:right="-567"/>
        <w:jc w:val="both"/>
        <w:rPr>
          <w:rFonts w:ascii="Arial" w:hAnsi="Arial" w:cs="Arial"/>
          <w:color w:val="000000"/>
          <w:sz w:val="18"/>
          <w:szCs w:val="18"/>
        </w:rPr>
      </w:pPr>
      <w:r w:rsidRPr="007F30FE">
        <w:rPr>
          <w:rFonts w:ascii="Arial" w:hAnsi="Arial" w:cs="Arial"/>
          <w:color w:val="000000"/>
          <w:sz w:val="18"/>
          <w:szCs w:val="18"/>
        </w:rPr>
        <w:t>Tedarikçi</w:t>
      </w:r>
      <w:r w:rsidR="00293B2E" w:rsidRPr="007F30FE">
        <w:rPr>
          <w:rFonts w:ascii="Arial" w:hAnsi="Arial" w:cs="Arial"/>
          <w:color w:val="000000"/>
          <w:sz w:val="18"/>
          <w:szCs w:val="18"/>
        </w:rPr>
        <w:t xml:space="preserve"> tarafından işin tamamına</w:t>
      </w:r>
      <w:r w:rsidR="00F61F15" w:rsidRPr="007F30FE">
        <w:rPr>
          <w:rFonts w:ascii="Arial" w:hAnsi="Arial" w:cs="Arial"/>
          <w:color w:val="000000"/>
          <w:sz w:val="18"/>
          <w:szCs w:val="18"/>
        </w:rPr>
        <w:t xml:space="preserve"> dair teklif mektubu, </w:t>
      </w:r>
      <w:r w:rsidR="00293B2E" w:rsidRPr="007F30FE">
        <w:rPr>
          <w:rFonts w:ascii="Arial" w:hAnsi="Arial" w:cs="Arial"/>
          <w:color w:val="000000"/>
          <w:sz w:val="18"/>
          <w:szCs w:val="18"/>
        </w:rPr>
        <w:t xml:space="preserve">idari </w:t>
      </w:r>
      <w:r w:rsidR="00F61F15" w:rsidRPr="007F30FE">
        <w:rPr>
          <w:rFonts w:ascii="Arial" w:hAnsi="Arial" w:cs="Arial"/>
          <w:color w:val="000000"/>
          <w:sz w:val="18"/>
          <w:szCs w:val="18"/>
        </w:rPr>
        <w:t xml:space="preserve">ve </w:t>
      </w:r>
      <w:r w:rsidR="00293B2E" w:rsidRPr="007F30FE">
        <w:rPr>
          <w:rFonts w:ascii="Arial" w:hAnsi="Arial" w:cs="Arial"/>
          <w:color w:val="000000"/>
          <w:sz w:val="18"/>
          <w:szCs w:val="18"/>
        </w:rPr>
        <w:t>teknik şartnamenin yetkililerce imzalanmış olması, buna dair imza sirkülerinin temini.</w:t>
      </w:r>
    </w:p>
    <w:p w14:paraId="7F88A733" w14:textId="77777777" w:rsidR="00A02C5C" w:rsidRPr="007F30FE" w:rsidRDefault="00A02C5C" w:rsidP="001951B9">
      <w:pPr>
        <w:autoSpaceDE w:val="0"/>
        <w:autoSpaceDN w:val="0"/>
        <w:adjustRightInd w:val="0"/>
        <w:spacing w:after="0" w:line="240" w:lineRule="auto"/>
        <w:ind w:left="-567" w:right="-567"/>
        <w:jc w:val="both"/>
        <w:rPr>
          <w:rFonts w:ascii="Arial" w:hAnsi="Arial" w:cs="Arial"/>
          <w:b/>
          <w:color w:val="000000"/>
          <w:sz w:val="18"/>
          <w:szCs w:val="18"/>
        </w:rPr>
      </w:pPr>
    </w:p>
    <w:p w14:paraId="38834F22" w14:textId="677CCA8B" w:rsidR="00293B2E" w:rsidRPr="007F30FE" w:rsidRDefault="007F30FE" w:rsidP="001951B9">
      <w:pPr>
        <w:autoSpaceDE w:val="0"/>
        <w:autoSpaceDN w:val="0"/>
        <w:adjustRightInd w:val="0"/>
        <w:spacing w:after="0" w:line="240" w:lineRule="auto"/>
        <w:ind w:left="-567" w:right="-567"/>
        <w:jc w:val="both"/>
        <w:rPr>
          <w:rFonts w:ascii="Arial" w:hAnsi="Arial" w:cs="Arial"/>
          <w:b/>
          <w:color w:val="000000"/>
          <w:sz w:val="18"/>
          <w:szCs w:val="18"/>
        </w:rPr>
      </w:pPr>
      <w:r>
        <w:rPr>
          <w:rFonts w:ascii="Arial" w:hAnsi="Arial" w:cs="Arial"/>
          <w:b/>
          <w:color w:val="000000"/>
          <w:sz w:val="18"/>
          <w:szCs w:val="18"/>
        </w:rPr>
        <w:t>5</w:t>
      </w:r>
      <w:r w:rsidR="00293B2E" w:rsidRPr="007F30FE">
        <w:rPr>
          <w:rFonts w:ascii="Arial" w:hAnsi="Arial" w:cs="Arial"/>
          <w:b/>
          <w:color w:val="000000"/>
          <w:sz w:val="18"/>
          <w:szCs w:val="18"/>
        </w:rPr>
        <w:t>.</w:t>
      </w:r>
      <w:r w:rsidR="00293B2E" w:rsidRPr="007F30FE">
        <w:rPr>
          <w:rFonts w:ascii="Arial" w:hAnsi="Arial" w:cs="Arial"/>
          <w:color w:val="000000"/>
          <w:sz w:val="18"/>
          <w:szCs w:val="18"/>
        </w:rPr>
        <w:t xml:space="preserve"> </w:t>
      </w:r>
      <w:r w:rsidR="00293B2E" w:rsidRPr="007F30FE">
        <w:rPr>
          <w:rFonts w:ascii="Arial" w:hAnsi="Arial" w:cs="Arial"/>
          <w:b/>
          <w:color w:val="000000"/>
          <w:sz w:val="18"/>
          <w:szCs w:val="18"/>
        </w:rPr>
        <w:t>TEKLİF VERMEYE KATILMASI YASAK OLANLAR</w:t>
      </w:r>
    </w:p>
    <w:p w14:paraId="207F8BB8" w14:textId="1C8E77EB" w:rsidR="00293B2E" w:rsidRPr="007F30FE" w:rsidRDefault="00E22CF0" w:rsidP="001951B9">
      <w:pPr>
        <w:autoSpaceDE w:val="0"/>
        <w:autoSpaceDN w:val="0"/>
        <w:adjustRightInd w:val="0"/>
        <w:spacing w:after="0" w:line="240" w:lineRule="auto"/>
        <w:ind w:left="-567" w:right="-567"/>
        <w:jc w:val="both"/>
        <w:rPr>
          <w:rFonts w:ascii="Arial" w:hAnsi="Arial" w:cs="Arial"/>
          <w:color w:val="000000"/>
          <w:sz w:val="18"/>
          <w:szCs w:val="18"/>
        </w:rPr>
      </w:pPr>
      <w:r w:rsidRPr="007F30FE">
        <w:rPr>
          <w:rFonts w:ascii="Arial" w:hAnsi="Arial" w:cs="Arial"/>
          <w:color w:val="000000"/>
          <w:sz w:val="18"/>
          <w:szCs w:val="18"/>
        </w:rPr>
        <w:t xml:space="preserve">       </w:t>
      </w:r>
      <w:r w:rsidR="00293B2E" w:rsidRPr="007F30FE">
        <w:rPr>
          <w:rFonts w:ascii="Arial" w:hAnsi="Arial" w:cs="Arial"/>
          <w:color w:val="000000"/>
          <w:sz w:val="18"/>
          <w:szCs w:val="18"/>
        </w:rPr>
        <w:t xml:space="preserve">Teklif sahipleri aşağıda belirtilen durumlarda teklif vermekten </w:t>
      </w:r>
      <w:r w:rsidR="001365C2" w:rsidRPr="007F30FE">
        <w:rPr>
          <w:rFonts w:ascii="Arial" w:hAnsi="Arial" w:cs="Arial"/>
          <w:color w:val="000000"/>
          <w:sz w:val="18"/>
          <w:szCs w:val="18"/>
        </w:rPr>
        <w:t>menedilirler</w:t>
      </w:r>
      <w:r w:rsidR="00293B2E" w:rsidRPr="007F30FE">
        <w:rPr>
          <w:rFonts w:ascii="Arial" w:hAnsi="Arial" w:cs="Arial"/>
          <w:color w:val="000000"/>
          <w:sz w:val="18"/>
          <w:szCs w:val="18"/>
        </w:rPr>
        <w:t>.</w:t>
      </w:r>
    </w:p>
    <w:p w14:paraId="581FC671" w14:textId="77777777" w:rsidR="00293B2E" w:rsidRPr="007F30FE" w:rsidRDefault="00293B2E" w:rsidP="001951B9">
      <w:pPr>
        <w:pStyle w:val="ListeParagraf"/>
        <w:numPr>
          <w:ilvl w:val="0"/>
          <w:numId w:val="4"/>
        </w:numPr>
        <w:autoSpaceDE w:val="0"/>
        <w:autoSpaceDN w:val="0"/>
        <w:adjustRightInd w:val="0"/>
        <w:spacing w:after="0" w:line="240" w:lineRule="auto"/>
        <w:ind w:right="-567"/>
        <w:jc w:val="both"/>
        <w:rPr>
          <w:rFonts w:ascii="Arial" w:hAnsi="Arial" w:cs="Arial"/>
          <w:color w:val="000000"/>
          <w:sz w:val="18"/>
          <w:szCs w:val="18"/>
        </w:rPr>
      </w:pPr>
      <w:r w:rsidRPr="007F30FE">
        <w:rPr>
          <w:rFonts w:ascii="Arial" w:hAnsi="Arial" w:cs="Arial"/>
          <w:color w:val="000000"/>
          <w:sz w:val="18"/>
          <w:szCs w:val="18"/>
        </w:rPr>
        <w:t>İşverenin bağlı olduğu kanunlar ile ihaleye katılması, teklif vermesi yasaklanmış gerçek ve tüzel kişiler,</w:t>
      </w:r>
    </w:p>
    <w:p w14:paraId="560CCA85" w14:textId="77777777" w:rsidR="00293B2E" w:rsidRPr="007F30FE" w:rsidRDefault="00293B2E" w:rsidP="001951B9">
      <w:pPr>
        <w:pStyle w:val="ListeParagraf"/>
        <w:numPr>
          <w:ilvl w:val="0"/>
          <w:numId w:val="4"/>
        </w:numPr>
        <w:autoSpaceDE w:val="0"/>
        <w:autoSpaceDN w:val="0"/>
        <w:adjustRightInd w:val="0"/>
        <w:spacing w:after="0" w:line="240" w:lineRule="auto"/>
        <w:ind w:right="-567"/>
        <w:jc w:val="both"/>
        <w:rPr>
          <w:rFonts w:ascii="Arial" w:hAnsi="Arial" w:cs="Arial"/>
          <w:color w:val="000000"/>
          <w:sz w:val="18"/>
          <w:szCs w:val="18"/>
        </w:rPr>
      </w:pPr>
      <w:r w:rsidRPr="007F30FE">
        <w:rPr>
          <w:rFonts w:ascii="Arial" w:hAnsi="Arial" w:cs="Arial"/>
          <w:color w:val="000000"/>
          <w:sz w:val="18"/>
          <w:szCs w:val="18"/>
        </w:rPr>
        <w:t>Teklif verme işlemlerini hazırlamak, yürütmek, sonuçlandırmak ve denetlemekle görevli “Değerlendirme Komisyonu” üyeleri ile teklif değerlendirme kararını onaylayan işverenin Yönetim Kurulunda görev alan kişilerin eşleri, birinci derecede kan bağı bulunan çocukları, hısım ve akrabaları,</w:t>
      </w:r>
    </w:p>
    <w:p w14:paraId="43C2389E" w14:textId="77777777" w:rsidR="00293B2E" w:rsidRPr="007F30FE" w:rsidRDefault="00293B2E" w:rsidP="001951B9">
      <w:pPr>
        <w:pStyle w:val="ListeParagraf"/>
        <w:numPr>
          <w:ilvl w:val="0"/>
          <w:numId w:val="4"/>
        </w:numPr>
        <w:autoSpaceDE w:val="0"/>
        <w:autoSpaceDN w:val="0"/>
        <w:adjustRightInd w:val="0"/>
        <w:spacing w:after="0" w:line="240" w:lineRule="auto"/>
        <w:ind w:right="-567"/>
        <w:jc w:val="both"/>
        <w:rPr>
          <w:rFonts w:ascii="Arial" w:hAnsi="Arial" w:cs="Arial"/>
          <w:color w:val="000000"/>
          <w:sz w:val="18"/>
          <w:szCs w:val="18"/>
        </w:rPr>
      </w:pPr>
      <w:r w:rsidRPr="007F30FE">
        <w:rPr>
          <w:rFonts w:ascii="Arial" w:hAnsi="Arial" w:cs="Arial"/>
          <w:color w:val="000000"/>
          <w:sz w:val="18"/>
          <w:szCs w:val="18"/>
        </w:rPr>
        <w:t>Kamu İhale Kanunu hükümlerine göre geçici ya da sürekli olarak kamu ihalelerine katılması yasaklanmış olan gerçek ve tüzel kişiler.</w:t>
      </w:r>
    </w:p>
    <w:p w14:paraId="0D02D93F" w14:textId="77777777" w:rsidR="00293B2E" w:rsidRPr="007F30FE" w:rsidRDefault="00293B2E" w:rsidP="001951B9">
      <w:pPr>
        <w:pStyle w:val="ListeParagraf"/>
        <w:numPr>
          <w:ilvl w:val="0"/>
          <w:numId w:val="4"/>
        </w:numPr>
        <w:autoSpaceDE w:val="0"/>
        <w:autoSpaceDN w:val="0"/>
        <w:adjustRightInd w:val="0"/>
        <w:spacing w:after="0" w:line="240" w:lineRule="auto"/>
        <w:ind w:right="-567"/>
        <w:jc w:val="both"/>
        <w:rPr>
          <w:rFonts w:ascii="Arial" w:hAnsi="Arial" w:cs="Arial"/>
          <w:color w:val="000000"/>
          <w:sz w:val="18"/>
          <w:szCs w:val="18"/>
        </w:rPr>
      </w:pPr>
      <w:r w:rsidRPr="007F30FE">
        <w:rPr>
          <w:rFonts w:ascii="Arial" w:hAnsi="Arial" w:cs="Arial"/>
          <w:color w:val="000000"/>
          <w:sz w:val="18"/>
          <w:szCs w:val="18"/>
        </w:rPr>
        <w:t xml:space="preserve">İflas, tasfiye ve/veya konkordato </w:t>
      </w:r>
      <w:r w:rsidR="00A20A21" w:rsidRPr="007F30FE">
        <w:rPr>
          <w:rFonts w:ascii="Arial" w:hAnsi="Arial" w:cs="Arial"/>
          <w:color w:val="000000"/>
          <w:sz w:val="18"/>
          <w:szCs w:val="18"/>
        </w:rPr>
        <w:t xml:space="preserve">ve veya hakkında icra takibi </w:t>
      </w:r>
      <w:r w:rsidRPr="007F30FE">
        <w:rPr>
          <w:rFonts w:ascii="Arial" w:hAnsi="Arial" w:cs="Arial"/>
          <w:color w:val="000000"/>
          <w:sz w:val="18"/>
          <w:szCs w:val="18"/>
        </w:rPr>
        <w:t>halinde olmaları,</w:t>
      </w:r>
    </w:p>
    <w:p w14:paraId="4155032E" w14:textId="77777777" w:rsidR="00293B2E" w:rsidRPr="007F30FE" w:rsidRDefault="00293B2E" w:rsidP="001951B9">
      <w:pPr>
        <w:pStyle w:val="ListeParagraf"/>
        <w:numPr>
          <w:ilvl w:val="0"/>
          <w:numId w:val="4"/>
        </w:numPr>
        <w:autoSpaceDE w:val="0"/>
        <w:autoSpaceDN w:val="0"/>
        <w:adjustRightInd w:val="0"/>
        <w:spacing w:after="0" w:line="240" w:lineRule="auto"/>
        <w:ind w:right="-567"/>
        <w:jc w:val="both"/>
        <w:rPr>
          <w:rFonts w:ascii="Arial" w:hAnsi="Arial" w:cs="Arial"/>
          <w:color w:val="000000"/>
          <w:sz w:val="18"/>
          <w:szCs w:val="18"/>
        </w:rPr>
      </w:pPr>
      <w:r w:rsidRPr="007F30FE">
        <w:rPr>
          <w:rFonts w:ascii="Arial" w:hAnsi="Arial" w:cs="Arial"/>
          <w:color w:val="000000"/>
          <w:sz w:val="18"/>
          <w:szCs w:val="18"/>
        </w:rPr>
        <w:t>İşlerinin mahkemelerce idare ediliyor olması; alacaklılarla herhangi bir düzenlemeye girmiş olmaları,</w:t>
      </w:r>
    </w:p>
    <w:p w14:paraId="7567C583" w14:textId="141DF8AB" w:rsidR="00293B2E" w:rsidRPr="007F30FE" w:rsidRDefault="00293B2E" w:rsidP="001951B9">
      <w:pPr>
        <w:pStyle w:val="ListeParagraf"/>
        <w:numPr>
          <w:ilvl w:val="0"/>
          <w:numId w:val="4"/>
        </w:numPr>
        <w:autoSpaceDE w:val="0"/>
        <w:autoSpaceDN w:val="0"/>
        <w:adjustRightInd w:val="0"/>
        <w:spacing w:after="0" w:line="240" w:lineRule="auto"/>
        <w:ind w:right="-567"/>
        <w:jc w:val="both"/>
        <w:rPr>
          <w:rFonts w:ascii="Arial" w:hAnsi="Arial" w:cs="Arial"/>
          <w:color w:val="000000"/>
          <w:sz w:val="18"/>
          <w:szCs w:val="18"/>
        </w:rPr>
      </w:pPr>
      <w:r w:rsidRPr="007F30FE">
        <w:rPr>
          <w:rFonts w:ascii="Arial" w:hAnsi="Arial" w:cs="Arial"/>
          <w:color w:val="000000"/>
          <w:sz w:val="18"/>
          <w:szCs w:val="18"/>
        </w:rPr>
        <w:t xml:space="preserve">İş veya faaliyetlerinin askıya alınmış olması, bu konularla ilgili dava veya takip konusu </w:t>
      </w:r>
      <w:r w:rsidR="001365C2" w:rsidRPr="007F30FE">
        <w:rPr>
          <w:rFonts w:ascii="Arial" w:hAnsi="Arial" w:cs="Arial"/>
          <w:color w:val="000000"/>
          <w:sz w:val="18"/>
          <w:szCs w:val="18"/>
        </w:rPr>
        <w:t>olması</w:t>
      </w:r>
      <w:r w:rsidRPr="007F30FE">
        <w:rPr>
          <w:rFonts w:ascii="Arial" w:hAnsi="Arial" w:cs="Arial"/>
          <w:color w:val="000000"/>
          <w:sz w:val="18"/>
          <w:szCs w:val="18"/>
        </w:rPr>
        <w:t xml:space="preserve"> veya Ulusal mevzuat ve düzenlemelerde yeri olan bir prosedür dolayısı ile bunlara benzer bir durumda olması,</w:t>
      </w:r>
    </w:p>
    <w:p w14:paraId="29112F92" w14:textId="07EAE4B3" w:rsidR="00293B2E" w:rsidRPr="007F30FE" w:rsidRDefault="00293B2E" w:rsidP="001951B9">
      <w:pPr>
        <w:pStyle w:val="ListeParagraf"/>
        <w:numPr>
          <w:ilvl w:val="0"/>
          <w:numId w:val="4"/>
        </w:numPr>
        <w:autoSpaceDE w:val="0"/>
        <w:autoSpaceDN w:val="0"/>
        <w:adjustRightInd w:val="0"/>
        <w:spacing w:after="0" w:line="240" w:lineRule="auto"/>
        <w:ind w:right="-567"/>
        <w:jc w:val="both"/>
        <w:rPr>
          <w:rFonts w:ascii="Arial" w:hAnsi="Arial" w:cs="Arial"/>
          <w:color w:val="000000"/>
          <w:sz w:val="18"/>
          <w:szCs w:val="18"/>
        </w:rPr>
      </w:pPr>
      <w:r w:rsidRPr="007F30FE">
        <w:rPr>
          <w:rFonts w:ascii="Arial" w:hAnsi="Arial" w:cs="Arial"/>
          <w:color w:val="000000"/>
          <w:sz w:val="18"/>
          <w:szCs w:val="18"/>
        </w:rPr>
        <w:t xml:space="preserve">Profesyonel faaliyeti ilgilendiren bir suçtan kesin hüküm gücünde bir karar ile </w:t>
      </w:r>
      <w:r w:rsidR="001365C2" w:rsidRPr="007F30FE">
        <w:rPr>
          <w:rFonts w:ascii="Arial" w:hAnsi="Arial" w:cs="Arial"/>
          <w:color w:val="000000"/>
          <w:sz w:val="18"/>
          <w:szCs w:val="18"/>
        </w:rPr>
        <w:t>mahkûmiyet</w:t>
      </w:r>
      <w:r w:rsidRPr="007F30FE">
        <w:rPr>
          <w:rFonts w:ascii="Arial" w:hAnsi="Arial" w:cs="Arial"/>
          <w:color w:val="000000"/>
          <w:sz w:val="18"/>
          <w:szCs w:val="18"/>
        </w:rPr>
        <w:t xml:space="preserve"> almış olmaları,</w:t>
      </w:r>
    </w:p>
    <w:p w14:paraId="135ACCFB" w14:textId="77777777" w:rsidR="00293B2E" w:rsidRPr="007F30FE" w:rsidRDefault="00293B2E" w:rsidP="001951B9">
      <w:pPr>
        <w:pStyle w:val="ListeParagraf"/>
        <w:numPr>
          <w:ilvl w:val="0"/>
          <w:numId w:val="4"/>
        </w:numPr>
        <w:autoSpaceDE w:val="0"/>
        <w:autoSpaceDN w:val="0"/>
        <w:adjustRightInd w:val="0"/>
        <w:spacing w:after="0" w:line="240" w:lineRule="auto"/>
        <w:ind w:right="-567"/>
        <w:jc w:val="both"/>
        <w:rPr>
          <w:rFonts w:ascii="Arial" w:hAnsi="Arial" w:cs="Arial"/>
          <w:color w:val="000000"/>
          <w:sz w:val="18"/>
          <w:szCs w:val="18"/>
        </w:rPr>
      </w:pPr>
      <w:r w:rsidRPr="007F30FE">
        <w:rPr>
          <w:rFonts w:ascii="Arial" w:hAnsi="Arial" w:cs="Arial"/>
          <w:color w:val="000000"/>
          <w:sz w:val="18"/>
          <w:szCs w:val="18"/>
        </w:rPr>
        <w:t>İşveren tarafından gerçekleştirilen herhangi bir yolla kanıtlanmış olmak kaydı ile ciddi bir görevi ve</w:t>
      </w:r>
      <w:r w:rsidR="00724A72" w:rsidRPr="007F30FE">
        <w:rPr>
          <w:rFonts w:ascii="Arial" w:hAnsi="Arial" w:cs="Arial"/>
          <w:color w:val="000000"/>
          <w:sz w:val="18"/>
          <w:szCs w:val="18"/>
        </w:rPr>
        <w:t>/</w:t>
      </w:r>
      <w:r w:rsidRPr="007F30FE">
        <w:rPr>
          <w:rFonts w:ascii="Arial" w:hAnsi="Arial" w:cs="Arial"/>
          <w:color w:val="000000"/>
          <w:sz w:val="18"/>
          <w:szCs w:val="18"/>
        </w:rPr>
        <w:t>veya güveni</w:t>
      </w:r>
    </w:p>
    <w:p w14:paraId="1D7683F7" w14:textId="77777777" w:rsidR="00293B2E" w:rsidRPr="007F30FE" w:rsidRDefault="00E22CF0" w:rsidP="001951B9">
      <w:pPr>
        <w:pStyle w:val="ListeParagraf"/>
        <w:numPr>
          <w:ilvl w:val="0"/>
          <w:numId w:val="4"/>
        </w:numPr>
        <w:autoSpaceDE w:val="0"/>
        <w:autoSpaceDN w:val="0"/>
        <w:adjustRightInd w:val="0"/>
        <w:spacing w:after="0" w:line="240" w:lineRule="auto"/>
        <w:ind w:right="-567"/>
        <w:jc w:val="both"/>
        <w:rPr>
          <w:rFonts w:ascii="Arial" w:hAnsi="Arial" w:cs="Arial"/>
          <w:color w:val="000000"/>
          <w:sz w:val="18"/>
          <w:szCs w:val="18"/>
        </w:rPr>
      </w:pPr>
      <w:r w:rsidRPr="007F30FE">
        <w:rPr>
          <w:rFonts w:ascii="Arial" w:hAnsi="Arial" w:cs="Arial"/>
          <w:color w:val="000000"/>
          <w:sz w:val="18"/>
          <w:szCs w:val="18"/>
        </w:rPr>
        <w:t>K</w:t>
      </w:r>
      <w:r w:rsidR="00293B2E" w:rsidRPr="007F30FE">
        <w:rPr>
          <w:rFonts w:ascii="Arial" w:hAnsi="Arial" w:cs="Arial"/>
          <w:color w:val="000000"/>
          <w:sz w:val="18"/>
          <w:szCs w:val="18"/>
        </w:rPr>
        <w:t>ötüye kullanma fiilinden suçlu bulunmuş olmaları,</w:t>
      </w:r>
    </w:p>
    <w:p w14:paraId="66B158D8" w14:textId="1ABC3363" w:rsidR="00293B2E" w:rsidRPr="007F30FE" w:rsidRDefault="00293B2E" w:rsidP="001951B9">
      <w:pPr>
        <w:pStyle w:val="ListeParagraf"/>
        <w:numPr>
          <w:ilvl w:val="0"/>
          <w:numId w:val="4"/>
        </w:numPr>
        <w:autoSpaceDE w:val="0"/>
        <w:autoSpaceDN w:val="0"/>
        <w:adjustRightInd w:val="0"/>
        <w:spacing w:after="0" w:line="240" w:lineRule="auto"/>
        <w:ind w:right="-567"/>
        <w:jc w:val="both"/>
        <w:rPr>
          <w:rFonts w:ascii="Arial" w:hAnsi="Arial" w:cs="Arial"/>
          <w:color w:val="000000"/>
          <w:sz w:val="18"/>
          <w:szCs w:val="18"/>
        </w:rPr>
      </w:pPr>
      <w:r w:rsidRPr="007F30FE">
        <w:rPr>
          <w:rFonts w:ascii="Arial" w:hAnsi="Arial" w:cs="Arial"/>
          <w:color w:val="000000"/>
          <w:sz w:val="18"/>
          <w:szCs w:val="18"/>
        </w:rPr>
        <w:t xml:space="preserve">Dolandırıcılık, yolsuzluk, suç ve/veya terör örgütüne dahil olmak, </w:t>
      </w:r>
      <w:r w:rsidR="001365C2" w:rsidRPr="007F30FE">
        <w:rPr>
          <w:rFonts w:ascii="Arial" w:hAnsi="Arial" w:cs="Arial"/>
          <w:color w:val="000000"/>
          <w:sz w:val="18"/>
          <w:szCs w:val="18"/>
        </w:rPr>
        <w:t>ya da</w:t>
      </w:r>
      <w:r w:rsidRPr="007F30FE">
        <w:rPr>
          <w:rFonts w:ascii="Arial" w:hAnsi="Arial" w:cs="Arial"/>
          <w:color w:val="000000"/>
          <w:sz w:val="18"/>
          <w:szCs w:val="18"/>
        </w:rPr>
        <w:t xml:space="preserve"> Türkiye Cumhuriyeti Devletinin mali</w:t>
      </w:r>
    </w:p>
    <w:p w14:paraId="3CAA4690" w14:textId="7F323785" w:rsidR="00293B2E" w:rsidRPr="007F30FE" w:rsidRDefault="001365C2" w:rsidP="001951B9">
      <w:pPr>
        <w:pStyle w:val="ListeParagraf"/>
        <w:numPr>
          <w:ilvl w:val="0"/>
          <w:numId w:val="4"/>
        </w:numPr>
        <w:autoSpaceDE w:val="0"/>
        <w:autoSpaceDN w:val="0"/>
        <w:adjustRightInd w:val="0"/>
        <w:spacing w:after="0" w:line="240" w:lineRule="auto"/>
        <w:ind w:right="-567"/>
        <w:jc w:val="both"/>
        <w:rPr>
          <w:rFonts w:ascii="Arial" w:hAnsi="Arial" w:cs="Arial"/>
          <w:color w:val="000000"/>
          <w:sz w:val="18"/>
          <w:szCs w:val="18"/>
        </w:rPr>
      </w:pPr>
      <w:r w:rsidRPr="007F30FE">
        <w:rPr>
          <w:rFonts w:ascii="Arial" w:hAnsi="Arial" w:cs="Arial"/>
          <w:color w:val="000000"/>
          <w:sz w:val="18"/>
          <w:szCs w:val="18"/>
        </w:rPr>
        <w:t>Çıkarlarına</w:t>
      </w:r>
      <w:r w:rsidR="00293B2E" w:rsidRPr="007F30FE">
        <w:rPr>
          <w:rFonts w:ascii="Arial" w:hAnsi="Arial" w:cs="Arial"/>
          <w:color w:val="000000"/>
          <w:sz w:val="18"/>
          <w:szCs w:val="18"/>
        </w:rPr>
        <w:t xml:space="preserve"> zarar verici herhangi bir faaliyet dolayısı ile kesin hüküm gücünde bir karara konu olması,</w:t>
      </w:r>
    </w:p>
    <w:p w14:paraId="6B61D1F5" w14:textId="77777777" w:rsidR="00293B2E" w:rsidRPr="007F30FE" w:rsidRDefault="00293B2E" w:rsidP="001951B9">
      <w:pPr>
        <w:pStyle w:val="ListeParagraf"/>
        <w:numPr>
          <w:ilvl w:val="0"/>
          <w:numId w:val="4"/>
        </w:numPr>
        <w:autoSpaceDE w:val="0"/>
        <w:autoSpaceDN w:val="0"/>
        <w:adjustRightInd w:val="0"/>
        <w:spacing w:after="0" w:line="240" w:lineRule="auto"/>
        <w:ind w:right="-567"/>
        <w:jc w:val="both"/>
        <w:rPr>
          <w:rFonts w:ascii="Arial" w:hAnsi="Arial" w:cs="Arial"/>
          <w:color w:val="000000"/>
          <w:sz w:val="18"/>
          <w:szCs w:val="18"/>
        </w:rPr>
      </w:pPr>
      <w:r w:rsidRPr="007F30FE">
        <w:rPr>
          <w:rFonts w:ascii="Arial" w:hAnsi="Arial" w:cs="Arial"/>
          <w:color w:val="000000"/>
          <w:sz w:val="18"/>
          <w:szCs w:val="18"/>
        </w:rPr>
        <w:t>Devlet bütçesinden finanse edilen başka bir satın alma veya hibe verilmesi prosedürü sırasında, sözleşme yükümlüklerine uymamak dolayısı ile sözleşmeyi ciddi şekilde ihlal ettiklerinin ilan edilmiş olması,</w:t>
      </w:r>
    </w:p>
    <w:p w14:paraId="22C0A76E" w14:textId="605BA3AA" w:rsidR="00293B2E" w:rsidRPr="007F30FE" w:rsidRDefault="008B4C18" w:rsidP="001951B9">
      <w:pPr>
        <w:autoSpaceDE w:val="0"/>
        <w:autoSpaceDN w:val="0"/>
        <w:adjustRightInd w:val="0"/>
        <w:spacing w:after="0" w:line="240" w:lineRule="auto"/>
        <w:ind w:left="-567" w:right="-567"/>
        <w:jc w:val="both"/>
        <w:rPr>
          <w:rFonts w:ascii="Arial" w:hAnsi="Arial" w:cs="Arial"/>
          <w:b/>
          <w:bCs/>
          <w:color w:val="000000"/>
          <w:sz w:val="18"/>
          <w:szCs w:val="18"/>
        </w:rPr>
      </w:pPr>
      <w:r w:rsidRPr="007F30FE">
        <w:rPr>
          <w:rFonts w:ascii="Arial" w:hAnsi="Arial" w:cs="Arial"/>
          <w:b/>
          <w:bCs/>
          <w:color w:val="000000"/>
          <w:sz w:val="18"/>
          <w:szCs w:val="18"/>
        </w:rPr>
        <w:t>Tedarikçi</w:t>
      </w:r>
      <w:r w:rsidR="00293B2E" w:rsidRPr="007F30FE">
        <w:rPr>
          <w:rFonts w:ascii="Arial" w:hAnsi="Arial" w:cs="Arial"/>
          <w:b/>
          <w:bCs/>
          <w:color w:val="000000"/>
          <w:sz w:val="18"/>
          <w:szCs w:val="18"/>
        </w:rPr>
        <w:t xml:space="preserve">; </w:t>
      </w:r>
      <w:r w:rsidR="001365C2" w:rsidRPr="007F30FE">
        <w:rPr>
          <w:rFonts w:ascii="Arial" w:hAnsi="Arial" w:cs="Arial"/>
          <w:b/>
          <w:bCs/>
          <w:color w:val="000000"/>
          <w:sz w:val="18"/>
          <w:szCs w:val="18"/>
        </w:rPr>
        <w:t>yukarıdaki</w:t>
      </w:r>
      <w:r w:rsidR="00293B2E" w:rsidRPr="007F30FE">
        <w:rPr>
          <w:rFonts w:ascii="Arial" w:hAnsi="Arial" w:cs="Arial"/>
          <w:b/>
          <w:bCs/>
          <w:color w:val="000000"/>
          <w:sz w:val="18"/>
          <w:szCs w:val="18"/>
        </w:rPr>
        <w:t xml:space="preserve"> durumlardan hiç birisinin kendileri için doğru olmadığı hususunu İdari ve Teknik Şartnameyi imzalayarak beyan, kabul ve taahhüt etmiş olur.</w:t>
      </w:r>
    </w:p>
    <w:p w14:paraId="53E3F184" w14:textId="77777777" w:rsidR="00293B2E" w:rsidRPr="007F30FE" w:rsidRDefault="00293B2E" w:rsidP="001951B9">
      <w:pPr>
        <w:autoSpaceDE w:val="0"/>
        <w:autoSpaceDN w:val="0"/>
        <w:adjustRightInd w:val="0"/>
        <w:spacing w:after="0" w:line="240" w:lineRule="auto"/>
        <w:ind w:left="-567" w:right="-567"/>
        <w:jc w:val="both"/>
        <w:rPr>
          <w:rFonts w:ascii="Arial" w:hAnsi="Arial" w:cs="Arial"/>
          <w:color w:val="000000"/>
          <w:sz w:val="18"/>
          <w:szCs w:val="18"/>
        </w:rPr>
      </w:pPr>
    </w:p>
    <w:p w14:paraId="6AB52486" w14:textId="77777777" w:rsidR="00293B2E" w:rsidRPr="007F30FE" w:rsidRDefault="00293B2E" w:rsidP="001951B9">
      <w:pPr>
        <w:autoSpaceDE w:val="0"/>
        <w:autoSpaceDN w:val="0"/>
        <w:adjustRightInd w:val="0"/>
        <w:spacing w:after="0" w:line="240" w:lineRule="auto"/>
        <w:ind w:left="-567" w:right="-567"/>
        <w:jc w:val="both"/>
        <w:rPr>
          <w:rFonts w:ascii="Arial" w:hAnsi="Arial" w:cs="Arial"/>
          <w:color w:val="000000"/>
          <w:sz w:val="18"/>
          <w:szCs w:val="18"/>
        </w:rPr>
      </w:pPr>
    </w:p>
    <w:p w14:paraId="42472523" w14:textId="0F745757" w:rsidR="00293B2E" w:rsidRPr="007F30FE" w:rsidRDefault="007F30FE" w:rsidP="001951B9">
      <w:pPr>
        <w:autoSpaceDE w:val="0"/>
        <w:autoSpaceDN w:val="0"/>
        <w:adjustRightInd w:val="0"/>
        <w:spacing w:after="0" w:line="240" w:lineRule="auto"/>
        <w:ind w:left="-567" w:right="-567"/>
        <w:jc w:val="both"/>
        <w:rPr>
          <w:rFonts w:ascii="Arial" w:hAnsi="Arial" w:cs="Arial"/>
          <w:b/>
          <w:color w:val="000000"/>
          <w:sz w:val="18"/>
          <w:szCs w:val="18"/>
        </w:rPr>
      </w:pPr>
      <w:r>
        <w:rPr>
          <w:rFonts w:ascii="Arial" w:hAnsi="Arial" w:cs="Arial"/>
          <w:b/>
          <w:color w:val="000000"/>
          <w:sz w:val="18"/>
          <w:szCs w:val="18"/>
        </w:rPr>
        <w:t>6</w:t>
      </w:r>
      <w:r w:rsidR="00293B2E" w:rsidRPr="007F30FE">
        <w:rPr>
          <w:rFonts w:ascii="Arial" w:hAnsi="Arial" w:cs="Arial"/>
          <w:b/>
          <w:color w:val="000000"/>
          <w:sz w:val="18"/>
          <w:szCs w:val="18"/>
        </w:rPr>
        <w:t xml:space="preserve">. </w:t>
      </w:r>
      <w:r w:rsidR="00F7689B" w:rsidRPr="007F30FE">
        <w:rPr>
          <w:rFonts w:ascii="Arial" w:hAnsi="Arial" w:cs="Arial"/>
          <w:b/>
          <w:color w:val="000000"/>
          <w:sz w:val="18"/>
          <w:szCs w:val="18"/>
        </w:rPr>
        <w:t>TEKLİFLERİN DEĞERLENDİRİLMESİ, İHALENİN SONUÇLANDIRILMASI ve SATIN ALIM SÖZLEŞMESİ</w:t>
      </w:r>
    </w:p>
    <w:p w14:paraId="224514C0" w14:textId="159EB0E5" w:rsidR="00F7689B" w:rsidRPr="007F30FE" w:rsidRDefault="00F7689B" w:rsidP="00F7689B">
      <w:pPr>
        <w:pStyle w:val="AralkYok"/>
        <w:spacing w:after="240" w:line="276" w:lineRule="auto"/>
        <w:jc w:val="both"/>
        <w:rPr>
          <w:rFonts w:ascii="Arial" w:hAnsi="Arial" w:cs="Arial"/>
          <w:color w:val="000000"/>
          <w:sz w:val="18"/>
          <w:szCs w:val="18"/>
        </w:rPr>
      </w:pPr>
      <w:r w:rsidRPr="007F30FE">
        <w:rPr>
          <w:rFonts w:ascii="Arial" w:hAnsi="Arial" w:cs="Arial"/>
          <w:color w:val="000000"/>
          <w:sz w:val="18"/>
          <w:szCs w:val="18"/>
        </w:rPr>
        <w:t xml:space="preserve">Teklif değerlendirmelerinin ve ihalenin sonuçlandırılmasının ardından, tedarikçi ile fiyatlar 6 ay sabit kalmak şartı ile Çerçeve Sözleşmesi imzalanacaktır. Yapılacak bu sözleşmenin tarafları, Hizmet Veren ve Hizmet Alan olarak anılacaktır. Verilen fiyat ve şartname içerikli tekliflerin bilgisi ve içeriği, kesinlikle Pikolo Derneği ve Hizmet Veren </w:t>
      </w:r>
      <w:r w:rsidRPr="007F30FE">
        <w:rPr>
          <w:rFonts w:ascii="Arial" w:hAnsi="Arial" w:cs="Arial"/>
          <w:color w:val="000000"/>
          <w:sz w:val="18"/>
          <w:szCs w:val="18"/>
        </w:rPr>
        <w:lastRenderedPageBreak/>
        <w:t>arasında kalacaktır. Herhangi bir fiyat bilgisinin herhangi üçüncü bir şahıs veya taraf ile paylaşılması durumunda, Pikolo Derneği ayrıca protesto çekmeye gerek olmaksızın konu olan ihalenin feshi hakkına sahiptir.</w:t>
      </w:r>
    </w:p>
    <w:p w14:paraId="4F39D859" w14:textId="77777777" w:rsidR="00F7689B" w:rsidRPr="007F30FE" w:rsidRDefault="00F7689B" w:rsidP="00F7689B">
      <w:pPr>
        <w:pStyle w:val="AralkYok"/>
        <w:spacing w:line="276" w:lineRule="auto"/>
        <w:jc w:val="both"/>
        <w:rPr>
          <w:rFonts w:ascii="Arial" w:hAnsi="Arial" w:cs="Arial"/>
          <w:color w:val="000000"/>
          <w:sz w:val="18"/>
          <w:szCs w:val="18"/>
        </w:rPr>
      </w:pPr>
      <w:r w:rsidRPr="007F30FE">
        <w:rPr>
          <w:rFonts w:ascii="Arial" w:hAnsi="Arial" w:cs="Arial"/>
          <w:color w:val="000000"/>
          <w:sz w:val="18"/>
          <w:szCs w:val="18"/>
        </w:rPr>
        <w:t>Yapılan teklifler aşağıdaki kriterlere göre değerlendirilecektir:</w:t>
      </w:r>
    </w:p>
    <w:p w14:paraId="792DBCEC" w14:textId="36B47B58" w:rsidR="00F7689B" w:rsidRPr="007F30FE" w:rsidRDefault="00F7689B" w:rsidP="00F7689B">
      <w:pPr>
        <w:pStyle w:val="AralkYok"/>
        <w:numPr>
          <w:ilvl w:val="0"/>
          <w:numId w:val="9"/>
        </w:numPr>
        <w:spacing w:line="276" w:lineRule="auto"/>
        <w:jc w:val="both"/>
        <w:rPr>
          <w:rFonts w:ascii="Arial" w:hAnsi="Arial" w:cs="Arial"/>
          <w:color w:val="000000"/>
          <w:sz w:val="18"/>
          <w:szCs w:val="18"/>
        </w:rPr>
      </w:pPr>
      <w:r w:rsidRPr="007F30FE">
        <w:rPr>
          <w:rFonts w:ascii="Arial" w:hAnsi="Arial" w:cs="Arial"/>
          <w:color w:val="000000"/>
          <w:sz w:val="18"/>
          <w:szCs w:val="18"/>
        </w:rPr>
        <w:t xml:space="preserve">Finansal kriter                                                       </w:t>
      </w:r>
      <w:r w:rsidR="00A51CAD">
        <w:rPr>
          <w:rFonts w:ascii="Arial" w:hAnsi="Arial" w:cs="Arial"/>
          <w:color w:val="000000"/>
          <w:sz w:val="18"/>
          <w:szCs w:val="18"/>
        </w:rPr>
        <w:t xml:space="preserve"> </w:t>
      </w:r>
      <w:r w:rsidRPr="007F30FE">
        <w:rPr>
          <w:rFonts w:ascii="Arial" w:hAnsi="Arial" w:cs="Arial"/>
          <w:color w:val="000000"/>
          <w:sz w:val="18"/>
          <w:szCs w:val="18"/>
        </w:rPr>
        <w:t xml:space="preserve">   </w:t>
      </w:r>
      <w:proofErr w:type="gramStart"/>
      <w:r w:rsidRPr="007F30FE">
        <w:rPr>
          <w:rFonts w:ascii="Arial" w:hAnsi="Arial" w:cs="Arial"/>
          <w:color w:val="000000"/>
          <w:sz w:val="18"/>
          <w:szCs w:val="18"/>
        </w:rPr>
        <w:t>%50</w:t>
      </w:r>
      <w:proofErr w:type="gramEnd"/>
      <w:r w:rsidRPr="007F30FE">
        <w:rPr>
          <w:rFonts w:ascii="Arial" w:hAnsi="Arial" w:cs="Arial"/>
          <w:color w:val="000000"/>
          <w:sz w:val="18"/>
          <w:szCs w:val="18"/>
        </w:rPr>
        <w:t xml:space="preserve"> </w:t>
      </w:r>
    </w:p>
    <w:p w14:paraId="6AB5ADD5" w14:textId="1FA828BD" w:rsidR="00F7689B" w:rsidRPr="007F30FE" w:rsidRDefault="00F7689B" w:rsidP="00F7689B">
      <w:pPr>
        <w:pStyle w:val="AralkYok"/>
        <w:numPr>
          <w:ilvl w:val="0"/>
          <w:numId w:val="9"/>
        </w:numPr>
        <w:spacing w:line="276" w:lineRule="auto"/>
        <w:jc w:val="both"/>
        <w:rPr>
          <w:rFonts w:ascii="Arial" w:hAnsi="Arial" w:cs="Arial"/>
          <w:color w:val="000000"/>
          <w:sz w:val="18"/>
          <w:szCs w:val="18"/>
        </w:rPr>
      </w:pPr>
      <w:r w:rsidRPr="007F30FE">
        <w:rPr>
          <w:rFonts w:ascii="Arial" w:hAnsi="Arial" w:cs="Arial"/>
          <w:color w:val="000000"/>
          <w:sz w:val="18"/>
          <w:szCs w:val="18"/>
        </w:rPr>
        <w:t xml:space="preserve">Teknik yeterlilik ve dokümantasyon                      </w:t>
      </w:r>
      <w:r w:rsidR="00A51CAD">
        <w:rPr>
          <w:rFonts w:ascii="Arial" w:hAnsi="Arial" w:cs="Arial"/>
          <w:color w:val="000000"/>
          <w:sz w:val="18"/>
          <w:szCs w:val="18"/>
        </w:rPr>
        <w:t xml:space="preserve">  </w:t>
      </w:r>
      <w:r w:rsidRPr="007F30FE">
        <w:rPr>
          <w:rFonts w:ascii="Arial" w:hAnsi="Arial" w:cs="Arial"/>
          <w:color w:val="000000"/>
          <w:sz w:val="18"/>
          <w:szCs w:val="18"/>
        </w:rPr>
        <w:t xml:space="preserve">  </w:t>
      </w:r>
      <w:proofErr w:type="gramStart"/>
      <w:r w:rsidRPr="007F30FE">
        <w:rPr>
          <w:rFonts w:ascii="Arial" w:hAnsi="Arial" w:cs="Arial"/>
          <w:color w:val="000000"/>
          <w:sz w:val="18"/>
          <w:szCs w:val="18"/>
        </w:rPr>
        <w:t>%10</w:t>
      </w:r>
      <w:proofErr w:type="gramEnd"/>
    </w:p>
    <w:p w14:paraId="56DAA735" w14:textId="112F99C1" w:rsidR="00F7689B" w:rsidRPr="007F30FE" w:rsidRDefault="00F7689B" w:rsidP="00F7689B">
      <w:pPr>
        <w:pStyle w:val="AralkYok"/>
        <w:numPr>
          <w:ilvl w:val="0"/>
          <w:numId w:val="9"/>
        </w:numPr>
        <w:spacing w:line="276" w:lineRule="auto"/>
        <w:jc w:val="both"/>
        <w:rPr>
          <w:rFonts w:ascii="Arial" w:hAnsi="Arial" w:cs="Arial"/>
          <w:color w:val="000000"/>
          <w:sz w:val="18"/>
          <w:szCs w:val="18"/>
        </w:rPr>
      </w:pPr>
      <w:r w:rsidRPr="007F30FE">
        <w:rPr>
          <w:rFonts w:ascii="Arial" w:hAnsi="Arial" w:cs="Arial"/>
          <w:color w:val="000000"/>
          <w:sz w:val="18"/>
          <w:szCs w:val="18"/>
        </w:rPr>
        <w:t xml:space="preserve">Hizmet ve/veya ürünlerin teslim süresi                   </w:t>
      </w:r>
      <w:r w:rsidR="00A51CAD">
        <w:rPr>
          <w:rFonts w:ascii="Arial" w:hAnsi="Arial" w:cs="Arial"/>
          <w:color w:val="000000"/>
          <w:sz w:val="18"/>
          <w:szCs w:val="18"/>
        </w:rPr>
        <w:t xml:space="preserve"> </w:t>
      </w:r>
      <w:r w:rsidRPr="007F30FE">
        <w:rPr>
          <w:rFonts w:ascii="Arial" w:hAnsi="Arial" w:cs="Arial"/>
          <w:color w:val="000000"/>
          <w:sz w:val="18"/>
          <w:szCs w:val="18"/>
        </w:rPr>
        <w:t xml:space="preserve"> </w:t>
      </w:r>
      <w:proofErr w:type="gramStart"/>
      <w:r w:rsidRPr="007F30FE">
        <w:rPr>
          <w:rFonts w:ascii="Arial" w:hAnsi="Arial" w:cs="Arial"/>
          <w:color w:val="000000"/>
          <w:sz w:val="18"/>
          <w:szCs w:val="18"/>
        </w:rPr>
        <w:t>%10</w:t>
      </w:r>
      <w:proofErr w:type="gramEnd"/>
      <w:r w:rsidRPr="007F30FE">
        <w:rPr>
          <w:rFonts w:ascii="Arial" w:hAnsi="Arial" w:cs="Arial"/>
          <w:color w:val="000000"/>
          <w:sz w:val="18"/>
          <w:szCs w:val="18"/>
        </w:rPr>
        <w:t xml:space="preserve"> </w:t>
      </w:r>
    </w:p>
    <w:p w14:paraId="1D4D8C80" w14:textId="6A2A3257" w:rsidR="00F7689B" w:rsidRPr="007F30FE" w:rsidRDefault="00F7689B" w:rsidP="00F7689B">
      <w:pPr>
        <w:pStyle w:val="AralkYok"/>
        <w:numPr>
          <w:ilvl w:val="0"/>
          <w:numId w:val="9"/>
        </w:numPr>
        <w:spacing w:line="276" w:lineRule="auto"/>
        <w:jc w:val="both"/>
        <w:rPr>
          <w:rFonts w:ascii="Arial" w:hAnsi="Arial" w:cs="Arial"/>
          <w:color w:val="000000"/>
          <w:sz w:val="18"/>
          <w:szCs w:val="18"/>
        </w:rPr>
      </w:pPr>
      <w:r w:rsidRPr="007F30FE">
        <w:rPr>
          <w:rFonts w:ascii="Arial" w:hAnsi="Arial" w:cs="Arial"/>
          <w:color w:val="000000"/>
          <w:sz w:val="18"/>
          <w:szCs w:val="18"/>
        </w:rPr>
        <w:t xml:space="preserve">Referanslar                                                               </w:t>
      </w:r>
      <w:proofErr w:type="gramStart"/>
      <w:r w:rsidRPr="007F30FE">
        <w:rPr>
          <w:rFonts w:ascii="Arial" w:hAnsi="Arial" w:cs="Arial"/>
          <w:color w:val="000000"/>
          <w:sz w:val="18"/>
          <w:szCs w:val="18"/>
        </w:rPr>
        <w:t>%10</w:t>
      </w:r>
      <w:proofErr w:type="gramEnd"/>
      <w:r w:rsidRPr="007F30FE">
        <w:rPr>
          <w:rFonts w:ascii="Arial" w:hAnsi="Arial" w:cs="Arial"/>
          <w:color w:val="000000"/>
          <w:sz w:val="18"/>
          <w:szCs w:val="18"/>
        </w:rPr>
        <w:t xml:space="preserve"> </w:t>
      </w:r>
    </w:p>
    <w:p w14:paraId="4313C1B9" w14:textId="77777777" w:rsidR="00F7689B" w:rsidRPr="007F30FE" w:rsidRDefault="00F7689B" w:rsidP="00F7689B">
      <w:pPr>
        <w:pStyle w:val="AralkYok"/>
        <w:numPr>
          <w:ilvl w:val="0"/>
          <w:numId w:val="9"/>
        </w:numPr>
        <w:spacing w:line="276" w:lineRule="auto"/>
        <w:jc w:val="both"/>
        <w:rPr>
          <w:rFonts w:ascii="Arial" w:hAnsi="Arial" w:cs="Arial"/>
          <w:color w:val="000000"/>
          <w:sz w:val="18"/>
          <w:szCs w:val="18"/>
        </w:rPr>
      </w:pPr>
      <w:r w:rsidRPr="007F30FE">
        <w:rPr>
          <w:rFonts w:ascii="Arial" w:hAnsi="Arial" w:cs="Arial"/>
          <w:color w:val="000000"/>
          <w:sz w:val="18"/>
          <w:szCs w:val="18"/>
        </w:rPr>
        <w:t xml:space="preserve">STK tecrübesi ve sektörel deneyim                          </w:t>
      </w:r>
      <w:proofErr w:type="gramStart"/>
      <w:r w:rsidRPr="007F30FE">
        <w:rPr>
          <w:rFonts w:ascii="Arial" w:hAnsi="Arial" w:cs="Arial"/>
          <w:color w:val="000000"/>
          <w:sz w:val="18"/>
          <w:szCs w:val="18"/>
        </w:rPr>
        <w:t>%20</w:t>
      </w:r>
      <w:proofErr w:type="gramEnd"/>
      <w:r w:rsidRPr="007F30FE">
        <w:rPr>
          <w:rFonts w:ascii="Arial" w:hAnsi="Arial" w:cs="Arial"/>
          <w:color w:val="000000"/>
          <w:sz w:val="18"/>
          <w:szCs w:val="18"/>
        </w:rPr>
        <w:t xml:space="preserve">                                    </w:t>
      </w:r>
    </w:p>
    <w:p w14:paraId="67FBAB06" w14:textId="77777777" w:rsidR="00F7689B" w:rsidRPr="007F30FE" w:rsidRDefault="00F7689B" w:rsidP="00F7689B">
      <w:pPr>
        <w:autoSpaceDE w:val="0"/>
        <w:autoSpaceDN w:val="0"/>
        <w:adjustRightInd w:val="0"/>
        <w:spacing w:after="0" w:line="360" w:lineRule="auto"/>
        <w:ind w:left="-567" w:right="-567"/>
        <w:jc w:val="both"/>
        <w:rPr>
          <w:rFonts w:ascii="Arial" w:hAnsi="Arial" w:cs="Arial"/>
          <w:color w:val="000000"/>
          <w:sz w:val="18"/>
          <w:szCs w:val="18"/>
        </w:rPr>
      </w:pPr>
    </w:p>
    <w:p w14:paraId="49BFD1C9" w14:textId="77777777" w:rsidR="00293B2E" w:rsidRPr="007F30FE" w:rsidRDefault="00293B2E" w:rsidP="001951B9">
      <w:pPr>
        <w:autoSpaceDE w:val="0"/>
        <w:autoSpaceDN w:val="0"/>
        <w:adjustRightInd w:val="0"/>
        <w:spacing w:after="0" w:line="240" w:lineRule="auto"/>
        <w:ind w:left="-567" w:right="-567"/>
        <w:jc w:val="both"/>
        <w:rPr>
          <w:rFonts w:ascii="Arial" w:hAnsi="Arial" w:cs="Arial"/>
          <w:color w:val="000000"/>
          <w:sz w:val="18"/>
          <w:szCs w:val="18"/>
        </w:rPr>
      </w:pPr>
    </w:p>
    <w:p w14:paraId="5EDFEDE0" w14:textId="77777777" w:rsidR="00293B2E" w:rsidRPr="007F30FE" w:rsidRDefault="001951B9" w:rsidP="001951B9">
      <w:pPr>
        <w:autoSpaceDE w:val="0"/>
        <w:autoSpaceDN w:val="0"/>
        <w:adjustRightInd w:val="0"/>
        <w:spacing w:after="0" w:line="240" w:lineRule="auto"/>
        <w:ind w:left="-567" w:right="-567"/>
        <w:jc w:val="both"/>
        <w:rPr>
          <w:rFonts w:ascii="Arial" w:hAnsi="Arial" w:cs="Arial"/>
          <w:b/>
          <w:color w:val="000000"/>
          <w:sz w:val="18"/>
          <w:szCs w:val="18"/>
        </w:rPr>
      </w:pPr>
      <w:r w:rsidRPr="007F30FE">
        <w:rPr>
          <w:rFonts w:ascii="Arial" w:hAnsi="Arial" w:cs="Arial"/>
          <w:b/>
          <w:color w:val="000000"/>
          <w:sz w:val="18"/>
          <w:szCs w:val="18"/>
        </w:rPr>
        <w:t>7</w:t>
      </w:r>
      <w:r w:rsidR="00293B2E" w:rsidRPr="007F30FE">
        <w:rPr>
          <w:rFonts w:ascii="Arial" w:hAnsi="Arial" w:cs="Arial"/>
          <w:b/>
          <w:color w:val="000000"/>
          <w:sz w:val="18"/>
          <w:szCs w:val="18"/>
        </w:rPr>
        <w:t xml:space="preserve">. </w:t>
      </w:r>
      <w:r w:rsidR="008B4C18" w:rsidRPr="007F30FE">
        <w:rPr>
          <w:rFonts w:ascii="Arial" w:hAnsi="Arial" w:cs="Arial"/>
          <w:b/>
          <w:color w:val="000000"/>
          <w:sz w:val="18"/>
          <w:szCs w:val="18"/>
        </w:rPr>
        <w:t>TEDARİKÇİ ve MÜŞTERİNİN</w:t>
      </w:r>
      <w:r w:rsidRPr="007F30FE">
        <w:rPr>
          <w:rFonts w:ascii="Arial" w:hAnsi="Arial" w:cs="Arial"/>
          <w:b/>
          <w:color w:val="000000"/>
          <w:sz w:val="18"/>
          <w:szCs w:val="18"/>
        </w:rPr>
        <w:t xml:space="preserve"> </w:t>
      </w:r>
      <w:r w:rsidR="008B4C18" w:rsidRPr="007F30FE">
        <w:rPr>
          <w:rFonts w:ascii="Arial" w:hAnsi="Arial" w:cs="Arial"/>
          <w:b/>
          <w:color w:val="000000"/>
          <w:sz w:val="18"/>
          <w:szCs w:val="18"/>
        </w:rPr>
        <w:t>GÖREV</w:t>
      </w:r>
      <w:r w:rsidR="00293B2E" w:rsidRPr="007F30FE">
        <w:rPr>
          <w:rFonts w:ascii="Arial" w:hAnsi="Arial" w:cs="Arial"/>
          <w:b/>
          <w:color w:val="000000"/>
          <w:sz w:val="18"/>
          <w:szCs w:val="18"/>
        </w:rPr>
        <w:t xml:space="preserve"> YETKİLERİ</w:t>
      </w:r>
    </w:p>
    <w:p w14:paraId="4FB58CC1" w14:textId="77777777" w:rsidR="00293B2E" w:rsidRPr="007F30FE" w:rsidRDefault="008B4C18" w:rsidP="001951B9">
      <w:pPr>
        <w:autoSpaceDE w:val="0"/>
        <w:autoSpaceDN w:val="0"/>
        <w:adjustRightInd w:val="0"/>
        <w:spacing w:after="0" w:line="240" w:lineRule="auto"/>
        <w:ind w:left="-567" w:right="-567"/>
        <w:jc w:val="both"/>
        <w:rPr>
          <w:rFonts w:ascii="Arial" w:hAnsi="Arial" w:cs="Arial"/>
          <w:color w:val="000000"/>
          <w:sz w:val="18"/>
          <w:szCs w:val="18"/>
        </w:rPr>
      </w:pPr>
      <w:r w:rsidRPr="007F30FE">
        <w:rPr>
          <w:rFonts w:ascii="Arial" w:hAnsi="Arial" w:cs="Arial"/>
          <w:color w:val="000000"/>
          <w:sz w:val="18"/>
          <w:szCs w:val="18"/>
        </w:rPr>
        <w:t xml:space="preserve">Tedarikçi </w:t>
      </w:r>
      <w:r w:rsidR="00293B2E" w:rsidRPr="007F30FE">
        <w:rPr>
          <w:rFonts w:ascii="Arial" w:hAnsi="Arial" w:cs="Arial"/>
          <w:color w:val="000000"/>
          <w:sz w:val="18"/>
          <w:szCs w:val="18"/>
        </w:rPr>
        <w:t>teklif verdikten sonra teklifinden geri dönemez</w:t>
      </w:r>
      <w:r w:rsidR="00A02C5C" w:rsidRPr="007F30FE">
        <w:rPr>
          <w:rFonts w:ascii="Arial" w:hAnsi="Arial" w:cs="Arial"/>
          <w:color w:val="000000"/>
          <w:sz w:val="18"/>
          <w:szCs w:val="18"/>
        </w:rPr>
        <w:t>.</w:t>
      </w:r>
      <w:r w:rsidR="00293B2E" w:rsidRPr="007F30FE">
        <w:rPr>
          <w:rFonts w:ascii="Arial" w:hAnsi="Arial" w:cs="Arial"/>
          <w:color w:val="000000"/>
          <w:sz w:val="18"/>
          <w:szCs w:val="18"/>
        </w:rPr>
        <w:t xml:space="preserve"> Yüklenici özellikle üstlendiği işi süresinde işbu şartname hükümlerine göre yapıp teslim etmekle yükümlüdür. İdari ve Teknik Şartnamede yazılı hükümler yüklenicinin uyması gereken görevleri kapsamaktadır.</w:t>
      </w:r>
    </w:p>
    <w:p w14:paraId="79B75FAA" w14:textId="77777777" w:rsidR="00293B2E" w:rsidRPr="007F30FE" w:rsidRDefault="00293B2E" w:rsidP="001951B9">
      <w:pPr>
        <w:autoSpaceDE w:val="0"/>
        <w:autoSpaceDN w:val="0"/>
        <w:adjustRightInd w:val="0"/>
        <w:spacing w:after="0" w:line="240" w:lineRule="auto"/>
        <w:ind w:left="-567" w:right="-567"/>
        <w:jc w:val="both"/>
        <w:rPr>
          <w:rFonts w:ascii="Arial" w:hAnsi="Arial" w:cs="Arial"/>
          <w:b/>
          <w:color w:val="000000"/>
          <w:sz w:val="18"/>
          <w:szCs w:val="18"/>
        </w:rPr>
      </w:pPr>
    </w:p>
    <w:p w14:paraId="067E6AF9" w14:textId="4963DD94" w:rsidR="00A51CAD" w:rsidRPr="007F30FE" w:rsidRDefault="00A51CAD" w:rsidP="00A51CAD">
      <w:pPr>
        <w:autoSpaceDE w:val="0"/>
        <w:autoSpaceDN w:val="0"/>
        <w:adjustRightInd w:val="0"/>
        <w:spacing w:after="0" w:line="240" w:lineRule="auto"/>
        <w:ind w:left="-567" w:right="-567"/>
        <w:jc w:val="both"/>
        <w:rPr>
          <w:rFonts w:ascii="Arial" w:hAnsi="Arial" w:cs="Arial"/>
          <w:b/>
          <w:color w:val="000000"/>
          <w:sz w:val="18"/>
          <w:szCs w:val="18"/>
        </w:rPr>
      </w:pPr>
    </w:p>
    <w:p w14:paraId="5D323739" w14:textId="77777777" w:rsidR="0036576B" w:rsidRPr="007F30FE" w:rsidRDefault="0036576B" w:rsidP="00A51CAD">
      <w:pPr>
        <w:autoSpaceDE w:val="0"/>
        <w:autoSpaceDN w:val="0"/>
        <w:adjustRightInd w:val="0"/>
        <w:spacing w:after="0" w:line="240" w:lineRule="auto"/>
        <w:ind w:right="-567"/>
        <w:jc w:val="both"/>
        <w:rPr>
          <w:rFonts w:ascii="Arial" w:hAnsi="Arial" w:cs="Arial"/>
          <w:color w:val="000000"/>
          <w:sz w:val="18"/>
          <w:szCs w:val="18"/>
        </w:rPr>
      </w:pPr>
    </w:p>
    <w:p w14:paraId="6A7D5C8C" w14:textId="77777777" w:rsidR="0036576B" w:rsidRPr="007F30FE" w:rsidRDefault="0036576B" w:rsidP="0036576B">
      <w:pPr>
        <w:autoSpaceDE w:val="0"/>
        <w:autoSpaceDN w:val="0"/>
        <w:adjustRightInd w:val="0"/>
        <w:spacing w:after="0" w:line="240" w:lineRule="auto"/>
        <w:ind w:right="-567"/>
        <w:jc w:val="both"/>
        <w:rPr>
          <w:rFonts w:ascii="Arial" w:hAnsi="Arial" w:cs="Arial"/>
          <w:color w:val="000000"/>
          <w:sz w:val="18"/>
          <w:szCs w:val="18"/>
        </w:rPr>
      </w:pPr>
    </w:p>
    <w:p w14:paraId="665454B4" w14:textId="77777777" w:rsidR="00E03612" w:rsidRPr="007F30FE" w:rsidRDefault="00E03612" w:rsidP="001951B9">
      <w:pPr>
        <w:ind w:left="-567" w:right="-567"/>
        <w:jc w:val="both"/>
        <w:rPr>
          <w:rFonts w:ascii="Arial" w:hAnsi="Arial" w:cs="Arial"/>
          <w:sz w:val="18"/>
          <w:szCs w:val="18"/>
        </w:rPr>
      </w:pPr>
    </w:p>
    <w:sectPr w:rsidR="00E03612" w:rsidRPr="007F30F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Malgun Gothic Semilight"/>
    <w:panose1 w:val="00000000000000000000"/>
    <w:charset w:val="88"/>
    <w:family w:val="auto"/>
    <w:notTrueType/>
    <w:pitch w:val="default"/>
    <w:sig w:usb0="00000000" w:usb1="08080000" w:usb2="00000010" w:usb3="00000000" w:csb0="00100000" w:csb1="00000000"/>
  </w:font>
  <w:font w:name="TimesNewRomanPS-BoldMT">
    <w:altName w:val="Times New Roman"/>
    <w:panose1 w:val="00000000000000000000"/>
    <w:charset w:val="A2"/>
    <w:family w:val="auto"/>
    <w:notTrueType/>
    <w:pitch w:val="default"/>
    <w:sig w:usb0="00000005" w:usb1="00000000" w:usb2="00000000" w:usb3="00000000" w:csb0="00000010"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5D02DF"/>
    <w:multiLevelType w:val="hybridMultilevel"/>
    <w:tmpl w:val="6ED20C2A"/>
    <w:lvl w:ilvl="0" w:tplc="041F0001">
      <w:start w:val="1"/>
      <w:numFmt w:val="bullet"/>
      <w:lvlText w:val=""/>
      <w:lvlJc w:val="left"/>
      <w:pPr>
        <w:ind w:left="153" w:hanging="360"/>
      </w:pPr>
      <w:rPr>
        <w:rFonts w:ascii="Symbol" w:hAnsi="Symbol" w:hint="default"/>
      </w:rPr>
    </w:lvl>
    <w:lvl w:ilvl="1" w:tplc="041F0003" w:tentative="1">
      <w:start w:val="1"/>
      <w:numFmt w:val="bullet"/>
      <w:lvlText w:val="o"/>
      <w:lvlJc w:val="left"/>
      <w:pPr>
        <w:ind w:left="873" w:hanging="360"/>
      </w:pPr>
      <w:rPr>
        <w:rFonts w:ascii="Courier New" w:hAnsi="Courier New" w:cs="Courier New" w:hint="default"/>
      </w:rPr>
    </w:lvl>
    <w:lvl w:ilvl="2" w:tplc="041F0005" w:tentative="1">
      <w:start w:val="1"/>
      <w:numFmt w:val="bullet"/>
      <w:lvlText w:val=""/>
      <w:lvlJc w:val="left"/>
      <w:pPr>
        <w:ind w:left="1593" w:hanging="360"/>
      </w:pPr>
      <w:rPr>
        <w:rFonts w:ascii="Wingdings" w:hAnsi="Wingdings" w:hint="default"/>
      </w:rPr>
    </w:lvl>
    <w:lvl w:ilvl="3" w:tplc="041F0001" w:tentative="1">
      <w:start w:val="1"/>
      <w:numFmt w:val="bullet"/>
      <w:lvlText w:val=""/>
      <w:lvlJc w:val="left"/>
      <w:pPr>
        <w:ind w:left="2313" w:hanging="360"/>
      </w:pPr>
      <w:rPr>
        <w:rFonts w:ascii="Symbol" w:hAnsi="Symbol" w:hint="default"/>
      </w:rPr>
    </w:lvl>
    <w:lvl w:ilvl="4" w:tplc="041F0003" w:tentative="1">
      <w:start w:val="1"/>
      <w:numFmt w:val="bullet"/>
      <w:lvlText w:val="o"/>
      <w:lvlJc w:val="left"/>
      <w:pPr>
        <w:ind w:left="3033" w:hanging="360"/>
      </w:pPr>
      <w:rPr>
        <w:rFonts w:ascii="Courier New" w:hAnsi="Courier New" w:cs="Courier New" w:hint="default"/>
      </w:rPr>
    </w:lvl>
    <w:lvl w:ilvl="5" w:tplc="041F0005" w:tentative="1">
      <w:start w:val="1"/>
      <w:numFmt w:val="bullet"/>
      <w:lvlText w:val=""/>
      <w:lvlJc w:val="left"/>
      <w:pPr>
        <w:ind w:left="3753" w:hanging="360"/>
      </w:pPr>
      <w:rPr>
        <w:rFonts w:ascii="Wingdings" w:hAnsi="Wingdings" w:hint="default"/>
      </w:rPr>
    </w:lvl>
    <w:lvl w:ilvl="6" w:tplc="041F0001" w:tentative="1">
      <w:start w:val="1"/>
      <w:numFmt w:val="bullet"/>
      <w:lvlText w:val=""/>
      <w:lvlJc w:val="left"/>
      <w:pPr>
        <w:ind w:left="4473" w:hanging="360"/>
      </w:pPr>
      <w:rPr>
        <w:rFonts w:ascii="Symbol" w:hAnsi="Symbol" w:hint="default"/>
      </w:rPr>
    </w:lvl>
    <w:lvl w:ilvl="7" w:tplc="041F0003" w:tentative="1">
      <w:start w:val="1"/>
      <w:numFmt w:val="bullet"/>
      <w:lvlText w:val="o"/>
      <w:lvlJc w:val="left"/>
      <w:pPr>
        <w:ind w:left="5193" w:hanging="360"/>
      </w:pPr>
      <w:rPr>
        <w:rFonts w:ascii="Courier New" w:hAnsi="Courier New" w:cs="Courier New" w:hint="default"/>
      </w:rPr>
    </w:lvl>
    <w:lvl w:ilvl="8" w:tplc="041F0005" w:tentative="1">
      <w:start w:val="1"/>
      <w:numFmt w:val="bullet"/>
      <w:lvlText w:val=""/>
      <w:lvlJc w:val="left"/>
      <w:pPr>
        <w:ind w:left="5913" w:hanging="360"/>
      </w:pPr>
      <w:rPr>
        <w:rFonts w:ascii="Wingdings" w:hAnsi="Wingdings" w:hint="default"/>
      </w:rPr>
    </w:lvl>
  </w:abstractNum>
  <w:abstractNum w:abstractNumId="1" w15:restartNumberingAfterBreak="0">
    <w:nsid w:val="0CA6772F"/>
    <w:multiLevelType w:val="hybridMultilevel"/>
    <w:tmpl w:val="25C424F8"/>
    <w:lvl w:ilvl="0" w:tplc="7EC6F9B4">
      <w:numFmt w:val="bullet"/>
      <w:lvlText w:val=""/>
      <w:lvlJc w:val="left"/>
      <w:pPr>
        <w:ind w:left="-207" w:hanging="360"/>
      </w:pPr>
      <w:rPr>
        <w:rFonts w:ascii="SymbolMT" w:eastAsia="SymbolMT" w:hAnsi="TimesNewRomanPS-BoldMT" w:cs="SymbolMT" w:hint="eastAsia"/>
      </w:rPr>
    </w:lvl>
    <w:lvl w:ilvl="1" w:tplc="041F0003" w:tentative="1">
      <w:start w:val="1"/>
      <w:numFmt w:val="bullet"/>
      <w:lvlText w:val="o"/>
      <w:lvlJc w:val="left"/>
      <w:pPr>
        <w:ind w:left="513" w:hanging="360"/>
      </w:pPr>
      <w:rPr>
        <w:rFonts w:ascii="Courier New" w:hAnsi="Courier New" w:cs="Courier New" w:hint="default"/>
      </w:rPr>
    </w:lvl>
    <w:lvl w:ilvl="2" w:tplc="041F0005" w:tentative="1">
      <w:start w:val="1"/>
      <w:numFmt w:val="bullet"/>
      <w:lvlText w:val=""/>
      <w:lvlJc w:val="left"/>
      <w:pPr>
        <w:ind w:left="1233" w:hanging="360"/>
      </w:pPr>
      <w:rPr>
        <w:rFonts w:ascii="Wingdings" w:hAnsi="Wingdings" w:hint="default"/>
      </w:rPr>
    </w:lvl>
    <w:lvl w:ilvl="3" w:tplc="041F0001" w:tentative="1">
      <w:start w:val="1"/>
      <w:numFmt w:val="bullet"/>
      <w:lvlText w:val=""/>
      <w:lvlJc w:val="left"/>
      <w:pPr>
        <w:ind w:left="1953" w:hanging="360"/>
      </w:pPr>
      <w:rPr>
        <w:rFonts w:ascii="Symbol" w:hAnsi="Symbol" w:hint="default"/>
      </w:rPr>
    </w:lvl>
    <w:lvl w:ilvl="4" w:tplc="041F0003" w:tentative="1">
      <w:start w:val="1"/>
      <w:numFmt w:val="bullet"/>
      <w:lvlText w:val="o"/>
      <w:lvlJc w:val="left"/>
      <w:pPr>
        <w:ind w:left="2673" w:hanging="360"/>
      </w:pPr>
      <w:rPr>
        <w:rFonts w:ascii="Courier New" w:hAnsi="Courier New" w:cs="Courier New" w:hint="default"/>
      </w:rPr>
    </w:lvl>
    <w:lvl w:ilvl="5" w:tplc="041F0005" w:tentative="1">
      <w:start w:val="1"/>
      <w:numFmt w:val="bullet"/>
      <w:lvlText w:val=""/>
      <w:lvlJc w:val="left"/>
      <w:pPr>
        <w:ind w:left="3393" w:hanging="360"/>
      </w:pPr>
      <w:rPr>
        <w:rFonts w:ascii="Wingdings" w:hAnsi="Wingdings" w:hint="default"/>
      </w:rPr>
    </w:lvl>
    <w:lvl w:ilvl="6" w:tplc="041F0001" w:tentative="1">
      <w:start w:val="1"/>
      <w:numFmt w:val="bullet"/>
      <w:lvlText w:val=""/>
      <w:lvlJc w:val="left"/>
      <w:pPr>
        <w:ind w:left="4113" w:hanging="360"/>
      </w:pPr>
      <w:rPr>
        <w:rFonts w:ascii="Symbol" w:hAnsi="Symbol" w:hint="default"/>
      </w:rPr>
    </w:lvl>
    <w:lvl w:ilvl="7" w:tplc="041F0003" w:tentative="1">
      <w:start w:val="1"/>
      <w:numFmt w:val="bullet"/>
      <w:lvlText w:val="o"/>
      <w:lvlJc w:val="left"/>
      <w:pPr>
        <w:ind w:left="4833" w:hanging="360"/>
      </w:pPr>
      <w:rPr>
        <w:rFonts w:ascii="Courier New" w:hAnsi="Courier New" w:cs="Courier New" w:hint="default"/>
      </w:rPr>
    </w:lvl>
    <w:lvl w:ilvl="8" w:tplc="041F0005" w:tentative="1">
      <w:start w:val="1"/>
      <w:numFmt w:val="bullet"/>
      <w:lvlText w:val=""/>
      <w:lvlJc w:val="left"/>
      <w:pPr>
        <w:ind w:left="5553" w:hanging="360"/>
      </w:pPr>
      <w:rPr>
        <w:rFonts w:ascii="Wingdings" w:hAnsi="Wingdings" w:hint="default"/>
      </w:rPr>
    </w:lvl>
  </w:abstractNum>
  <w:abstractNum w:abstractNumId="2" w15:restartNumberingAfterBreak="0">
    <w:nsid w:val="11006678"/>
    <w:multiLevelType w:val="hybridMultilevel"/>
    <w:tmpl w:val="878C9CC0"/>
    <w:lvl w:ilvl="0" w:tplc="041F0001">
      <w:start w:val="1"/>
      <w:numFmt w:val="bullet"/>
      <w:lvlText w:val=""/>
      <w:lvlJc w:val="left"/>
      <w:pPr>
        <w:ind w:left="153" w:hanging="360"/>
      </w:pPr>
      <w:rPr>
        <w:rFonts w:ascii="Symbol" w:hAnsi="Symbol" w:hint="default"/>
      </w:rPr>
    </w:lvl>
    <w:lvl w:ilvl="1" w:tplc="041F0003" w:tentative="1">
      <w:start w:val="1"/>
      <w:numFmt w:val="bullet"/>
      <w:lvlText w:val="o"/>
      <w:lvlJc w:val="left"/>
      <w:pPr>
        <w:ind w:left="873" w:hanging="360"/>
      </w:pPr>
      <w:rPr>
        <w:rFonts w:ascii="Courier New" w:hAnsi="Courier New" w:cs="Courier New" w:hint="default"/>
      </w:rPr>
    </w:lvl>
    <w:lvl w:ilvl="2" w:tplc="041F0005" w:tentative="1">
      <w:start w:val="1"/>
      <w:numFmt w:val="bullet"/>
      <w:lvlText w:val=""/>
      <w:lvlJc w:val="left"/>
      <w:pPr>
        <w:ind w:left="1593" w:hanging="360"/>
      </w:pPr>
      <w:rPr>
        <w:rFonts w:ascii="Wingdings" w:hAnsi="Wingdings" w:hint="default"/>
      </w:rPr>
    </w:lvl>
    <w:lvl w:ilvl="3" w:tplc="041F0001" w:tentative="1">
      <w:start w:val="1"/>
      <w:numFmt w:val="bullet"/>
      <w:lvlText w:val=""/>
      <w:lvlJc w:val="left"/>
      <w:pPr>
        <w:ind w:left="2313" w:hanging="360"/>
      </w:pPr>
      <w:rPr>
        <w:rFonts w:ascii="Symbol" w:hAnsi="Symbol" w:hint="default"/>
      </w:rPr>
    </w:lvl>
    <w:lvl w:ilvl="4" w:tplc="041F0003" w:tentative="1">
      <w:start w:val="1"/>
      <w:numFmt w:val="bullet"/>
      <w:lvlText w:val="o"/>
      <w:lvlJc w:val="left"/>
      <w:pPr>
        <w:ind w:left="3033" w:hanging="360"/>
      </w:pPr>
      <w:rPr>
        <w:rFonts w:ascii="Courier New" w:hAnsi="Courier New" w:cs="Courier New" w:hint="default"/>
      </w:rPr>
    </w:lvl>
    <w:lvl w:ilvl="5" w:tplc="041F0005" w:tentative="1">
      <w:start w:val="1"/>
      <w:numFmt w:val="bullet"/>
      <w:lvlText w:val=""/>
      <w:lvlJc w:val="left"/>
      <w:pPr>
        <w:ind w:left="3753" w:hanging="360"/>
      </w:pPr>
      <w:rPr>
        <w:rFonts w:ascii="Wingdings" w:hAnsi="Wingdings" w:hint="default"/>
      </w:rPr>
    </w:lvl>
    <w:lvl w:ilvl="6" w:tplc="041F0001" w:tentative="1">
      <w:start w:val="1"/>
      <w:numFmt w:val="bullet"/>
      <w:lvlText w:val=""/>
      <w:lvlJc w:val="left"/>
      <w:pPr>
        <w:ind w:left="4473" w:hanging="360"/>
      </w:pPr>
      <w:rPr>
        <w:rFonts w:ascii="Symbol" w:hAnsi="Symbol" w:hint="default"/>
      </w:rPr>
    </w:lvl>
    <w:lvl w:ilvl="7" w:tplc="041F0003" w:tentative="1">
      <w:start w:val="1"/>
      <w:numFmt w:val="bullet"/>
      <w:lvlText w:val="o"/>
      <w:lvlJc w:val="left"/>
      <w:pPr>
        <w:ind w:left="5193" w:hanging="360"/>
      </w:pPr>
      <w:rPr>
        <w:rFonts w:ascii="Courier New" w:hAnsi="Courier New" w:cs="Courier New" w:hint="default"/>
      </w:rPr>
    </w:lvl>
    <w:lvl w:ilvl="8" w:tplc="041F0005" w:tentative="1">
      <w:start w:val="1"/>
      <w:numFmt w:val="bullet"/>
      <w:lvlText w:val=""/>
      <w:lvlJc w:val="left"/>
      <w:pPr>
        <w:ind w:left="5913" w:hanging="360"/>
      </w:pPr>
      <w:rPr>
        <w:rFonts w:ascii="Wingdings" w:hAnsi="Wingdings" w:hint="default"/>
      </w:rPr>
    </w:lvl>
  </w:abstractNum>
  <w:abstractNum w:abstractNumId="3" w15:restartNumberingAfterBreak="0">
    <w:nsid w:val="1AC36DDB"/>
    <w:multiLevelType w:val="hybridMultilevel"/>
    <w:tmpl w:val="66B0C39A"/>
    <w:lvl w:ilvl="0" w:tplc="78C0ED40">
      <w:start w:val="1"/>
      <w:numFmt w:val="lowerLetter"/>
      <w:lvlText w:val="%1-"/>
      <w:lvlJc w:val="left"/>
      <w:pPr>
        <w:ind w:left="-207" w:hanging="360"/>
      </w:pPr>
      <w:rPr>
        <w:rFonts w:hint="eastAsia"/>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4" w15:restartNumberingAfterBreak="0">
    <w:nsid w:val="24410E8A"/>
    <w:multiLevelType w:val="hybridMultilevel"/>
    <w:tmpl w:val="DCDCA798"/>
    <w:lvl w:ilvl="0" w:tplc="041F0001">
      <w:start w:val="1"/>
      <w:numFmt w:val="bullet"/>
      <w:lvlText w:val=""/>
      <w:lvlJc w:val="left"/>
      <w:pPr>
        <w:ind w:left="1420" w:hanging="360"/>
      </w:pPr>
      <w:rPr>
        <w:rFonts w:ascii="Symbol" w:hAnsi="Symbol" w:hint="default"/>
      </w:rPr>
    </w:lvl>
    <w:lvl w:ilvl="1" w:tplc="041F0003">
      <w:start w:val="1"/>
      <w:numFmt w:val="bullet"/>
      <w:lvlText w:val="o"/>
      <w:lvlJc w:val="left"/>
      <w:pPr>
        <w:ind w:left="2140" w:hanging="360"/>
      </w:pPr>
      <w:rPr>
        <w:rFonts w:ascii="Courier New" w:hAnsi="Courier New" w:cs="Courier New" w:hint="default"/>
      </w:rPr>
    </w:lvl>
    <w:lvl w:ilvl="2" w:tplc="041F0005">
      <w:start w:val="1"/>
      <w:numFmt w:val="bullet"/>
      <w:lvlText w:val=""/>
      <w:lvlJc w:val="left"/>
      <w:pPr>
        <w:ind w:left="2860" w:hanging="360"/>
      </w:pPr>
      <w:rPr>
        <w:rFonts w:ascii="Wingdings" w:hAnsi="Wingdings" w:hint="default"/>
      </w:rPr>
    </w:lvl>
    <w:lvl w:ilvl="3" w:tplc="041F0001">
      <w:start w:val="1"/>
      <w:numFmt w:val="bullet"/>
      <w:lvlText w:val=""/>
      <w:lvlJc w:val="left"/>
      <w:pPr>
        <w:ind w:left="3580" w:hanging="360"/>
      </w:pPr>
      <w:rPr>
        <w:rFonts w:ascii="Symbol" w:hAnsi="Symbol" w:hint="default"/>
      </w:rPr>
    </w:lvl>
    <w:lvl w:ilvl="4" w:tplc="041F0003">
      <w:start w:val="1"/>
      <w:numFmt w:val="bullet"/>
      <w:lvlText w:val="o"/>
      <w:lvlJc w:val="left"/>
      <w:pPr>
        <w:ind w:left="4300" w:hanging="360"/>
      </w:pPr>
      <w:rPr>
        <w:rFonts w:ascii="Courier New" w:hAnsi="Courier New" w:cs="Courier New" w:hint="default"/>
      </w:rPr>
    </w:lvl>
    <w:lvl w:ilvl="5" w:tplc="041F0005">
      <w:start w:val="1"/>
      <w:numFmt w:val="bullet"/>
      <w:lvlText w:val=""/>
      <w:lvlJc w:val="left"/>
      <w:pPr>
        <w:ind w:left="5020" w:hanging="360"/>
      </w:pPr>
      <w:rPr>
        <w:rFonts w:ascii="Wingdings" w:hAnsi="Wingdings" w:hint="default"/>
      </w:rPr>
    </w:lvl>
    <w:lvl w:ilvl="6" w:tplc="041F0001">
      <w:start w:val="1"/>
      <w:numFmt w:val="bullet"/>
      <w:lvlText w:val=""/>
      <w:lvlJc w:val="left"/>
      <w:pPr>
        <w:ind w:left="5740" w:hanging="360"/>
      </w:pPr>
      <w:rPr>
        <w:rFonts w:ascii="Symbol" w:hAnsi="Symbol" w:hint="default"/>
      </w:rPr>
    </w:lvl>
    <w:lvl w:ilvl="7" w:tplc="041F0003">
      <w:start w:val="1"/>
      <w:numFmt w:val="bullet"/>
      <w:lvlText w:val="o"/>
      <w:lvlJc w:val="left"/>
      <w:pPr>
        <w:ind w:left="6460" w:hanging="360"/>
      </w:pPr>
      <w:rPr>
        <w:rFonts w:ascii="Courier New" w:hAnsi="Courier New" w:cs="Courier New" w:hint="default"/>
      </w:rPr>
    </w:lvl>
    <w:lvl w:ilvl="8" w:tplc="041F0005">
      <w:start w:val="1"/>
      <w:numFmt w:val="bullet"/>
      <w:lvlText w:val=""/>
      <w:lvlJc w:val="left"/>
      <w:pPr>
        <w:ind w:left="7180" w:hanging="360"/>
      </w:pPr>
      <w:rPr>
        <w:rFonts w:ascii="Wingdings" w:hAnsi="Wingdings" w:hint="default"/>
      </w:rPr>
    </w:lvl>
  </w:abstractNum>
  <w:abstractNum w:abstractNumId="5" w15:restartNumberingAfterBreak="0">
    <w:nsid w:val="397E5112"/>
    <w:multiLevelType w:val="hybridMultilevel"/>
    <w:tmpl w:val="BC98AABA"/>
    <w:lvl w:ilvl="0" w:tplc="041F0001">
      <w:start w:val="1"/>
      <w:numFmt w:val="bullet"/>
      <w:lvlText w:val=""/>
      <w:lvlJc w:val="left"/>
      <w:pPr>
        <w:ind w:left="153" w:hanging="360"/>
      </w:pPr>
      <w:rPr>
        <w:rFonts w:ascii="Symbol" w:hAnsi="Symbol" w:hint="default"/>
      </w:rPr>
    </w:lvl>
    <w:lvl w:ilvl="1" w:tplc="041F0003" w:tentative="1">
      <w:start w:val="1"/>
      <w:numFmt w:val="bullet"/>
      <w:lvlText w:val="o"/>
      <w:lvlJc w:val="left"/>
      <w:pPr>
        <w:ind w:left="873" w:hanging="360"/>
      </w:pPr>
      <w:rPr>
        <w:rFonts w:ascii="Courier New" w:hAnsi="Courier New" w:cs="Courier New" w:hint="default"/>
      </w:rPr>
    </w:lvl>
    <w:lvl w:ilvl="2" w:tplc="041F0005" w:tentative="1">
      <w:start w:val="1"/>
      <w:numFmt w:val="bullet"/>
      <w:lvlText w:val=""/>
      <w:lvlJc w:val="left"/>
      <w:pPr>
        <w:ind w:left="1593" w:hanging="360"/>
      </w:pPr>
      <w:rPr>
        <w:rFonts w:ascii="Wingdings" w:hAnsi="Wingdings" w:hint="default"/>
      </w:rPr>
    </w:lvl>
    <w:lvl w:ilvl="3" w:tplc="041F0001" w:tentative="1">
      <w:start w:val="1"/>
      <w:numFmt w:val="bullet"/>
      <w:lvlText w:val=""/>
      <w:lvlJc w:val="left"/>
      <w:pPr>
        <w:ind w:left="2313" w:hanging="360"/>
      </w:pPr>
      <w:rPr>
        <w:rFonts w:ascii="Symbol" w:hAnsi="Symbol" w:hint="default"/>
      </w:rPr>
    </w:lvl>
    <w:lvl w:ilvl="4" w:tplc="041F0003" w:tentative="1">
      <w:start w:val="1"/>
      <w:numFmt w:val="bullet"/>
      <w:lvlText w:val="o"/>
      <w:lvlJc w:val="left"/>
      <w:pPr>
        <w:ind w:left="3033" w:hanging="360"/>
      </w:pPr>
      <w:rPr>
        <w:rFonts w:ascii="Courier New" w:hAnsi="Courier New" w:cs="Courier New" w:hint="default"/>
      </w:rPr>
    </w:lvl>
    <w:lvl w:ilvl="5" w:tplc="041F0005" w:tentative="1">
      <w:start w:val="1"/>
      <w:numFmt w:val="bullet"/>
      <w:lvlText w:val=""/>
      <w:lvlJc w:val="left"/>
      <w:pPr>
        <w:ind w:left="3753" w:hanging="360"/>
      </w:pPr>
      <w:rPr>
        <w:rFonts w:ascii="Wingdings" w:hAnsi="Wingdings" w:hint="default"/>
      </w:rPr>
    </w:lvl>
    <w:lvl w:ilvl="6" w:tplc="041F0001" w:tentative="1">
      <w:start w:val="1"/>
      <w:numFmt w:val="bullet"/>
      <w:lvlText w:val=""/>
      <w:lvlJc w:val="left"/>
      <w:pPr>
        <w:ind w:left="4473" w:hanging="360"/>
      </w:pPr>
      <w:rPr>
        <w:rFonts w:ascii="Symbol" w:hAnsi="Symbol" w:hint="default"/>
      </w:rPr>
    </w:lvl>
    <w:lvl w:ilvl="7" w:tplc="041F0003" w:tentative="1">
      <w:start w:val="1"/>
      <w:numFmt w:val="bullet"/>
      <w:lvlText w:val="o"/>
      <w:lvlJc w:val="left"/>
      <w:pPr>
        <w:ind w:left="5193" w:hanging="360"/>
      </w:pPr>
      <w:rPr>
        <w:rFonts w:ascii="Courier New" w:hAnsi="Courier New" w:cs="Courier New" w:hint="default"/>
      </w:rPr>
    </w:lvl>
    <w:lvl w:ilvl="8" w:tplc="041F0005" w:tentative="1">
      <w:start w:val="1"/>
      <w:numFmt w:val="bullet"/>
      <w:lvlText w:val=""/>
      <w:lvlJc w:val="left"/>
      <w:pPr>
        <w:ind w:left="5913" w:hanging="360"/>
      </w:pPr>
      <w:rPr>
        <w:rFonts w:ascii="Wingdings" w:hAnsi="Wingdings" w:hint="default"/>
      </w:rPr>
    </w:lvl>
  </w:abstractNum>
  <w:abstractNum w:abstractNumId="6" w15:restartNumberingAfterBreak="0">
    <w:nsid w:val="4B007112"/>
    <w:multiLevelType w:val="hybridMultilevel"/>
    <w:tmpl w:val="529213DC"/>
    <w:lvl w:ilvl="0" w:tplc="C3F2B788">
      <w:start w:val="1"/>
      <w:numFmt w:val="decimal"/>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7" w15:restartNumberingAfterBreak="0">
    <w:nsid w:val="54895E7C"/>
    <w:multiLevelType w:val="hybridMultilevel"/>
    <w:tmpl w:val="F3D0342A"/>
    <w:lvl w:ilvl="0" w:tplc="041F000F">
      <w:start w:val="1"/>
      <w:numFmt w:val="decimal"/>
      <w:lvlText w:val="%1."/>
      <w:lvlJc w:val="left"/>
      <w:pPr>
        <w:ind w:left="153" w:hanging="360"/>
      </w:pPr>
    </w:lvl>
    <w:lvl w:ilvl="1" w:tplc="041F0019" w:tentative="1">
      <w:start w:val="1"/>
      <w:numFmt w:val="lowerLetter"/>
      <w:lvlText w:val="%2."/>
      <w:lvlJc w:val="left"/>
      <w:pPr>
        <w:ind w:left="873" w:hanging="360"/>
      </w:pPr>
    </w:lvl>
    <w:lvl w:ilvl="2" w:tplc="041F001B" w:tentative="1">
      <w:start w:val="1"/>
      <w:numFmt w:val="lowerRoman"/>
      <w:lvlText w:val="%3."/>
      <w:lvlJc w:val="right"/>
      <w:pPr>
        <w:ind w:left="1593" w:hanging="180"/>
      </w:pPr>
    </w:lvl>
    <w:lvl w:ilvl="3" w:tplc="041F000F" w:tentative="1">
      <w:start w:val="1"/>
      <w:numFmt w:val="decimal"/>
      <w:lvlText w:val="%4."/>
      <w:lvlJc w:val="left"/>
      <w:pPr>
        <w:ind w:left="2313" w:hanging="360"/>
      </w:pPr>
    </w:lvl>
    <w:lvl w:ilvl="4" w:tplc="041F0019" w:tentative="1">
      <w:start w:val="1"/>
      <w:numFmt w:val="lowerLetter"/>
      <w:lvlText w:val="%5."/>
      <w:lvlJc w:val="left"/>
      <w:pPr>
        <w:ind w:left="3033" w:hanging="360"/>
      </w:pPr>
    </w:lvl>
    <w:lvl w:ilvl="5" w:tplc="041F001B" w:tentative="1">
      <w:start w:val="1"/>
      <w:numFmt w:val="lowerRoman"/>
      <w:lvlText w:val="%6."/>
      <w:lvlJc w:val="right"/>
      <w:pPr>
        <w:ind w:left="3753" w:hanging="180"/>
      </w:pPr>
    </w:lvl>
    <w:lvl w:ilvl="6" w:tplc="041F000F" w:tentative="1">
      <w:start w:val="1"/>
      <w:numFmt w:val="decimal"/>
      <w:lvlText w:val="%7."/>
      <w:lvlJc w:val="left"/>
      <w:pPr>
        <w:ind w:left="4473" w:hanging="360"/>
      </w:pPr>
    </w:lvl>
    <w:lvl w:ilvl="7" w:tplc="041F0019" w:tentative="1">
      <w:start w:val="1"/>
      <w:numFmt w:val="lowerLetter"/>
      <w:lvlText w:val="%8."/>
      <w:lvlJc w:val="left"/>
      <w:pPr>
        <w:ind w:left="5193" w:hanging="360"/>
      </w:pPr>
    </w:lvl>
    <w:lvl w:ilvl="8" w:tplc="041F001B" w:tentative="1">
      <w:start w:val="1"/>
      <w:numFmt w:val="lowerRoman"/>
      <w:lvlText w:val="%9."/>
      <w:lvlJc w:val="right"/>
      <w:pPr>
        <w:ind w:left="5913" w:hanging="180"/>
      </w:pPr>
    </w:lvl>
  </w:abstractNum>
  <w:abstractNum w:abstractNumId="8" w15:restartNumberingAfterBreak="0">
    <w:nsid w:val="628008FC"/>
    <w:multiLevelType w:val="hybridMultilevel"/>
    <w:tmpl w:val="C65AF63E"/>
    <w:lvl w:ilvl="0" w:tplc="041F0001">
      <w:start w:val="1"/>
      <w:numFmt w:val="bullet"/>
      <w:lvlText w:val=""/>
      <w:lvlJc w:val="left"/>
      <w:pPr>
        <w:ind w:left="-207" w:hanging="360"/>
      </w:pPr>
      <w:rPr>
        <w:rFonts w:ascii="Symbol" w:hAnsi="Symbol" w:hint="default"/>
      </w:rPr>
    </w:lvl>
    <w:lvl w:ilvl="1" w:tplc="041F0003" w:tentative="1">
      <w:start w:val="1"/>
      <w:numFmt w:val="bullet"/>
      <w:lvlText w:val="o"/>
      <w:lvlJc w:val="left"/>
      <w:pPr>
        <w:ind w:left="513" w:hanging="360"/>
      </w:pPr>
      <w:rPr>
        <w:rFonts w:ascii="Courier New" w:hAnsi="Courier New" w:cs="Courier New" w:hint="default"/>
      </w:rPr>
    </w:lvl>
    <w:lvl w:ilvl="2" w:tplc="041F0005" w:tentative="1">
      <w:start w:val="1"/>
      <w:numFmt w:val="bullet"/>
      <w:lvlText w:val=""/>
      <w:lvlJc w:val="left"/>
      <w:pPr>
        <w:ind w:left="1233" w:hanging="360"/>
      </w:pPr>
      <w:rPr>
        <w:rFonts w:ascii="Wingdings" w:hAnsi="Wingdings" w:hint="default"/>
      </w:rPr>
    </w:lvl>
    <w:lvl w:ilvl="3" w:tplc="041F0001" w:tentative="1">
      <w:start w:val="1"/>
      <w:numFmt w:val="bullet"/>
      <w:lvlText w:val=""/>
      <w:lvlJc w:val="left"/>
      <w:pPr>
        <w:ind w:left="1953" w:hanging="360"/>
      </w:pPr>
      <w:rPr>
        <w:rFonts w:ascii="Symbol" w:hAnsi="Symbol" w:hint="default"/>
      </w:rPr>
    </w:lvl>
    <w:lvl w:ilvl="4" w:tplc="041F0003" w:tentative="1">
      <w:start w:val="1"/>
      <w:numFmt w:val="bullet"/>
      <w:lvlText w:val="o"/>
      <w:lvlJc w:val="left"/>
      <w:pPr>
        <w:ind w:left="2673" w:hanging="360"/>
      </w:pPr>
      <w:rPr>
        <w:rFonts w:ascii="Courier New" w:hAnsi="Courier New" w:cs="Courier New" w:hint="default"/>
      </w:rPr>
    </w:lvl>
    <w:lvl w:ilvl="5" w:tplc="041F0005" w:tentative="1">
      <w:start w:val="1"/>
      <w:numFmt w:val="bullet"/>
      <w:lvlText w:val=""/>
      <w:lvlJc w:val="left"/>
      <w:pPr>
        <w:ind w:left="3393" w:hanging="360"/>
      </w:pPr>
      <w:rPr>
        <w:rFonts w:ascii="Wingdings" w:hAnsi="Wingdings" w:hint="default"/>
      </w:rPr>
    </w:lvl>
    <w:lvl w:ilvl="6" w:tplc="041F0001" w:tentative="1">
      <w:start w:val="1"/>
      <w:numFmt w:val="bullet"/>
      <w:lvlText w:val=""/>
      <w:lvlJc w:val="left"/>
      <w:pPr>
        <w:ind w:left="4113" w:hanging="360"/>
      </w:pPr>
      <w:rPr>
        <w:rFonts w:ascii="Symbol" w:hAnsi="Symbol" w:hint="default"/>
      </w:rPr>
    </w:lvl>
    <w:lvl w:ilvl="7" w:tplc="041F0003" w:tentative="1">
      <w:start w:val="1"/>
      <w:numFmt w:val="bullet"/>
      <w:lvlText w:val="o"/>
      <w:lvlJc w:val="left"/>
      <w:pPr>
        <w:ind w:left="4833" w:hanging="360"/>
      </w:pPr>
      <w:rPr>
        <w:rFonts w:ascii="Courier New" w:hAnsi="Courier New" w:cs="Courier New" w:hint="default"/>
      </w:rPr>
    </w:lvl>
    <w:lvl w:ilvl="8" w:tplc="041F0005" w:tentative="1">
      <w:start w:val="1"/>
      <w:numFmt w:val="bullet"/>
      <w:lvlText w:val=""/>
      <w:lvlJc w:val="left"/>
      <w:pPr>
        <w:ind w:left="5553" w:hanging="360"/>
      </w:pPr>
      <w:rPr>
        <w:rFonts w:ascii="Wingdings" w:hAnsi="Wingdings" w:hint="default"/>
      </w:rPr>
    </w:lvl>
  </w:abstractNum>
  <w:num w:numId="1" w16cid:durableId="712078254">
    <w:abstractNumId w:val="2"/>
  </w:num>
  <w:num w:numId="2" w16cid:durableId="1157040543">
    <w:abstractNumId w:val="1"/>
  </w:num>
  <w:num w:numId="3" w16cid:durableId="1346129261">
    <w:abstractNumId w:val="8"/>
  </w:num>
  <w:num w:numId="4" w16cid:durableId="1449663888">
    <w:abstractNumId w:val="5"/>
  </w:num>
  <w:num w:numId="5" w16cid:durableId="919757351">
    <w:abstractNumId w:val="3"/>
  </w:num>
  <w:num w:numId="6" w16cid:durableId="1896426581">
    <w:abstractNumId w:val="6"/>
  </w:num>
  <w:num w:numId="7" w16cid:durableId="265231780">
    <w:abstractNumId w:val="0"/>
  </w:num>
  <w:num w:numId="8" w16cid:durableId="498548080">
    <w:abstractNumId w:val="7"/>
  </w:num>
  <w:num w:numId="9" w16cid:durableId="160707910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7BAC"/>
    <w:rsid w:val="00127BDA"/>
    <w:rsid w:val="001365C2"/>
    <w:rsid w:val="00142202"/>
    <w:rsid w:val="001951B9"/>
    <w:rsid w:val="002600B9"/>
    <w:rsid w:val="0027258A"/>
    <w:rsid w:val="00293B2E"/>
    <w:rsid w:val="002C1802"/>
    <w:rsid w:val="002E01E7"/>
    <w:rsid w:val="00317BAC"/>
    <w:rsid w:val="00333344"/>
    <w:rsid w:val="00343053"/>
    <w:rsid w:val="003542CF"/>
    <w:rsid w:val="0036576B"/>
    <w:rsid w:val="003A37DA"/>
    <w:rsid w:val="003B1318"/>
    <w:rsid w:val="003D6AA9"/>
    <w:rsid w:val="003E4AFF"/>
    <w:rsid w:val="003F477A"/>
    <w:rsid w:val="00411CF9"/>
    <w:rsid w:val="004957F6"/>
    <w:rsid w:val="004B76E3"/>
    <w:rsid w:val="005A146B"/>
    <w:rsid w:val="00605CD3"/>
    <w:rsid w:val="006C0BCE"/>
    <w:rsid w:val="006E5770"/>
    <w:rsid w:val="00701216"/>
    <w:rsid w:val="00702044"/>
    <w:rsid w:val="00724A72"/>
    <w:rsid w:val="00726373"/>
    <w:rsid w:val="0073147A"/>
    <w:rsid w:val="00775529"/>
    <w:rsid w:val="0077771F"/>
    <w:rsid w:val="007906CE"/>
    <w:rsid w:val="007971AB"/>
    <w:rsid w:val="007B1DEF"/>
    <w:rsid w:val="007F30FE"/>
    <w:rsid w:val="007F585B"/>
    <w:rsid w:val="00865500"/>
    <w:rsid w:val="008655F1"/>
    <w:rsid w:val="008B4C18"/>
    <w:rsid w:val="00922283"/>
    <w:rsid w:val="009C7B0B"/>
    <w:rsid w:val="009D2D77"/>
    <w:rsid w:val="009E0642"/>
    <w:rsid w:val="00A02C5C"/>
    <w:rsid w:val="00A20A21"/>
    <w:rsid w:val="00A51CAD"/>
    <w:rsid w:val="00B22ABA"/>
    <w:rsid w:val="00B53459"/>
    <w:rsid w:val="00B85B5C"/>
    <w:rsid w:val="00BB59C1"/>
    <w:rsid w:val="00BF7911"/>
    <w:rsid w:val="00C011A5"/>
    <w:rsid w:val="00C150BF"/>
    <w:rsid w:val="00C2503D"/>
    <w:rsid w:val="00C70F8A"/>
    <w:rsid w:val="00C86B52"/>
    <w:rsid w:val="00C90E64"/>
    <w:rsid w:val="00C95AD1"/>
    <w:rsid w:val="00CD09C1"/>
    <w:rsid w:val="00CF1E19"/>
    <w:rsid w:val="00D37D0B"/>
    <w:rsid w:val="00D73ADA"/>
    <w:rsid w:val="00DB306E"/>
    <w:rsid w:val="00DD5228"/>
    <w:rsid w:val="00E03612"/>
    <w:rsid w:val="00E06B95"/>
    <w:rsid w:val="00E22CF0"/>
    <w:rsid w:val="00E23B05"/>
    <w:rsid w:val="00E47FE6"/>
    <w:rsid w:val="00E5054F"/>
    <w:rsid w:val="00EC1B89"/>
    <w:rsid w:val="00ED7083"/>
    <w:rsid w:val="00F5795D"/>
    <w:rsid w:val="00F61604"/>
    <w:rsid w:val="00F61F15"/>
    <w:rsid w:val="00F7689B"/>
    <w:rsid w:val="00FB7BC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7EFD3C"/>
  <w15:docId w15:val="{A36DA070-0101-4C21-92D6-C4F9B8AF1E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0E64"/>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C86B52"/>
    <w:rPr>
      <w:color w:val="0000FF" w:themeColor="hyperlink"/>
      <w:u w:val="single"/>
    </w:rPr>
  </w:style>
  <w:style w:type="paragraph" w:styleId="BalonMetni">
    <w:name w:val="Balloon Text"/>
    <w:basedOn w:val="Normal"/>
    <w:link w:val="BalonMetniChar"/>
    <w:uiPriority w:val="99"/>
    <w:semiHidden/>
    <w:unhideWhenUsed/>
    <w:rsid w:val="00DB306E"/>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DB306E"/>
    <w:rPr>
      <w:rFonts w:ascii="Segoe UI" w:hAnsi="Segoe UI" w:cs="Segoe UI"/>
      <w:sz w:val="18"/>
      <w:szCs w:val="18"/>
    </w:rPr>
  </w:style>
  <w:style w:type="paragraph" w:styleId="ListeParagraf">
    <w:name w:val="List Paragraph"/>
    <w:basedOn w:val="Normal"/>
    <w:uiPriority w:val="34"/>
    <w:qFormat/>
    <w:rsid w:val="00CD09C1"/>
    <w:pPr>
      <w:ind w:left="720"/>
      <w:contextualSpacing/>
    </w:pPr>
  </w:style>
  <w:style w:type="paragraph" w:customStyle="1" w:styleId="DecimalAligned">
    <w:name w:val="Decimal Aligned"/>
    <w:basedOn w:val="Normal"/>
    <w:uiPriority w:val="40"/>
    <w:qFormat/>
    <w:rsid w:val="003542CF"/>
    <w:pPr>
      <w:tabs>
        <w:tab w:val="decimal" w:pos="360"/>
      </w:tabs>
    </w:pPr>
    <w:rPr>
      <w:rFonts w:eastAsiaTheme="minorEastAsia" w:cs="Times New Roman"/>
      <w:lang w:eastAsia="tr-TR"/>
    </w:rPr>
  </w:style>
  <w:style w:type="paragraph" w:styleId="DipnotMetni">
    <w:name w:val="footnote text"/>
    <w:basedOn w:val="Normal"/>
    <w:link w:val="DipnotMetniChar"/>
    <w:uiPriority w:val="99"/>
    <w:unhideWhenUsed/>
    <w:rsid w:val="003542CF"/>
    <w:pPr>
      <w:spacing w:after="0" w:line="240" w:lineRule="auto"/>
    </w:pPr>
    <w:rPr>
      <w:rFonts w:eastAsiaTheme="minorEastAsia" w:cs="Times New Roman"/>
      <w:sz w:val="20"/>
      <w:szCs w:val="20"/>
      <w:lang w:eastAsia="tr-TR"/>
    </w:rPr>
  </w:style>
  <w:style w:type="character" w:customStyle="1" w:styleId="DipnotMetniChar">
    <w:name w:val="Dipnot Metni Char"/>
    <w:basedOn w:val="VarsaylanParagrafYazTipi"/>
    <w:link w:val="DipnotMetni"/>
    <w:uiPriority w:val="99"/>
    <w:rsid w:val="003542CF"/>
    <w:rPr>
      <w:rFonts w:eastAsiaTheme="minorEastAsia" w:cs="Times New Roman"/>
      <w:sz w:val="20"/>
      <w:szCs w:val="20"/>
      <w:lang w:eastAsia="tr-TR"/>
    </w:rPr>
  </w:style>
  <w:style w:type="character" w:styleId="HafifVurgulama">
    <w:name w:val="Subtle Emphasis"/>
    <w:basedOn w:val="VarsaylanParagrafYazTipi"/>
    <w:uiPriority w:val="19"/>
    <w:qFormat/>
    <w:rsid w:val="003542CF"/>
    <w:rPr>
      <w:i/>
      <w:iCs/>
    </w:rPr>
  </w:style>
  <w:style w:type="table" w:styleId="OrtaGlgeleme2-Vurgu5">
    <w:name w:val="Medium Shading 2 Accent 5"/>
    <w:basedOn w:val="NormalTablo"/>
    <w:uiPriority w:val="64"/>
    <w:rsid w:val="003542CF"/>
    <w:pPr>
      <w:spacing w:after="0" w:line="240" w:lineRule="auto"/>
    </w:pPr>
    <w:rPr>
      <w:rFonts w:eastAsiaTheme="minorEastAsia"/>
      <w:lang w:eastAsia="tr-TR"/>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AralkYok">
    <w:name w:val="No Spacing"/>
    <w:uiPriority w:val="1"/>
    <w:qFormat/>
    <w:rsid w:val="00F7689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70236201">
      <w:bodyDiv w:val="1"/>
      <w:marLeft w:val="0"/>
      <w:marRight w:val="0"/>
      <w:marTop w:val="0"/>
      <w:marBottom w:val="0"/>
      <w:divBdr>
        <w:top w:val="none" w:sz="0" w:space="0" w:color="auto"/>
        <w:left w:val="none" w:sz="0" w:space="0" w:color="auto"/>
        <w:bottom w:val="none" w:sz="0" w:space="0" w:color="auto"/>
        <w:right w:val="none" w:sz="0" w:space="0" w:color="auto"/>
      </w:divBdr>
    </w:div>
    <w:div w:id="1765882626">
      <w:bodyDiv w:val="1"/>
      <w:marLeft w:val="0"/>
      <w:marRight w:val="0"/>
      <w:marTop w:val="0"/>
      <w:marBottom w:val="0"/>
      <w:divBdr>
        <w:top w:val="none" w:sz="0" w:space="0" w:color="auto"/>
        <w:left w:val="none" w:sz="0" w:space="0" w:color="auto"/>
        <w:bottom w:val="none" w:sz="0" w:space="0" w:color="auto"/>
        <w:right w:val="none" w:sz="0" w:space="0" w:color="auto"/>
      </w:divBdr>
    </w:div>
    <w:div w:id="2019308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714</TotalTime>
  <Pages>2</Pages>
  <Words>729</Words>
  <Characters>4158</Characters>
  <Application>Microsoft Office Word</Application>
  <DocSecurity>0</DocSecurity>
  <Lines>34</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pc2</dc:creator>
  <cp:lastModifiedBy>Aylin Elmalı</cp:lastModifiedBy>
  <cp:revision>29</cp:revision>
  <cp:lastPrinted>2021-05-27T12:19:00Z</cp:lastPrinted>
  <dcterms:created xsi:type="dcterms:W3CDTF">2021-12-06T06:50:00Z</dcterms:created>
  <dcterms:modified xsi:type="dcterms:W3CDTF">2024-09-27T18:06:00Z</dcterms:modified>
</cp:coreProperties>
</file>