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701" w:tblpY="531"/>
        <w:tblW w:w="0" w:type="auto"/>
        <w:tblBorders>
          <w:left w:val="single" w:sz="12" w:space="0" w:color="F79646" w:themeColor="accent6"/>
        </w:tblBorders>
        <w:tblLayout w:type="fixed"/>
        <w:tblLook w:val="0480" w:firstRow="0" w:lastRow="0" w:firstColumn="1" w:lastColumn="0" w:noHBand="0" w:noVBand="1"/>
      </w:tblPr>
      <w:tblGrid>
        <w:gridCol w:w="7695"/>
      </w:tblGrid>
      <w:tr w:rsidR="00430001" w14:paraId="103C89C7" w14:textId="77777777" w:rsidTr="00430001">
        <w:tc>
          <w:tcPr>
            <w:tcW w:w="7695" w:type="dxa"/>
          </w:tcPr>
          <w:p w14:paraId="7910AFFE" w14:textId="180079C3" w:rsidR="00430001" w:rsidRPr="004A4484" w:rsidRDefault="006D2A89" w:rsidP="00A72B8F">
            <w:pPr>
              <w:rPr>
                <w:rFonts w:ascii="Franklin Gothic Book" w:hAnsi="Franklin Gothic Book" w:cs="Arial"/>
                <w:b/>
                <w:bCs/>
                <w:color w:val="F79646" w:themeColor="accent6"/>
                <w:sz w:val="52"/>
                <w:szCs w:val="52"/>
              </w:rPr>
            </w:pPr>
            <w:r>
              <w:rPr>
                <w:rFonts w:ascii="Franklin Gothic Book" w:hAnsi="Franklin Gothic Book" w:cs="Arial"/>
                <w:b/>
                <w:bCs/>
                <w:color w:val="F79646" w:themeColor="accent6"/>
                <w:sz w:val="52"/>
                <w:szCs w:val="52"/>
              </w:rPr>
              <w:t>Invitation to Bid</w:t>
            </w:r>
          </w:p>
        </w:tc>
      </w:tr>
    </w:tbl>
    <w:p w14:paraId="57ACC18B" w14:textId="77777777" w:rsidR="005552D8" w:rsidRPr="008B2645" w:rsidRDefault="005552D8" w:rsidP="00EB04C2">
      <w:pPr>
        <w:jc w:val="both"/>
        <w:outlineLvl w:val="0"/>
        <w:rPr>
          <w:rFonts w:ascii="Franklin Gothic Book" w:hAnsi="Franklin Gothic Book" w:cs="Arial"/>
          <w:bCs/>
          <w:sz w:val="20"/>
          <w:szCs w:val="20"/>
          <w:lang w:val="en-GB"/>
        </w:rPr>
      </w:pPr>
    </w:p>
    <w:tbl>
      <w:tblPr>
        <w:tblStyle w:val="TableGrid"/>
        <w:tblW w:w="9805" w:type="dxa"/>
        <w:tblLayout w:type="fixed"/>
        <w:tblLook w:val="04A0" w:firstRow="1" w:lastRow="0" w:firstColumn="1" w:lastColumn="0" w:noHBand="0" w:noVBand="1"/>
      </w:tblPr>
      <w:tblGrid>
        <w:gridCol w:w="1271"/>
        <w:gridCol w:w="3544"/>
        <w:gridCol w:w="1210"/>
        <w:gridCol w:w="3780"/>
      </w:tblGrid>
      <w:tr w:rsidR="007D0CA6" w:rsidRPr="008B2645" w14:paraId="4630B4F2" w14:textId="454E942E" w:rsidTr="00DD123D">
        <w:tc>
          <w:tcPr>
            <w:tcW w:w="1271" w:type="dxa"/>
            <w:shd w:val="clear" w:color="auto" w:fill="D9D9D9" w:themeFill="background1" w:themeFillShade="D9"/>
          </w:tcPr>
          <w:p w14:paraId="16EA6B6F" w14:textId="0464E6B6" w:rsidR="007D0CA6" w:rsidRPr="008B2645" w:rsidRDefault="007D0CA6" w:rsidP="007D0CA6">
            <w:pPr>
              <w:jc w:val="both"/>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FROM</w:t>
            </w:r>
          </w:p>
        </w:tc>
        <w:tc>
          <w:tcPr>
            <w:tcW w:w="3544" w:type="dxa"/>
          </w:tcPr>
          <w:p w14:paraId="3A28412A" w14:textId="14093A52" w:rsidR="007D0CA6" w:rsidRPr="008B2645" w:rsidRDefault="007D0CA6" w:rsidP="007D0CA6">
            <w:pPr>
              <w:outlineLvl w:val="0"/>
              <w:rPr>
                <w:rFonts w:ascii="Franklin Gothic Book" w:hAnsi="Franklin Gothic Book" w:cs="Arial"/>
                <w:b/>
                <w:sz w:val="20"/>
                <w:szCs w:val="20"/>
                <w:lang w:val="en-GB"/>
              </w:rPr>
            </w:pPr>
            <w:r>
              <w:rPr>
                <w:rFonts w:ascii="Franklin Gothic Book" w:hAnsi="Franklin Gothic Book" w:cs="Arial"/>
                <w:b/>
                <w:sz w:val="20"/>
                <w:szCs w:val="20"/>
                <w:lang w:val="en-GB"/>
              </w:rPr>
              <w:t>World Vision International</w:t>
            </w:r>
          </w:p>
        </w:tc>
        <w:tc>
          <w:tcPr>
            <w:tcW w:w="1210" w:type="dxa"/>
            <w:shd w:val="clear" w:color="auto" w:fill="BFBFBF" w:themeFill="background1" w:themeFillShade="BF"/>
          </w:tcPr>
          <w:p w14:paraId="48795ED0" w14:textId="5369AEA9" w:rsidR="007D0CA6" w:rsidRDefault="007D0CA6" w:rsidP="007D0CA6">
            <w:pPr>
              <w:jc w:val="both"/>
              <w:outlineLvl w:val="0"/>
              <w:rPr>
                <w:rFonts w:ascii="Franklin Gothic Book" w:hAnsi="Franklin Gothic Book" w:cs="Arial"/>
                <w:b/>
                <w:sz w:val="20"/>
                <w:szCs w:val="20"/>
                <w:lang w:val="en-GB"/>
              </w:rPr>
            </w:pPr>
            <w:r w:rsidRPr="008B2645">
              <w:rPr>
                <w:rFonts w:ascii="Franklin Gothic Book" w:hAnsi="Franklin Gothic Book" w:cs="Arial"/>
                <w:b/>
                <w:sz w:val="20"/>
                <w:szCs w:val="20"/>
                <w:lang w:val="en-GB"/>
              </w:rPr>
              <w:t>TO</w:t>
            </w:r>
          </w:p>
        </w:tc>
        <w:tc>
          <w:tcPr>
            <w:tcW w:w="3780" w:type="dxa"/>
          </w:tcPr>
          <w:p w14:paraId="17C38539" w14:textId="647A7222" w:rsidR="007D0CA6" w:rsidRDefault="007D0CA6" w:rsidP="007D0CA6">
            <w:pPr>
              <w:outlineLvl w:val="0"/>
              <w:rPr>
                <w:rFonts w:ascii="Franklin Gothic Book" w:hAnsi="Franklin Gothic Book" w:cs="Arial"/>
                <w:b/>
                <w:sz w:val="20"/>
                <w:szCs w:val="20"/>
                <w:lang w:val="en-GB"/>
              </w:rPr>
            </w:pPr>
          </w:p>
        </w:tc>
      </w:tr>
      <w:tr w:rsidR="007D0CA6" w:rsidRPr="008B2645" w14:paraId="0A0FE7F0" w14:textId="38F9B296" w:rsidTr="00DD123D">
        <w:tc>
          <w:tcPr>
            <w:tcW w:w="1271" w:type="dxa"/>
            <w:shd w:val="clear" w:color="auto" w:fill="D9D9D9" w:themeFill="background1" w:themeFillShade="D9"/>
          </w:tcPr>
          <w:p w14:paraId="559A825A" w14:textId="20232829" w:rsidR="007D0CA6" w:rsidRPr="008B2645" w:rsidRDefault="007D0CA6" w:rsidP="007D0CA6">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Address</w:t>
            </w:r>
          </w:p>
        </w:tc>
        <w:tc>
          <w:tcPr>
            <w:tcW w:w="3544" w:type="dxa"/>
          </w:tcPr>
          <w:p w14:paraId="238799C1" w14:textId="026E88AE" w:rsidR="007D0CA6" w:rsidRPr="00A72B8F" w:rsidRDefault="00050AAD" w:rsidP="007D0CA6">
            <w:pPr>
              <w:outlineLvl w:val="0"/>
              <w:rPr>
                <w:rFonts w:ascii="Franklin Gothic Book" w:hAnsi="Franklin Gothic Book" w:cs="Arial"/>
                <w:bCs/>
                <w:sz w:val="20"/>
                <w:szCs w:val="20"/>
                <w:lang w:val="en-US" w:bidi="ar-JO"/>
              </w:rPr>
            </w:pPr>
            <w:proofErr w:type="spellStart"/>
            <w:r w:rsidRPr="00050AAD">
              <w:rPr>
                <w:rFonts w:ascii="Franklin Gothic Book" w:hAnsi="Franklin Gothic Book" w:cs="Arial"/>
                <w:bCs/>
                <w:sz w:val="20"/>
                <w:szCs w:val="20"/>
                <w:lang w:val="en-US" w:bidi="ar-JO"/>
              </w:rPr>
              <w:t>Arshani</w:t>
            </w:r>
            <w:proofErr w:type="spellEnd"/>
            <w:r w:rsidRPr="00050AAD">
              <w:rPr>
                <w:rFonts w:ascii="Franklin Gothic Book" w:hAnsi="Franklin Gothic Book" w:cs="Arial"/>
                <w:bCs/>
                <w:sz w:val="20"/>
                <w:szCs w:val="20"/>
                <w:lang w:val="en-US" w:bidi="ar-JO"/>
              </w:rPr>
              <w:t xml:space="preserve"> Water Station</w:t>
            </w:r>
          </w:p>
        </w:tc>
        <w:tc>
          <w:tcPr>
            <w:tcW w:w="1210" w:type="dxa"/>
            <w:shd w:val="clear" w:color="auto" w:fill="BFBFBF" w:themeFill="background1" w:themeFillShade="BF"/>
          </w:tcPr>
          <w:p w14:paraId="275D9686" w14:textId="185E6F00" w:rsidR="007D0CA6" w:rsidRPr="007D0CA6" w:rsidRDefault="007D0CA6" w:rsidP="007D0CA6">
            <w:pPr>
              <w:jc w:val="both"/>
              <w:outlineLvl w:val="0"/>
              <w:rPr>
                <w:rFonts w:ascii="Franklin Gothic Book" w:hAnsi="Franklin Gothic Book" w:cs="Arial"/>
                <w:bCs/>
                <w:sz w:val="20"/>
                <w:szCs w:val="20"/>
                <w:lang w:val="en-GB"/>
              </w:rPr>
            </w:pPr>
            <w:r w:rsidRPr="007D0CA6">
              <w:rPr>
                <w:rFonts w:ascii="Franklin Gothic Book" w:hAnsi="Franklin Gothic Book" w:cs="Arial"/>
                <w:bCs/>
                <w:sz w:val="20"/>
                <w:szCs w:val="20"/>
                <w:lang w:val="en-GB"/>
              </w:rPr>
              <w:t>Address</w:t>
            </w:r>
          </w:p>
        </w:tc>
        <w:tc>
          <w:tcPr>
            <w:tcW w:w="3780" w:type="dxa"/>
          </w:tcPr>
          <w:p w14:paraId="55F5ECC5" w14:textId="7CB49250" w:rsidR="007D0CA6" w:rsidRDefault="007D0CA6" w:rsidP="007D0CA6">
            <w:pPr>
              <w:outlineLvl w:val="0"/>
              <w:rPr>
                <w:rFonts w:ascii="Lato" w:hAnsi="Lato" w:cs="Calibri"/>
                <w:color w:val="000000"/>
                <w:sz w:val="18"/>
                <w:szCs w:val="18"/>
              </w:rPr>
            </w:pPr>
          </w:p>
        </w:tc>
      </w:tr>
      <w:tr w:rsidR="007D0CA6" w:rsidRPr="008B2645" w14:paraId="337361C9" w14:textId="163FE72D" w:rsidTr="00DD123D">
        <w:tc>
          <w:tcPr>
            <w:tcW w:w="1271" w:type="dxa"/>
            <w:shd w:val="clear" w:color="auto" w:fill="D9D9D9" w:themeFill="background1" w:themeFillShade="D9"/>
          </w:tcPr>
          <w:p w14:paraId="1F418555" w14:textId="3FB14F61" w:rsidR="007D0CA6" w:rsidRPr="008B2645" w:rsidRDefault="007D0CA6" w:rsidP="007D0CA6">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City</w:t>
            </w:r>
          </w:p>
        </w:tc>
        <w:tc>
          <w:tcPr>
            <w:tcW w:w="3544" w:type="dxa"/>
          </w:tcPr>
          <w:p w14:paraId="2FA4C8A0" w14:textId="511631D1" w:rsidR="007D0CA6" w:rsidRPr="008B2645" w:rsidRDefault="00DD123D" w:rsidP="007D0CA6">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Idlib</w:t>
            </w:r>
          </w:p>
        </w:tc>
        <w:tc>
          <w:tcPr>
            <w:tcW w:w="1210" w:type="dxa"/>
            <w:shd w:val="clear" w:color="auto" w:fill="BFBFBF" w:themeFill="background1" w:themeFillShade="BF"/>
          </w:tcPr>
          <w:p w14:paraId="3E1DBB9E" w14:textId="79D51229" w:rsidR="007D0CA6" w:rsidRPr="007D0CA6" w:rsidRDefault="007D0CA6" w:rsidP="007D0CA6">
            <w:pPr>
              <w:jc w:val="both"/>
              <w:outlineLvl w:val="0"/>
              <w:rPr>
                <w:rFonts w:ascii="Franklin Gothic Book" w:hAnsi="Franklin Gothic Book" w:cs="Arial"/>
                <w:bCs/>
                <w:sz w:val="20"/>
                <w:szCs w:val="20"/>
                <w:lang w:val="en-GB"/>
              </w:rPr>
            </w:pPr>
            <w:r w:rsidRPr="007D0CA6">
              <w:rPr>
                <w:rFonts w:ascii="Franklin Gothic Book" w:hAnsi="Franklin Gothic Book" w:cs="Arial"/>
                <w:bCs/>
                <w:sz w:val="20"/>
                <w:szCs w:val="20"/>
                <w:lang w:val="en-GB"/>
              </w:rPr>
              <w:t>City</w:t>
            </w:r>
          </w:p>
        </w:tc>
        <w:tc>
          <w:tcPr>
            <w:tcW w:w="3780" w:type="dxa"/>
          </w:tcPr>
          <w:p w14:paraId="67E6F42E" w14:textId="4202A33F" w:rsidR="007D0CA6" w:rsidRPr="008B2645" w:rsidRDefault="007D0CA6" w:rsidP="007D0CA6">
            <w:pPr>
              <w:outlineLvl w:val="0"/>
              <w:rPr>
                <w:rFonts w:ascii="Franklin Gothic Book" w:hAnsi="Franklin Gothic Book" w:cs="Arial"/>
                <w:bCs/>
                <w:sz w:val="20"/>
                <w:szCs w:val="20"/>
                <w:lang w:val="en-GB"/>
              </w:rPr>
            </w:pPr>
          </w:p>
        </w:tc>
      </w:tr>
      <w:tr w:rsidR="007D0CA6" w:rsidRPr="008B2645" w14:paraId="06D5542A" w14:textId="555A7E10" w:rsidTr="00DD123D">
        <w:tc>
          <w:tcPr>
            <w:tcW w:w="1271" w:type="dxa"/>
            <w:tcBorders>
              <w:bottom w:val="single" w:sz="4" w:space="0" w:color="auto"/>
            </w:tcBorders>
            <w:shd w:val="clear" w:color="auto" w:fill="D9D9D9" w:themeFill="background1" w:themeFillShade="D9"/>
          </w:tcPr>
          <w:p w14:paraId="6C7B242C" w14:textId="6B25F76C" w:rsidR="007D0CA6" w:rsidRPr="008B2645" w:rsidRDefault="007D0CA6" w:rsidP="007D0CA6">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Country</w:t>
            </w:r>
          </w:p>
        </w:tc>
        <w:tc>
          <w:tcPr>
            <w:tcW w:w="3544" w:type="dxa"/>
          </w:tcPr>
          <w:p w14:paraId="4B27A91D" w14:textId="62702978" w:rsidR="007D0CA6" w:rsidRPr="008B2645" w:rsidRDefault="000E1177" w:rsidP="007D0CA6">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Syria</w:t>
            </w:r>
          </w:p>
        </w:tc>
        <w:tc>
          <w:tcPr>
            <w:tcW w:w="1210" w:type="dxa"/>
            <w:shd w:val="clear" w:color="auto" w:fill="BFBFBF" w:themeFill="background1" w:themeFillShade="BF"/>
          </w:tcPr>
          <w:p w14:paraId="1FE01E70" w14:textId="7E26B3D0" w:rsidR="007D0CA6" w:rsidRPr="007D0CA6" w:rsidRDefault="007D0CA6" w:rsidP="007D0CA6">
            <w:pPr>
              <w:jc w:val="both"/>
              <w:outlineLvl w:val="0"/>
              <w:rPr>
                <w:rFonts w:ascii="Franklin Gothic Book" w:hAnsi="Franklin Gothic Book" w:cs="Arial"/>
                <w:bCs/>
                <w:sz w:val="20"/>
                <w:szCs w:val="20"/>
                <w:lang w:val="en-GB"/>
              </w:rPr>
            </w:pPr>
            <w:r w:rsidRPr="007D0CA6">
              <w:rPr>
                <w:rFonts w:ascii="Franklin Gothic Book" w:hAnsi="Franklin Gothic Book" w:cs="Arial"/>
                <w:bCs/>
                <w:sz w:val="20"/>
                <w:szCs w:val="20"/>
                <w:lang w:val="en-GB"/>
              </w:rPr>
              <w:t>Country</w:t>
            </w:r>
          </w:p>
        </w:tc>
        <w:tc>
          <w:tcPr>
            <w:tcW w:w="3780" w:type="dxa"/>
          </w:tcPr>
          <w:p w14:paraId="04FB0A5E" w14:textId="7D3F203F" w:rsidR="007D0CA6" w:rsidRPr="008B2645" w:rsidRDefault="007D0CA6" w:rsidP="007D0CA6">
            <w:pPr>
              <w:outlineLvl w:val="0"/>
              <w:rPr>
                <w:rFonts w:ascii="Franklin Gothic Book" w:hAnsi="Franklin Gothic Book" w:cs="Arial"/>
                <w:bCs/>
                <w:sz w:val="20"/>
                <w:szCs w:val="20"/>
                <w:lang w:val="en-GB"/>
              </w:rPr>
            </w:pPr>
          </w:p>
        </w:tc>
      </w:tr>
      <w:tr w:rsidR="007D0CA6" w:rsidRPr="008B2645" w14:paraId="6558D239" w14:textId="0742332C" w:rsidTr="00DD123D">
        <w:tc>
          <w:tcPr>
            <w:tcW w:w="1271" w:type="dxa"/>
            <w:tcBorders>
              <w:bottom w:val="single" w:sz="4" w:space="0" w:color="auto"/>
            </w:tcBorders>
            <w:shd w:val="clear" w:color="auto" w:fill="D9D9D9" w:themeFill="background1" w:themeFillShade="D9"/>
          </w:tcPr>
          <w:p w14:paraId="410A9504" w14:textId="6A4643EB" w:rsidR="007D0CA6" w:rsidRPr="008B2645" w:rsidRDefault="007D0CA6" w:rsidP="007D0CA6">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Phone #</w:t>
            </w:r>
          </w:p>
        </w:tc>
        <w:tc>
          <w:tcPr>
            <w:tcW w:w="3544" w:type="dxa"/>
          </w:tcPr>
          <w:p w14:paraId="4E03986A" w14:textId="35F9CF5E" w:rsidR="007D0CA6" w:rsidRPr="008B2645" w:rsidRDefault="00A72B8F" w:rsidP="00A72B8F">
            <w:pPr>
              <w:outlineLvl w:val="0"/>
              <w:rPr>
                <w:rFonts w:ascii="Franklin Gothic Book" w:hAnsi="Franklin Gothic Book" w:cs="Arial"/>
                <w:bCs/>
                <w:sz w:val="20"/>
                <w:szCs w:val="20"/>
                <w:lang w:val="en-GB"/>
              </w:rPr>
            </w:pPr>
            <w:r w:rsidRPr="00A72B8F">
              <w:rPr>
                <w:rFonts w:ascii="Franklin Gothic Book" w:hAnsi="Franklin Gothic Book" w:cs="Arial"/>
                <w:bCs/>
                <w:sz w:val="20"/>
                <w:szCs w:val="20"/>
              </w:rPr>
              <w:t>00905525586075</w:t>
            </w:r>
          </w:p>
        </w:tc>
        <w:tc>
          <w:tcPr>
            <w:tcW w:w="1210" w:type="dxa"/>
            <w:shd w:val="clear" w:color="auto" w:fill="BFBFBF" w:themeFill="background1" w:themeFillShade="BF"/>
          </w:tcPr>
          <w:p w14:paraId="38E3822A" w14:textId="2DCD3BC2" w:rsidR="007D0CA6" w:rsidRPr="007D0CA6" w:rsidRDefault="007D0CA6" w:rsidP="007D0CA6">
            <w:pPr>
              <w:jc w:val="both"/>
              <w:outlineLvl w:val="0"/>
              <w:rPr>
                <w:rFonts w:ascii="Franklin Gothic Book" w:hAnsi="Franklin Gothic Book" w:cs="Arial"/>
                <w:bCs/>
                <w:sz w:val="20"/>
                <w:szCs w:val="20"/>
                <w:lang w:val="en-GB"/>
              </w:rPr>
            </w:pPr>
            <w:r w:rsidRPr="007D0CA6">
              <w:rPr>
                <w:rFonts w:ascii="Franklin Gothic Book" w:hAnsi="Franklin Gothic Book" w:cs="Arial"/>
                <w:bCs/>
                <w:sz w:val="20"/>
                <w:szCs w:val="20"/>
                <w:lang w:val="en-GB"/>
              </w:rPr>
              <w:t>Phone #</w:t>
            </w:r>
          </w:p>
        </w:tc>
        <w:tc>
          <w:tcPr>
            <w:tcW w:w="3780" w:type="dxa"/>
          </w:tcPr>
          <w:p w14:paraId="24F5F67F" w14:textId="748E48D0" w:rsidR="007D0CA6" w:rsidRPr="008B2645" w:rsidRDefault="007D0CA6" w:rsidP="00A72B8F">
            <w:pPr>
              <w:outlineLvl w:val="0"/>
              <w:rPr>
                <w:rFonts w:ascii="Franklin Gothic Book" w:hAnsi="Franklin Gothic Book" w:cs="Arial"/>
                <w:bCs/>
                <w:sz w:val="20"/>
                <w:szCs w:val="20"/>
                <w:lang w:val="en-GB"/>
              </w:rPr>
            </w:pPr>
          </w:p>
        </w:tc>
      </w:tr>
      <w:tr w:rsidR="007D0CA6" w:rsidRPr="008B2645" w14:paraId="45B4D7D4" w14:textId="6EC40073" w:rsidTr="00DD123D">
        <w:tc>
          <w:tcPr>
            <w:tcW w:w="1271" w:type="dxa"/>
            <w:tcBorders>
              <w:top w:val="single" w:sz="4" w:space="0" w:color="auto"/>
            </w:tcBorders>
            <w:shd w:val="clear" w:color="auto" w:fill="D9D9D9" w:themeFill="background1" w:themeFillShade="D9"/>
          </w:tcPr>
          <w:p w14:paraId="1B85B24C" w14:textId="0A33E059" w:rsidR="007D0CA6" w:rsidRPr="008B2645" w:rsidRDefault="007D0CA6" w:rsidP="007D0CA6">
            <w:pPr>
              <w:jc w:val="both"/>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Email</w:t>
            </w:r>
          </w:p>
        </w:tc>
        <w:tc>
          <w:tcPr>
            <w:tcW w:w="3544" w:type="dxa"/>
          </w:tcPr>
          <w:p w14:paraId="7315BC10" w14:textId="2E2F7D35" w:rsidR="007D0CA6" w:rsidRPr="00784706" w:rsidRDefault="00327C78" w:rsidP="007D0CA6">
            <w:pPr>
              <w:outlineLvl w:val="0"/>
              <w:rPr>
                <w:rStyle w:val="Hyperlink"/>
              </w:rPr>
            </w:pPr>
            <w:hyperlink r:id="rId11" w:history="1">
              <w:r w:rsidR="007D0CA6" w:rsidRPr="00CA7817">
                <w:rPr>
                  <w:rStyle w:val="Hyperlink"/>
                  <w:rFonts w:ascii="Franklin Gothic Book" w:hAnsi="Franklin Gothic Book" w:cs="Arial"/>
                  <w:bCs/>
                  <w:sz w:val="20"/>
                  <w:szCs w:val="20"/>
                  <w:lang w:val="en-GB"/>
                </w:rPr>
                <w:t>Dalin_Mousa@wvi.org</w:t>
              </w:r>
            </w:hyperlink>
            <w:r w:rsidR="007D0CA6" w:rsidRPr="00784706">
              <w:rPr>
                <w:rStyle w:val="Hyperlink"/>
              </w:rPr>
              <w:t xml:space="preserve">; </w:t>
            </w:r>
            <w:r w:rsidR="001621BD">
              <w:fldChar w:fldCharType="begin"/>
            </w:r>
            <w:r w:rsidR="001621BD">
              <w:instrText xml:space="preserve"> HYPERLINK "mailto:Tamara_flaifel@wvi.org" </w:instrText>
            </w:r>
            <w:r w:rsidR="001621BD">
              <w:fldChar w:fldCharType="separate"/>
            </w:r>
            <w:r w:rsidR="00784706" w:rsidRPr="00784706">
              <w:rPr>
                <w:rStyle w:val="Hyperlink"/>
                <w:rFonts w:ascii="Franklin Gothic Book" w:hAnsi="Franklin Gothic Book" w:cs="Arial"/>
                <w:bCs/>
                <w:sz w:val="20"/>
                <w:szCs w:val="20"/>
                <w:lang w:val="en-GB"/>
              </w:rPr>
              <w:t>Tamara_flaifel@wvi.org</w:t>
            </w:r>
            <w:r w:rsidR="001621BD">
              <w:rPr>
                <w:rStyle w:val="Hyperlink"/>
                <w:rFonts w:ascii="Franklin Gothic Book" w:hAnsi="Franklin Gothic Book" w:cs="Arial"/>
                <w:bCs/>
                <w:sz w:val="20"/>
                <w:szCs w:val="20"/>
                <w:lang w:val="en-GB"/>
              </w:rPr>
              <w:fldChar w:fldCharType="end"/>
            </w:r>
            <w:r w:rsidR="00784706" w:rsidRPr="00784706">
              <w:rPr>
                <w:rStyle w:val="Hyperlink"/>
                <w:rFonts w:ascii="Franklin Gothic Book" w:hAnsi="Franklin Gothic Book" w:cs="Arial"/>
                <w:bCs/>
                <w:sz w:val="20"/>
                <w:szCs w:val="20"/>
                <w:lang w:val="en-GB"/>
              </w:rPr>
              <w:t xml:space="preserve"> </w:t>
            </w:r>
          </w:p>
        </w:tc>
        <w:tc>
          <w:tcPr>
            <w:tcW w:w="1210" w:type="dxa"/>
            <w:shd w:val="clear" w:color="auto" w:fill="BFBFBF" w:themeFill="background1" w:themeFillShade="BF"/>
          </w:tcPr>
          <w:p w14:paraId="690F88E3" w14:textId="357A4B6F" w:rsidR="007D0CA6" w:rsidRPr="007D0CA6" w:rsidRDefault="007D0CA6" w:rsidP="007D0CA6">
            <w:pPr>
              <w:jc w:val="both"/>
              <w:outlineLvl w:val="0"/>
              <w:rPr>
                <w:rFonts w:ascii="Franklin Gothic Book" w:hAnsi="Franklin Gothic Book" w:cs="Arial"/>
                <w:bCs/>
                <w:sz w:val="20"/>
                <w:szCs w:val="20"/>
                <w:lang w:val="en-GB"/>
              </w:rPr>
            </w:pPr>
            <w:r w:rsidRPr="007D0CA6">
              <w:rPr>
                <w:rFonts w:ascii="Franklin Gothic Book" w:hAnsi="Franklin Gothic Book" w:cs="Arial"/>
                <w:bCs/>
                <w:sz w:val="20"/>
                <w:szCs w:val="20"/>
                <w:lang w:val="en-GB"/>
              </w:rPr>
              <w:t>Email</w:t>
            </w:r>
          </w:p>
        </w:tc>
        <w:tc>
          <w:tcPr>
            <w:tcW w:w="3780" w:type="dxa"/>
          </w:tcPr>
          <w:p w14:paraId="51DE858F" w14:textId="7ABA4E8D" w:rsidR="007D0CA6" w:rsidRPr="008B2645" w:rsidRDefault="007D0CA6" w:rsidP="00A72B8F">
            <w:pPr>
              <w:outlineLvl w:val="0"/>
              <w:rPr>
                <w:rFonts w:ascii="Franklin Gothic Book" w:hAnsi="Franklin Gothic Book" w:cs="Arial"/>
                <w:bCs/>
                <w:sz w:val="20"/>
                <w:szCs w:val="20"/>
                <w:lang w:val="en-GB"/>
              </w:rPr>
            </w:pPr>
          </w:p>
        </w:tc>
      </w:tr>
    </w:tbl>
    <w:p w14:paraId="132B3746" w14:textId="2D679903" w:rsidR="005D6214" w:rsidRPr="008B2645" w:rsidRDefault="005D6214" w:rsidP="00EB04C2">
      <w:pPr>
        <w:jc w:val="both"/>
        <w:outlineLvl w:val="0"/>
        <w:rPr>
          <w:rFonts w:ascii="Franklin Gothic Book" w:hAnsi="Franklin Gothic Book" w:cs="Arial"/>
          <w:bCs/>
          <w:sz w:val="20"/>
          <w:szCs w:val="20"/>
          <w:lang w:val="en-GB"/>
        </w:rPr>
      </w:pPr>
    </w:p>
    <w:p w14:paraId="7837131D" w14:textId="127F5941" w:rsidR="00A72B8F" w:rsidRPr="00A72B8F" w:rsidRDefault="00A72B8F" w:rsidP="00B45788">
      <w:pPr>
        <w:bidi/>
        <w:jc w:val="right"/>
        <w:outlineLvl w:val="0"/>
        <w:rPr>
          <w:rFonts w:ascii="Franklin Gothic Book" w:hAnsi="Franklin Gothic Book" w:cs="Arial"/>
          <w:b/>
          <w:bCs/>
          <w:sz w:val="20"/>
          <w:szCs w:val="20"/>
          <w:lang w:val="en-US"/>
        </w:rPr>
      </w:pPr>
      <w:r w:rsidRPr="00A72B8F">
        <w:rPr>
          <w:rFonts w:ascii="Franklin Gothic Book" w:hAnsi="Franklin Gothic Book" w:cs="Arial"/>
          <w:b/>
          <w:bCs/>
          <w:sz w:val="20"/>
          <w:szCs w:val="20"/>
          <w:lang w:val="en-US"/>
        </w:rPr>
        <w:t xml:space="preserve">The office of </w:t>
      </w:r>
      <w:r w:rsidR="00B31B20">
        <w:rPr>
          <w:rFonts w:ascii="Franklin Gothic Book" w:hAnsi="Franklin Gothic Book" w:cs="Arial"/>
          <w:b/>
          <w:bCs/>
          <w:sz w:val="20"/>
          <w:szCs w:val="20"/>
          <w:lang w:val="en-US"/>
        </w:rPr>
        <w:t>World Vision International</w:t>
      </w:r>
      <w:r w:rsidR="001B2F01">
        <w:rPr>
          <w:rFonts w:ascii="Franklin Gothic Book" w:hAnsi="Franklin Gothic Book" w:cs="Arial"/>
          <w:b/>
          <w:bCs/>
          <w:sz w:val="20"/>
          <w:szCs w:val="20"/>
          <w:lang w:val="en-US"/>
        </w:rPr>
        <w:t xml:space="preserve"> invites companies interested </w:t>
      </w:r>
      <w:r w:rsidR="00050AAD">
        <w:rPr>
          <w:rFonts w:ascii="Franklin Gothic Book" w:hAnsi="Franklin Gothic Book" w:cs="Arial"/>
          <w:b/>
          <w:bCs/>
          <w:sz w:val="20"/>
          <w:szCs w:val="20"/>
          <w:lang w:val="en-US"/>
        </w:rPr>
        <w:t xml:space="preserve">in </w:t>
      </w:r>
      <w:r w:rsidR="00744DF0">
        <w:rPr>
          <w:rFonts w:ascii="Franklin Gothic Book" w:hAnsi="Franklin Gothic Book" w:cs="Arial"/>
          <w:b/>
          <w:bCs/>
          <w:sz w:val="20"/>
          <w:szCs w:val="20"/>
          <w:lang w:val="en-US"/>
        </w:rPr>
        <w:t>Solar Energy Systems</w:t>
      </w:r>
      <w:r w:rsidR="00B45788" w:rsidRPr="00B45788">
        <w:rPr>
          <w:rFonts w:ascii="Franklin Gothic Book" w:hAnsi="Franklin Gothic Book" w:cs="Arial"/>
          <w:b/>
          <w:bCs/>
          <w:sz w:val="20"/>
          <w:szCs w:val="20"/>
          <w:lang w:val="en-GB"/>
        </w:rPr>
        <w:t xml:space="preserve"> </w:t>
      </w:r>
      <w:r w:rsidRPr="00A72B8F">
        <w:rPr>
          <w:rFonts w:ascii="Franklin Gothic Book" w:hAnsi="Franklin Gothic Book" w:cs="Arial"/>
          <w:b/>
          <w:bCs/>
          <w:sz w:val="20"/>
          <w:szCs w:val="20"/>
          <w:lang w:val="en-US"/>
        </w:rPr>
        <w:t>You may fill up the table below. Please read carefully the instructions on page 2. </w:t>
      </w:r>
    </w:p>
    <w:p w14:paraId="211C9993" w14:textId="0D32C09E" w:rsidR="00435936" w:rsidRDefault="00435936" w:rsidP="00EB04C2">
      <w:pPr>
        <w:jc w:val="both"/>
        <w:outlineLvl w:val="0"/>
        <w:rPr>
          <w:rFonts w:ascii="Franklin Gothic Book" w:hAnsi="Franklin Gothic Book" w:cs="Arial"/>
          <w:bCs/>
          <w:sz w:val="20"/>
          <w:szCs w:val="20"/>
          <w:lang w:val="en-GB"/>
        </w:rPr>
      </w:pPr>
    </w:p>
    <w:tbl>
      <w:tblPr>
        <w:tblStyle w:val="TableGrid"/>
        <w:tblpPr w:leftFromText="141" w:rightFromText="141" w:vertAnchor="text" w:horzAnchor="margin" w:tblpY="130"/>
        <w:tblW w:w="9862" w:type="dxa"/>
        <w:tblLook w:val="04A0" w:firstRow="1" w:lastRow="0" w:firstColumn="1" w:lastColumn="0" w:noHBand="0" w:noVBand="1"/>
      </w:tblPr>
      <w:tblGrid>
        <w:gridCol w:w="2347"/>
        <w:gridCol w:w="2672"/>
        <w:gridCol w:w="2380"/>
        <w:gridCol w:w="2463"/>
      </w:tblGrid>
      <w:tr w:rsidR="00257869" w:rsidRPr="008B2645" w14:paraId="76CC6EFC" w14:textId="77777777" w:rsidTr="00377FD6">
        <w:trPr>
          <w:trHeight w:val="269"/>
        </w:trPr>
        <w:tc>
          <w:tcPr>
            <w:tcW w:w="2347" w:type="dxa"/>
            <w:shd w:val="clear" w:color="auto" w:fill="D9D9D9" w:themeFill="background1" w:themeFillShade="D9"/>
          </w:tcPr>
          <w:p w14:paraId="705EE1B6" w14:textId="77777777" w:rsidR="00257869" w:rsidRDefault="00257869" w:rsidP="00257869">
            <w:pPr>
              <w:outlineLvl w:val="0"/>
              <w:rPr>
                <w:rFonts w:ascii="Franklin Gothic Book" w:hAnsi="Franklin Gothic Book" w:cs="Arial"/>
                <w:sz w:val="20"/>
                <w:szCs w:val="20"/>
                <w:rtl/>
                <w:lang w:val="en-GB"/>
              </w:rPr>
            </w:pPr>
            <w:r>
              <w:rPr>
                <w:rFonts w:ascii="Franklin Gothic Book" w:hAnsi="Franklin Gothic Book" w:cs="Arial"/>
                <w:sz w:val="20"/>
                <w:szCs w:val="20"/>
                <w:lang w:val="en-GB"/>
              </w:rPr>
              <w:t>ITB reference</w:t>
            </w:r>
            <w:r>
              <w:rPr>
                <w:rFonts w:ascii="Franklin Gothic Book" w:hAnsi="Franklin Gothic Book" w:cs="Arial" w:hint="cs"/>
                <w:sz w:val="20"/>
                <w:szCs w:val="20"/>
                <w:rtl/>
                <w:lang w:val="en-GB"/>
              </w:rPr>
              <w:t xml:space="preserve"> </w:t>
            </w:r>
          </w:p>
          <w:p w14:paraId="0305E760" w14:textId="77777777" w:rsidR="00257869" w:rsidRPr="001B2F01" w:rsidRDefault="00257869" w:rsidP="00257869">
            <w:pPr>
              <w:outlineLvl w:val="0"/>
              <w:rPr>
                <w:rFonts w:ascii="Franklin Gothic Book" w:hAnsi="Franklin Gothic Book" w:cs="Arial"/>
                <w:sz w:val="20"/>
                <w:szCs w:val="20"/>
                <w:lang w:val="en-US"/>
              </w:rPr>
            </w:pPr>
            <w:r w:rsidRPr="001B2F01">
              <w:rPr>
                <w:rFonts w:ascii="Franklin Gothic Book" w:hAnsi="Franklin Gothic Book" w:cs="Arial" w:hint="cs"/>
                <w:sz w:val="20"/>
                <w:szCs w:val="20"/>
                <w:rtl/>
                <w:lang w:val="en-GB"/>
              </w:rPr>
              <w:t>مرجع طلب عرض الأسعار</w:t>
            </w:r>
          </w:p>
        </w:tc>
        <w:tc>
          <w:tcPr>
            <w:tcW w:w="2672" w:type="dxa"/>
          </w:tcPr>
          <w:p w14:paraId="148A02DA" w14:textId="72B26B0C" w:rsidR="00257869" w:rsidRPr="00377FD6" w:rsidRDefault="00050AAD" w:rsidP="00B45788">
            <w:pPr>
              <w:outlineLvl w:val="0"/>
              <w:rPr>
                <w:rFonts w:ascii="Franklin Gothic Book" w:hAnsi="Franklin Gothic Book" w:cs="Arial"/>
                <w:bCs/>
                <w:sz w:val="20"/>
                <w:szCs w:val="20"/>
                <w:rtl/>
                <w:lang w:val="en-US" w:bidi="ar-JO"/>
              </w:rPr>
            </w:pPr>
            <w:r w:rsidRPr="00050AAD">
              <w:rPr>
                <w:rFonts w:ascii="Franklin Gothic Book" w:hAnsi="Franklin Gothic Book" w:cs="Arial"/>
                <w:bCs/>
                <w:sz w:val="20"/>
                <w:szCs w:val="20"/>
                <w:lang w:val="en-US" w:bidi="ar-JO"/>
              </w:rPr>
              <w:t xml:space="preserve">ITB# 3449138 Solar Energy System at </w:t>
            </w:r>
            <w:proofErr w:type="spellStart"/>
            <w:r w:rsidRPr="00050AAD">
              <w:rPr>
                <w:rFonts w:ascii="Franklin Gothic Book" w:hAnsi="Franklin Gothic Book" w:cs="Arial"/>
                <w:bCs/>
                <w:sz w:val="20"/>
                <w:szCs w:val="20"/>
                <w:lang w:val="en-US" w:bidi="ar-JO"/>
              </w:rPr>
              <w:t>Arshani</w:t>
            </w:r>
            <w:proofErr w:type="spellEnd"/>
            <w:r w:rsidRPr="00050AAD">
              <w:rPr>
                <w:rFonts w:ascii="Franklin Gothic Book" w:hAnsi="Franklin Gothic Book" w:cs="Arial"/>
                <w:bCs/>
                <w:sz w:val="20"/>
                <w:szCs w:val="20"/>
                <w:lang w:val="en-US" w:bidi="ar-JO"/>
              </w:rPr>
              <w:t xml:space="preserve"> Water Station in Idlib</w:t>
            </w:r>
          </w:p>
        </w:tc>
        <w:tc>
          <w:tcPr>
            <w:tcW w:w="2380" w:type="dxa"/>
            <w:shd w:val="clear" w:color="auto" w:fill="D9D9D9" w:themeFill="background1" w:themeFillShade="D9"/>
          </w:tcPr>
          <w:p w14:paraId="0D9C28C9" w14:textId="77777777" w:rsidR="00257869" w:rsidRDefault="00257869" w:rsidP="00257869">
            <w:pPr>
              <w:outlineLvl w:val="0"/>
              <w:rPr>
                <w:rFonts w:ascii="Franklin Gothic Book" w:hAnsi="Franklin Gothic Book" w:cs="Arial"/>
                <w:bCs/>
                <w:sz w:val="20"/>
                <w:szCs w:val="20"/>
                <w:rtl/>
                <w:lang w:val="en-GB"/>
              </w:rPr>
            </w:pPr>
            <w:r w:rsidRPr="008B2645">
              <w:rPr>
                <w:rFonts w:ascii="Franklin Gothic Book" w:hAnsi="Franklin Gothic Book" w:cs="Arial"/>
                <w:bCs/>
                <w:sz w:val="20"/>
                <w:szCs w:val="20"/>
                <w:lang w:val="en-GB"/>
              </w:rPr>
              <w:t>Currency</w:t>
            </w:r>
          </w:p>
          <w:p w14:paraId="3AD56B5B" w14:textId="77777777" w:rsidR="00257869" w:rsidRPr="008B2645" w:rsidRDefault="00257869" w:rsidP="00257869">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العملة</w:t>
            </w:r>
          </w:p>
        </w:tc>
        <w:tc>
          <w:tcPr>
            <w:tcW w:w="2463" w:type="dxa"/>
          </w:tcPr>
          <w:p w14:paraId="28844EB6" w14:textId="77777777" w:rsidR="00257869" w:rsidRPr="008B2645" w:rsidRDefault="00257869" w:rsidP="00257869">
            <w:pPr>
              <w:jc w:val="cente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USD</w:t>
            </w:r>
          </w:p>
        </w:tc>
      </w:tr>
      <w:tr w:rsidR="00257869" w:rsidRPr="008B2645" w14:paraId="76A9F076" w14:textId="77777777" w:rsidTr="00377FD6">
        <w:trPr>
          <w:trHeight w:val="259"/>
        </w:trPr>
        <w:tc>
          <w:tcPr>
            <w:tcW w:w="2347" w:type="dxa"/>
            <w:shd w:val="clear" w:color="auto" w:fill="D9D9D9" w:themeFill="background1" w:themeFillShade="D9"/>
          </w:tcPr>
          <w:p w14:paraId="1BCAB5B5" w14:textId="77777777" w:rsidR="00257869" w:rsidRDefault="00257869" w:rsidP="00257869">
            <w:pPr>
              <w:outlineLvl w:val="0"/>
              <w:rPr>
                <w:rFonts w:ascii="Franklin Gothic Book" w:hAnsi="Franklin Gothic Book" w:cs="Arial"/>
                <w:bCs/>
                <w:sz w:val="20"/>
                <w:szCs w:val="20"/>
                <w:rtl/>
                <w:lang w:val="en-GB"/>
              </w:rPr>
            </w:pPr>
            <w:r>
              <w:rPr>
                <w:rFonts w:ascii="Franklin Gothic Book" w:hAnsi="Franklin Gothic Book" w:cs="Arial"/>
                <w:sz w:val="20"/>
                <w:szCs w:val="20"/>
                <w:lang w:val="en-GB"/>
              </w:rPr>
              <w:t xml:space="preserve">ITB </w:t>
            </w:r>
            <w:r w:rsidRPr="008B2645">
              <w:rPr>
                <w:rFonts w:ascii="Franklin Gothic Book" w:hAnsi="Franklin Gothic Book" w:cs="Arial"/>
                <w:bCs/>
                <w:sz w:val="20"/>
                <w:szCs w:val="20"/>
                <w:lang w:val="en-GB"/>
              </w:rPr>
              <w:t>Issuing Date:</w:t>
            </w:r>
          </w:p>
          <w:p w14:paraId="4AA9937B" w14:textId="77777777" w:rsidR="00257869" w:rsidRPr="001B2F01" w:rsidRDefault="00257869" w:rsidP="00257869">
            <w:pPr>
              <w:outlineLvl w:val="0"/>
              <w:rPr>
                <w:rFonts w:ascii="Franklin Gothic Book" w:hAnsi="Franklin Gothic Book" w:cs="Arial"/>
                <w:b/>
                <w:sz w:val="20"/>
                <w:szCs w:val="20"/>
                <w:lang w:val="en-US"/>
              </w:rPr>
            </w:pPr>
            <w:r w:rsidRPr="001B2F01">
              <w:rPr>
                <w:rFonts w:ascii="Franklin Gothic Book" w:hAnsi="Franklin Gothic Book" w:cs="Arial" w:hint="cs"/>
                <w:b/>
                <w:sz w:val="18"/>
                <w:szCs w:val="18"/>
                <w:rtl/>
                <w:lang w:val="en-US"/>
              </w:rPr>
              <w:t>تاريخ إصدار طلب عرض الأسعار:</w:t>
            </w:r>
          </w:p>
        </w:tc>
        <w:tc>
          <w:tcPr>
            <w:tcW w:w="2672" w:type="dxa"/>
          </w:tcPr>
          <w:p w14:paraId="668BAE66" w14:textId="4591AF07" w:rsidR="00257869" w:rsidRPr="008B2645" w:rsidRDefault="00050AAD" w:rsidP="003A1660">
            <w:pPr>
              <w:outlineLvl w:val="0"/>
              <w:rPr>
                <w:rFonts w:ascii="Franklin Gothic Book" w:hAnsi="Franklin Gothic Book" w:cs="Arial"/>
                <w:bCs/>
                <w:sz w:val="20"/>
                <w:szCs w:val="20"/>
                <w:lang w:val="en-GB"/>
              </w:rPr>
            </w:pPr>
            <w:r>
              <w:rPr>
                <w:rFonts w:ascii="Franklin Gothic Book" w:hAnsi="Franklin Gothic Book" w:cs="Arial"/>
                <w:bCs/>
                <w:sz w:val="20"/>
                <w:szCs w:val="20"/>
                <w:lang w:val="en-GB"/>
              </w:rPr>
              <w:t>22</w:t>
            </w:r>
            <w:r w:rsidR="00377FD6">
              <w:rPr>
                <w:rFonts w:ascii="Franklin Gothic Book" w:hAnsi="Franklin Gothic Book" w:cs="Arial"/>
                <w:bCs/>
                <w:sz w:val="20"/>
                <w:szCs w:val="20"/>
                <w:lang w:val="en-GB"/>
              </w:rPr>
              <w:t xml:space="preserve"> </w:t>
            </w:r>
            <w:r>
              <w:rPr>
                <w:rFonts w:ascii="Franklin Gothic Book" w:hAnsi="Franklin Gothic Book" w:cs="Arial"/>
                <w:bCs/>
                <w:sz w:val="20"/>
                <w:szCs w:val="20"/>
                <w:lang w:val="en-GB"/>
              </w:rPr>
              <w:t>October</w:t>
            </w:r>
            <w:r w:rsidR="00591A8B">
              <w:rPr>
                <w:rFonts w:ascii="Franklin Gothic Book" w:hAnsi="Franklin Gothic Book" w:cs="Arial"/>
                <w:bCs/>
                <w:sz w:val="20"/>
                <w:szCs w:val="20"/>
                <w:lang w:val="en-GB"/>
              </w:rPr>
              <w:t xml:space="preserve"> 2024</w:t>
            </w:r>
          </w:p>
        </w:tc>
        <w:tc>
          <w:tcPr>
            <w:tcW w:w="2380" w:type="dxa"/>
            <w:shd w:val="clear" w:color="auto" w:fill="D9D9D9" w:themeFill="background1" w:themeFillShade="D9"/>
          </w:tcPr>
          <w:p w14:paraId="17AE5B4B" w14:textId="77777777" w:rsidR="00257869" w:rsidRDefault="00257869" w:rsidP="00257869">
            <w:pPr>
              <w:outlineLvl w:val="0"/>
              <w:rPr>
                <w:rFonts w:ascii="Franklin Gothic Book" w:hAnsi="Franklin Gothic Book" w:cs="Arial"/>
                <w:sz w:val="20"/>
                <w:szCs w:val="20"/>
                <w:rtl/>
                <w:lang w:val="en-GB"/>
              </w:rPr>
            </w:pPr>
            <w:r>
              <w:rPr>
                <w:rFonts w:ascii="Franklin Gothic Book" w:hAnsi="Franklin Gothic Book" w:cs="Arial"/>
                <w:sz w:val="20"/>
                <w:szCs w:val="20"/>
                <w:lang w:val="en-GB"/>
              </w:rPr>
              <w:t>Offer</w:t>
            </w:r>
            <w:r w:rsidRPr="008B2645">
              <w:rPr>
                <w:rFonts w:ascii="Franklin Gothic Book" w:hAnsi="Franklin Gothic Book" w:cs="Arial"/>
                <w:sz w:val="20"/>
                <w:szCs w:val="20"/>
                <w:lang w:val="en-GB"/>
              </w:rPr>
              <w:t xml:space="preserve"> Validity (days):</w:t>
            </w:r>
          </w:p>
          <w:p w14:paraId="16F116BA" w14:textId="77777777" w:rsidR="00257869" w:rsidRPr="001B2F01" w:rsidRDefault="00257869" w:rsidP="00257869">
            <w:pPr>
              <w:outlineLvl w:val="0"/>
              <w:rPr>
                <w:rFonts w:ascii="Franklin Gothic Book" w:hAnsi="Franklin Gothic Book" w:cs="Arial"/>
                <w:sz w:val="20"/>
                <w:szCs w:val="20"/>
                <w:lang w:val="en-US"/>
              </w:rPr>
            </w:pPr>
            <w:r w:rsidRPr="001B2F01">
              <w:rPr>
                <w:rFonts w:ascii="Franklin Gothic Book" w:hAnsi="Franklin Gothic Book" w:cs="Arial" w:hint="cs"/>
                <w:sz w:val="20"/>
                <w:szCs w:val="20"/>
                <w:rtl/>
                <w:lang w:val="en-GB"/>
              </w:rPr>
              <w:t>صلاحية العرض (بالأيام):</w:t>
            </w:r>
          </w:p>
        </w:tc>
        <w:tc>
          <w:tcPr>
            <w:tcW w:w="2463" w:type="dxa"/>
          </w:tcPr>
          <w:p w14:paraId="3A01A62D" w14:textId="0D6D6553" w:rsidR="00257869" w:rsidRDefault="00257869" w:rsidP="003A1660">
            <w:pPr>
              <w:jc w:val="center"/>
              <w:outlineLvl w:val="0"/>
              <w:rPr>
                <w:rFonts w:ascii="Franklin Gothic Book" w:hAnsi="Franklin Gothic Book" w:cs="Arial"/>
                <w:bCs/>
                <w:sz w:val="20"/>
                <w:szCs w:val="20"/>
                <w:rtl/>
                <w:lang w:val="en-GB" w:bidi="ar-JO"/>
              </w:rPr>
            </w:pPr>
            <w:r>
              <w:rPr>
                <w:rFonts w:ascii="Franklin Gothic Book" w:hAnsi="Franklin Gothic Book" w:cs="Arial"/>
                <w:bCs/>
                <w:sz w:val="20"/>
                <w:szCs w:val="20"/>
                <w:lang w:val="en-GB" w:bidi="ar-JO"/>
              </w:rPr>
              <w:t xml:space="preserve">Preferable </w:t>
            </w:r>
            <w:r w:rsidR="003A1660">
              <w:rPr>
                <w:rFonts w:ascii="Franklin Gothic Book" w:hAnsi="Franklin Gothic Book" w:cs="Arial"/>
                <w:bCs/>
                <w:sz w:val="20"/>
                <w:szCs w:val="20"/>
                <w:lang w:val="en-GB" w:bidi="ar-JO"/>
              </w:rPr>
              <w:t>60</w:t>
            </w:r>
            <w:r>
              <w:rPr>
                <w:rFonts w:ascii="Franklin Gothic Book" w:hAnsi="Franklin Gothic Book" w:cs="Arial"/>
                <w:bCs/>
                <w:sz w:val="20"/>
                <w:szCs w:val="20"/>
                <w:lang w:val="en-GB" w:bidi="ar-JO"/>
              </w:rPr>
              <w:t xml:space="preserve"> days</w:t>
            </w:r>
          </w:p>
          <w:p w14:paraId="6C50E68F" w14:textId="480A7997" w:rsidR="00257869" w:rsidRPr="001B2F01" w:rsidRDefault="00257869" w:rsidP="003A1660">
            <w:pPr>
              <w:jc w:val="center"/>
              <w:outlineLvl w:val="0"/>
              <w:rPr>
                <w:rFonts w:ascii="Franklin Gothic Book" w:hAnsi="Franklin Gothic Book" w:cs="Arial"/>
                <w:bCs/>
                <w:sz w:val="20"/>
                <w:szCs w:val="20"/>
                <w:rtl/>
                <w:lang w:val="en-US" w:bidi="ar-JO"/>
              </w:rPr>
            </w:pPr>
            <w:r w:rsidRPr="001B2F01">
              <w:rPr>
                <w:rFonts w:ascii="Franklin Gothic Book" w:hAnsi="Franklin Gothic Book" w:cs="Arial" w:hint="cs"/>
                <w:bCs/>
                <w:sz w:val="20"/>
                <w:szCs w:val="20"/>
                <w:rtl/>
                <w:lang w:val="en-GB"/>
              </w:rPr>
              <w:t>يفضل</w:t>
            </w:r>
            <w:r w:rsidR="003A1660">
              <w:rPr>
                <w:rFonts w:ascii="Franklin Gothic Book" w:hAnsi="Franklin Gothic Book" w:cs="Arial" w:hint="cs"/>
                <w:bCs/>
                <w:sz w:val="20"/>
                <w:szCs w:val="20"/>
                <w:rtl/>
                <w:lang w:val="en-GB"/>
              </w:rPr>
              <w:t xml:space="preserve"> 60</w:t>
            </w:r>
            <w:r w:rsidRPr="001B2F01">
              <w:rPr>
                <w:rFonts w:ascii="Franklin Gothic Book" w:hAnsi="Franklin Gothic Book" w:cs="Arial" w:hint="cs"/>
                <w:bCs/>
                <w:sz w:val="20"/>
                <w:szCs w:val="20"/>
                <w:rtl/>
                <w:lang w:val="en-GB"/>
              </w:rPr>
              <w:t xml:space="preserve">  يوما</w:t>
            </w:r>
          </w:p>
        </w:tc>
      </w:tr>
      <w:tr w:rsidR="00257869" w:rsidRPr="008B2645" w14:paraId="69C06007" w14:textId="77777777" w:rsidTr="00377FD6">
        <w:trPr>
          <w:trHeight w:val="259"/>
        </w:trPr>
        <w:tc>
          <w:tcPr>
            <w:tcW w:w="2347" w:type="dxa"/>
            <w:shd w:val="clear" w:color="auto" w:fill="D9D9D9" w:themeFill="background1" w:themeFillShade="D9"/>
          </w:tcPr>
          <w:p w14:paraId="707ACA16" w14:textId="77777777" w:rsidR="00257869" w:rsidRDefault="00257869" w:rsidP="00257869">
            <w:pPr>
              <w:outlineLvl w:val="0"/>
              <w:rPr>
                <w:rFonts w:ascii="Franklin Gothic Book" w:hAnsi="Franklin Gothic Book" w:cs="Arial"/>
                <w:bCs/>
                <w:sz w:val="20"/>
                <w:szCs w:val="20"/>
                <w:rtl/>
                <w:lang w:val="en-GB"/>
              </w:rPr>
            </w:pPr>
            <w:r>
              <w:rPr>
                <w:rFonts w:ascii="Franklin Gothic Book" w:hAnsi="Franklin Gothic Book" w:cs="Arial"/>
                <w:sz w:val="20"/>
                <w:szCs w:val="20"/>
                <w:lang w:val="en-GB"/>
              </w:rPr>
              <w:t xml:space="preserve">ITB </w:t>
            </w:r>
            <w:r w:rsidRPr="008B2645">
              <w:rPr>
                <w:rFonts w:ascii="Franklin Gothic Book" w:hAnsi="Franklin Gothic Book" w:cs="Arial"/>
                <w:bCs/>
                <w:sz w:val="20"/>
                <w:szCs w:val="20"/>
                <w:lang w:val="en-GB"/>
              </w:rPr>
              <w:t>Closing Date:</w:t>
            </w:r>
          </w:p>
          <w:p w14:paraId="31A7AB80" w14:textId="77777777" w:rsidR="00257869" w:rsidRPr="001B2F01" w:rsidRDefault="00257869" w:rsidP="00257869">
            <w:pPr>
              <w:outlineLvl w:val="0"/>
              <w:rPr>
                <w:rFonts w:ascii="Franklin Gothic Book" w:hAnsi="Franklin Gothic Book" w:cs="Arial"/>
                <w:b/>
                <w:sz w:val="18"/>
                <w:szCs w:val="18"/>
                <w:lang w:val="en-US"/>
              </w:rPr>
            </w:pPr>
            <w:r w:rsidRPr="001B2F01">
              <w:rPr>
                <w:rFonts w:ascii="Franklin Gothic Book" w:hAnsi="Franklin Gothic Book" w:cs="Arial" w:hint="cs"/>
                <w:b/>
                <w:sz w:val="18"/>
                <w:szCs w:val="18"/>
                <w:rtl/>
                <w:lang w:val="en-US"/>
              </w:rPr>
              <w:t>تاريخ إغلاق طلب عرض الأسعار:</w:t>
            </w:r>
          </w:p>
        </w:tc>
        <w:tc>
          <w:tcPr>
            <w:tcW w:w="2672" w:type="dxa"/>
          </w:tcPr>
          <w:p w14:paraId="086B0A92" w14:textId="46F7E4DD" w:rsidR="00257869" w:rsidRPr="008B2645" w:rsidRDefault="00050AAD" w:rsidP="00B45788">
            <w:pPr>
              <w:outlineLvl w:val="0"/>
              <w:rPr>
                <w:rFonts w:ascii="Franklin Gothic Book" w:hAnsi="Franklin Gothic Book" w:cs="Arial"/>
                <w:sz w:val="20"/>
                <w:szCs w:val="20"/>
                <w:lang w:val="en-GB"/>
              </w:rPr>
            </w:pPr>
            <w:r>
              <w:rPr>
                <w:rFonts w:ascii="Franklin Gothic Book" w:hAnsi="Franklin Gothic Book" w:cs="Arial"/>
                <w:sz w:val="20"/>
                <w:szCs w:val="20"/>
                <w:lang w:val="en-GB"/>
              </w:rPr>
              <w:t>5</w:t>
            </w:r>
            <w:r w:rsidR="00257869">
              <w:rPr>
                <w:rFonts w:ascii="Franklin Gothic Book" w:hAnsi="Franklin Gothic Book" w:cs="Arial"/>
                <w:sz w:val="20"/>
                <w:szCs w:val="20"/>
                <w:lang w:val="en-GB"/>
              </w:rPr>
              <w:t xml:space="preserve"> </w:t>
            </w:r>
            <w:r>
              <w:rPr>
                <w:rFonts w:ascii="Franklin Gothic Book" w:hAnsi="Franklin Gothic Book" w:cs="Arial"/>
                <w:sz w:val="20"/>
                <w:szCs w:val="20"/>
                <w:lang w:val="en-GB"/>
              </w:rPr>
              <w:t>November</w:t>
            </w:r>
            <w:r w:rsidR="00257869">
              <w:rPr>
                <w:rFonts w:ascii="Franklin Gothic Book" w:hAnsi="Franklin Gothic Book" w:cs="Arial"/>
                <w:sz w:val="20"/>
                <w:szCs w:val="20"/>
                <w:lang w:val="en-GB"/>
              </w:rPr>
              <w:t xml:space="preserve"> 2024</w:t>
            </w:r>
          </w:p>
        </w:tc>
        <w:tc>
          <w:tcPr>
            <w:tcW w:w="2380" w:type="dxa"/>
            <w:shd w:val="clear" w:color="auto" w:fill="D9D9D9" w:themeFill="background1" w:themeFillShade="D9"/>
          </w:tcPr>
          <w:p w14:paraId="0D8137F1" w14:textId="77777777" w:rsidR="00257869" w:rsidRDefault="00257869" w:rsidP="00257869">
            <w:pPr>
              <w:outlineLvl w:val="0"/>
              <w:rPr>
                <w:rFonts w:ascii="Franklin Gothic Book" w:hAnsi="Franklin Gothic Book" w:cs="Arial"/>
                <w:bCs/>
                <w:sz w:val="20"/>
                <w:szCs w:val="20"/>
                <w:rtl/>
                <w:lang w:val="en-GB"/>
              </w:rPr>
            </w:pPr>
            <w:r>
              <w:rPr>
                <w:rFonts w:ascii="Franklin Gothic Book" w:hAnsi="Franklin Gothic Book" w:cs="Arial"/>
                <w:bCs/>
                <w:sz w:val="20"/>
                <w:szCs w:val="20"/>
                <w:lang w:val="en-GB"/>
              </w:rPr>
              <w:t>Destination</w:t>
            </w:r>
            <w:r w:rsidRPr="008B2645">
              <w:rPr>
                <w:rFonts w:ascii="Franklin Gothic Book" w:hAnsi="Franklin Gothic Book" w:cs="Arial"/>
                <w:bCs/>
                <w:sz w:val="20"/>
                <w:szCs w:val="20"/>
                <w:lang w:val="en-GB"/>
              </w:rPr>
              <w:t>:</w:t>
            </w:r>
          </w:p>
          <w:p w14:paraId="314BD52B" w14:textId="77777777" w:rsidR="00257869" w:rsidRPr="008B2645" w:rsidRDefault="00257869" w:rsidP="00257869">
            <w:pPr>
              <w:outlineLvl w:val="0"/>
              <w:rPr>
                <w:rFonts w:ascii="Franklin Gothic Book" w:hAnsi="Franklin Gothic Book" w:cs="Arial"/>
                <w:bCs/>
                <w:sz w:val="20"/>
                <w:szCs w:val="20"/>
                <w:lang w:val="en-GB"/>
              </w:rPr>
            </w:pPr>
            <w:r>
              <w:rPr>
                <w:rFonts w:ascii="Franklin Gothic Book" w:hAnsi="Franklin Gothic Book" w:cs="Arial" w:hint="cs"/>
                <w:bCs/>
                <w:sz w:val="20"/>
                <w:szCs w:val="20"/>
                <w:rtl/>
                <w:lang w:val="en-GB"/>
              </w:rPr>
              <w:t>موقع التوصيل</w:t>
            </w:r>
          </w:p>
        </w:tc>
        <w:tc>
          <w:tcPr>
            <w:tcW w:w="2463" w:type="dxa"/>
          </w:tcPr>
          <w:p w14:paraId="453DAA70" w14:textId="57DD76E0" w:rsidR="00257869" w:rsidRPr="00B31B20" w:rsidRDefault="00D315AC" w:rsidP="00050AAD">
            <w:pPr>
              <w:bidi/>
              <w:jc w:val="center"/>
              <w:outlineLvl w:val="0"/>
              <w:rPr>
                <w:rFonts w:ascii="Franklin Gothic Book" w:hAnsi="Franklin Gothic Book" w:cs="Arial"/>
                <w:b/>
                <w:bCs/>
                <w:sz w:val="20"/>
                <w:szCs w:val="20"/>
                <w:rtl/>
                <w:lang w:val="en-US" w:bidi="ar-EG"/>
              </w:rPr>
            </w:pPr>
            <w:r w:rsidRPr="001707E8">
              <w:rPr>
                <w:rFonts w:ascii="Franklin Gothic Book" w:hAnsi="Franklin Gothic Book" w:cs="Arial"/>
                <w:b/>
                <w:bCs/>
                <w:sz w:val="20"/>
                <w:szCs w:val="20"/>
                <w:lang w:val="en-US"/>
              </w:rPr>
              <w:t>Idleb</w:t>
            </w:r>
          </w:p>
        </w:tc>
      </w:tr>
    </w:tbl>
    <w:p w14:paraId="39279B15" w14:textId="542E7A8A" w:rsidR="00B31B20" w:rsidRPr="00B31B20" w:rsidRDefault="00B31B20" w:rsidP="00EB04C2">
      <w:pPr>
        <w:jc w:val="both"/>
        <w:outlineLvl w:val="0"/>
        <w:rPr>
          <w:rFonts w:ascii="Franklin Gothic Book" w:hAnsi="Franklin Gothic Book" w:cs="Arial"/>
          <w:bCs/>
          <w:sz w:val="20"/>
          <w:szCs w:val="20"/>
        </w:rPr>
      </w:pPr>
    </w:p>
    <w:p w14:paraId="56C3D5EB" w14:textId="77777777" w:rsidR="00257869" w:rsidRDefault="00257869" w:rsidP="00EB04C2">
      <w:pPr>
        <w:jc w:val="both"/>
        <w:outlineLvl w:val="0"/>
        <w:rPr>
          <w:rFonts w:ascii="Franklin Gothic Book" w:hAnsi="Franklin Gothic Book" w:cs="Arial"/>
          <w:bCs/>
          <w:sz w:val="20"/>
          <w:szCs w:val="20"/>
          <w:highlight w:val="yellow"/>
          <w:lang w:val="en-GB"/>
        </w:rPr>
      </w:pPr>
    </w:p>
    <w:p w14:paraId="3961CA32" w14:textId="77777777" w:rsidR="00257869" w:rsidRDefault="00257869" w:rsidP="00EB04C2">
      <w:pPr>
        <w:jc w:val="both"/>
        <w:outlineLvl w:val="0"/>
        <w:rPr>
          <w:rFonts w:ascii="Franklin Gothic Book" w:hAnsi="Franklin Gothic Book" w:cs="Arial"/>
          <w:bCs/>
          <w:sz w:val="20"/>
          <w:szCs w:val="20"/>
          <w:highlight w:val="yellow"/>
          <w:lang w:val="en-GB"/>
        </w:rPr>
      </w:pPr>
    </w:p>
    <w:p w14:paraId="28D3DD23" w14:textId="77777777" w:rsidR="00257869" w:rsidRDefault="00257869" w:rsidP="00EB04C2">
      <w:pPr>
        <w:jc w:val="both"/>
        <w:outlineLvl w:val="0"/>
        <w:rPr>
          <w:rFonts w:ascii="Franklin Gothic Book" w:hAnsi="Franklin Gothic Book" w:cs="Arial"/>
          <w:bCs/>
          <w:sz w:val="20"/>
          <w:szCs w:val="20"/>
          <w:highlight w:val="yellow"/>
          <w:lang w:val="en-GB"/>
        </w:rPr>
      </w:pPr>
    </w:p>
    <w:p w14:paraId="7498A7FB" w14:textId="77777777" w:rsidR="00257869" w:rsidRDefault="00257869" w:rsidP="00EB04C2">
      <w:pPr>
        <w:jc w:val="both"/>
        <w:outlineLvl w:val="0"/>
        <w:rPr>
          <w:rFonts w:ascii="Franklin Gothic Book" w:hAnsi="Franklin Gothic Book" w:cs="Arial"/>
          <w:bCs/>
          <w:sz w:val="20"/>
          <w:szCs w:val="20"/>
          <w:highlight w:val="yellow"/>
          <w:lang w:val="en-GB"/>
        </w:rPr>
      </w:pPr>
    </w:p>
    <w:p w14:paraId="278FEAAC" w14:textId="77777777" w:rsidR="00257869" w:rsidRDefault="00257869" w:rsidP="00EB04C2">
      <w:pPr>
        <w:jc w:val="both"/>
        <w:outlineLvl w:val="0"/>
        <w:rPr>
          <w:rFonts w:ascii="Franklin Gothic Book" w:hAnsi="Franklin Gothic Book" w:cs="Arial"/>
          <w:bCs/>
          <w:sz w:val="20"/>
          <w:szCs w:val="20"/>
          <w:highlight w:val="yellow"/>
          <w:lang w:val="en-GB"/>
        </w:rPr>
      </w:pPr>
    </w:p>
    <w:p w14:paraId="70EA4A0F" w14:textId="77777777" w:rsidR="00561B1E" w:rsidRPr="000D5D28" w:rsidRDefault="00561B1E" w:rsidP="20FB2738">
      <w:pPr>
        <w:jc w:val="both"/>
        <w:rPr>
          <w:rFonts w:ascii="Franklin Gothic Book" w:eastAsia="Franklin Gothic Book" w:hAnsi="Franklin Gothic Book" w:cs="Franklin Gothic Book"/>
          <w:sz w:val="20"/>
          <w:szCs w:val="20"/>
          <w:lang w:val="en-US"/>
        </w:rPr>
      </w:pPr>
    </w:p>
    <w:p w14:paraId="0E7300A2" w14:textId="77777777" w:rsidR="00561B1E" w:rsidRDefault="00561B1E" w:rsidP="20FB2738">
      <w:pPr>
        <w:jc w:val="both"/>
        <w:rPr>
          <w:rFonts w:ascii="Franklin Gothic Book" w:eastAsia="Franklin Gothic Book" w:hAnsi="Franklin Gothic Book" w:cs="Franklin Gothic Book"/>
          <w:sz w:val="20"/>
          <w:szCs w:val="20"/>
          <w:lang w:val="en-GB"/>
        </w:rPr>
      </w:pPr>
    </w:p>
    <w:p w14:paraId="759F6718" w14:textId="77777777" w:rsidR="00257869" w:rsidRDefault="00257869" w:rsidP="00EB04C2">
      <w:pPr>
        <w:jc w:val="both"/>
        <w:outlineLvl w:val="0"/>
        <w:rPr>
          <w:rFonts w:ascii="Franklin Gothic Book" w:hAnsi="Franklin Gothic Book" w:cs="Arial"/>
          <w:bCs/>
          <w:sz w:val="20"/>
          <w:szCs w:val="20"/>
          <w:highlight w:val="yellow"/>
          <w:lang w:val="en-GB"/>
        </w:rPr>
      </w:pPr>
    </w:p>
    <w:p w14:paraId="211484E0" w14:textId="77777777" w:rsidR="000D5D28" w:rsidRDefault="000D5D28" w:rsidP="000D5D28">
      <w:pPr>
        <w:jc w:val="center"/>
        <w:outlineLvl w:val="0"/>
        <w:rPr>
          <w:rFonts w:ascii="Franklin Gothic Book" w:hAnsi="Franklin Gothic Book" w:cs="Arial"/>
          <w:bCs/>
          <w:sz w:val="20"/>
          <w:szCs w:val="20"/>
          <w:highlight w:val="yellow"/>
          <w:lang w:val="en-GB"/>
        </w:rPr>
      </w:pPr>
    </w:p>
    <w:p w14:paraId="1D355AE3" w14:textId="45B23F2F" w:rsidR="000D5D28" w:rsidRDefault="000D5D28" w:rsidP="000D5D28">
      <w:pPr>
        <w:jc w:val="center"/>
        <w:outlineLvl w:val="0"/>
        <w:rPr>
          <w:rFonts w:ascii="Franklin Gothic Book" w:hAnsi="Franklin Gothic Book" w:cs="Arial"/>
          <w:bCs/>
          <w:sz w:val="20"/>
          <w:szCs w:val="20"/>
          <w:rtl/>
          <w:lang w:val="en-GB"/>
        </w:rPr>
      </w:pPr>
      <w:r>
        <w:rPr>
          <w:rFonts w:ascii="Franklin Gothic Book" w:hAnsi="Franklin Gothic Book" w:cs="Arial"/>
          <w:bCs/>
          <w:sz w:val="20"/>
          <w:szCs w:val="20"/>
          <w:highlight w:val="yellow"/>
          <w:lang w:val="en-GB"/>
        </w:rPr>
        <w:t xml:space="preserve">   </w:t>
      </w:r>
      <w:r w:rsidRPr="00B31B20">
        <w:rPr>
          <w:rFonts w:ascii="Franklin Gothic Book" w:hAnsi="Franklin Gothic Book" w:cs="Arial"/>
          <w:bCs/>
          <w:sz w:val="20"/>
          <w:szCs w:val="20"/>
          <w:highlight w:val="yellow"/>
          <w:lang w:val="en-GB"/>
        </w:rPr>
        <w:t xml:space="preserve">Please provide the breakdown of items in Annex 1. </w:t>
      </w:r>
      <w:proofErr w:type="spellStart"/>
      <w:r w:rsidRPr="00B31B20">
        <w:rPr>
          <w:rFonts w:ascii="Franklin Gothic Book" w:hAnsi="Franklin Gothic Book" w:cs="Arial"/>
          <w:bCs/>
          <w:sz w:val="20"/>
          <w:szCs w:val="20"/>
          <w:highlight w:val="yellow"/>
          <w:lang w:val="en-GB"/>
        </w:rPr>
        <w:t>BoQ</w:t>
      </w:r>
      <w:proofErr w:type="spellEnd"/>
      <w:r w:rsidRPr="00B31B20">
        <w:rPr>
          <w:rFonts w:ascii="Franklin Gothic Book" w:hAnsi="Franklin Gothic Book" w:cs="Arial"/>
          <w:bCs/>
          <w:sz w:val="20"/>
          <w:szCs w:val="20"/>
          <w:highlight w:val="yellow"/>
          <w:lang w:val="en-GB"/>
        </w:rPr>
        <w:t xml:space="preserve"> and reflect the total cost on the tabl</w:t>
      </w:r>
      <w:r w:rsidR="00573BDC">
        <w:rPr>
          <w:rFonts w:ascii="Franklin Gothic Book" w:hAnsi="Franklin Gothic Book" w:cs="Arial"/>
          <w:bCs/>
          <w:sz w:val="20"/>
          <w:szCs w:val="20"/>
          <w:highlight w:val="yellow"/>
          <w:lang w:val="en-GB"/>
        </w:rPr>
        <w:t xml:space="preserve">e below </w:t>
      </w:r>
    </w:p>
    <w:p w14:paraId="22EC6872" w14:textId="77777777" w:rsidR="000D5D28" w:rsidRDefault="000D5D28" w:rsidP="000D5D28">
      <w:pPr>
        <w:jc w:val="both"/>
        <w:outlineLvl w:val="0"/>
        <w:rPr>
          <w:rFonts w:ascii="Franklin Gothic Book" w:hAnsi="Franklin Gothic Book" w:cs="Arial"/>
          <w:bCs/>
          <w:sz w:val="20"/>
          <w:szCs w:val="20"/>
          <w:rtl/>
          <w:lang w:val="en-GB"/>
        </w:rPr>
      </w:pPr>
    </w:p>
    <w:p w14:paraId="626F96CF" w14:textId="261C4973" w:rsidR="000D5D28" w:rsidRPr="00257869" w:rsidRDefault="000D5D28" w:rsidP="000D5D28">
      <w:pPr>
        <w:jc w:val="center"/>
        <w:outlineLvl w:val="0"/>
        <w:rPr>
          <w:rFonts w:ascii="Franklin Gothic Book" w:hAnsi="Franklin Gothic Book" w:cs="Arial"/>
          <w:b/>
          <w:sz w:val="20"/>
          <w:szCs w:val="20"/>
          <w:lang w:val="en-US"/>
        </w:rPr>
      </w:pPr>
      <w:r w:rsidRPr="00257869">
        <w:rPr>
          <w:rFonts w:ascii="Franklin Gothic Book" w:hAnsi="Franklin Gothic Book" w:cs="Arial" w:hint="cs"/>
          <w:b/>
          <w:sz w:val="20"/>
          <w:szCs w:val="20"/>
          <w:highlight w:val="yellow"/>
          <w:rtl/>
          <w:lang w:val="en-US"/>
        </w:rPr>
        <w:t xml:space="preserve">يرجى تقديم تفاصيل العناصر في الملحق 1. جدول الكميات وإظهار التكلفة الإجمالية في الجدول </w:t>
      </w:r>
      <w:r w:rsidR="00305AFD">
        <w:rPr>
          <w:rFonts w:ascii="Franklin Gothic Book" w:hAnsi="Franklin Gothic Book" w:cs="Arial" w:hint="cs"/>
          <w:b/>
          <w:sz w:val="20"/>
          <w:szCs w:val="20"/>
          <w:highlight w:val="yellow"/>
          <w:rtl/>
          <w:lang w:val="en-US" w:bidi="ar-EG"/>
        </w:rPr>
        <w:t>ادناه</w:t>
      </w:r>
      <w:r w:rsidRPr="00257869">
        <w:rPr>
          <w:rFonts w:ascii="Franklin Gothic Book" w:hAnsi="Franklin Gothic Book" w:cs="Arial" w:hint="cs"/>
          <w:b/>
          <w:sz w:val="20"/>
          <w:szCs w:val="20"/>
          <w:highlight w:val="yellow"/>
          <w:rtl/>
          <w:lang w:val="en-US"/>
        </w:rPr>
        <w:t>.</w:t>
      </w:r>
    </w:p>
    <w:p w14:paraId="6DF96248" w14:textId="77777777" w:rsidR="000D5D28" w:rsidRDefault="000D5D28" w:rsidP="000D5D28">
      <w:pPr>
        <w:jc w:val="both"/>
        <w:outlineLvl w:val="0"/>
        <w:rPr>
          <w:rFonts w:ascii="Franklin Gothic Book" w:hAnsi="Franklin Gothic Book" w:cs="Arial"/>
          <w:bCs/>
          <w:sz w:val="20"/>
          <w:szCs w:val="20"/>
          <w:lang w:val="en-US"/>
        </w:rPr>
      </w:pPr>
    </w:p>
    <w:p w14:paraId="455CE411" w14:textId="77777777" w:rsidR="000D5D28" w:rsidRDefault="000D5D28" w:rsidP="00EB04C2">
      <w:pPr>
        <w:jc w:val="both"/>
        <w:outlineLvl w:val="0"/>
        <w:rPr>
          <w:rFonts w:ascii="Franklin Gothic Book" w:hAnsi="Franklin Gothic Book" w:cs="Arial"/>
          <w:bCs/>
          <w:sz w:val="20"/>
          <w:szCs w:val="20"/>
          <w:highlight w:val="yellow"/>
          <w:lang w:val="en-GB"/>
        </w:rPr>
      </w:pPr>
    </w:p>
    <w:tbl>
      <w:tblPr>
        <w:tblStyle w:val="TableGrid"/>
        <w:tblpPr w:leftFromText="180" w:rightFromText="180" w:vertAnchor="text" w:horzAnchor="margin" w:tblpY="23"/>
        <w:tblW w:w="9895" w:type="dxa"/>
        <w:tblLook w:val="04A0" w:firstRow="1" w:lastRow="0" w:firstColumn="1" w:lastColumn="0" w:noHBand="0" w:noVBand="1"/>
      </w:tblPr>
      <w:tblGrid>
        <w:gridCol w:w="767"/>
        <w:gridCol w:w="3594"/>
        <w:gridCol w:w="2924"/>
        <w:gridCol w:w="2610"/>
      </w:tblGrid>
      <w:tr w:rsidR="00257869" w:rsidRPr="008B2645" w14:paraId="6A75E6E4" w14:textId="77777777" w:rsidTr="00050AAD">
        <w:trPr>
          <w:trHeight w:val="316"/>
        </w:trPr>
        <w:tc>
          <w:tcPr>
            <w:tcW w:w="767" w:type="dxa"/>
            <w:vAlign w:val="center"/>
          </w:tcPr>
          <w:p w14:paraId="5603BAF3" w14:textId="77777777" w:rsidR="00257869" w:rsidRPr="008B2645" w:rsidRDefault="00257869" w:rsidP="00567DA5">
            <w:pP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 xml:space="preserve">Item </w:t>
            </w:r>
          </w:p>
          <w:p w14:paraId="6827E64C" w14:textId="77777777" w:rsidR="00257869" w:rsidRPr="008B2645" w:rsidRDefault="00257869" w:rsidP="00567DA5">
            <w:pPr>
              <w:rPr>
                <w:rFonts w:ascii="Franklin Gothic Book" w:hAnsi="Franklin Gothic Book" w:cs="Arial"/>
                <w:b/>
                <w:bCs/>
                <w:sz w:val="20"/>
                <w:szCs w:val="20"/>
                <w:lang w:val="en-GB"/>
              </w:rPr>
            </w:pPr>
            <w:r>
              <w:rPr>
                <w:rFonts w:ascii="Franklin Gothic Book" w:hAnsi="Franklin Gothic Book" w:cs="Arial" w:hint="cs"/>
                <w:b/>
                <w:bCs/>
                <w:sz w:val="20"/>
                <w:szCs w:val="20"/>
                <w:rtl/>
                <w:lang w:val="en-GB"/>
              </w:rPr>
              <w:t>البند</w:t>
            </w:r>
          </w:p>
        </w:tc>
        <w:tc>
          <w:tcPr>
            <w:tcW w:w="3594" w:type="dxa"/>
            <w:vAlign w:val="center"/>
          </w:tcPr>
          <w:p w14:paraId="5DBAF2A2" w14:textId="77777777" w:rsidR="00257869" w:rsidRPr="00BA163D" w:rsidRDefault="00257869" w:rsidP="00567DA5">
            <w:pPr>
              <w:rPr>
                <w:rFonts w:ascii="Franklin Gothic Book" w:hAnsi="Franklin Gothic Book" w:cs="Arial"/>
                <w:b/>
                <w:bCs/>
                <w:color w:val="000000" w:themeColor="text1"/>
                <w:sz w:val="20"/>
                <w:szCs w:val="20"/>
                <w:lang w:val="en-GB"/>
              </w:rPr>
            </w:pPr>
            <w:r w:rsidRPr="00BA163D">
              <w:rPr>
                <w:rFonts w:ascii="Franklin Gothic Book" w:hAnsi="Franklin Gothic Book" w:cs="Arial"/>
                <w:b/>
                <w:bCs/>
                <w:color w:val="000000" w:themeColor="text1"/>
                <w:sz w:val="20"/>
                <w:szCs w:val="20"/>
                <w:lang w:val="en-GB"/>
              </w:rPr>
              <w:t>Description</w:t>
            </w:r>
            <w:r>
              <w:rPr>
                <w:rFonts w:ascii="Franklin Gothic Book" w:hAnsi="Franklin Gothic Book" w:cs="Arial" w:hint="cs"/>
                <w:b/>
                <w:bCs/>
                <w:color w:val="000000" w:themeColor="text1"/>
                <w:sz w:val="20"/>
                <w:szCs w:val="20"/>
                <w:rtl/>
                <w:lang w:val="en-GB"/>
              </w:rPr>
              <w:t xml:space="preserve"> الوصف</w:t>
            </w:r>
          </w:p>
        </w:tc>
        <w:tc>
          <w:tcPr>
            <w:tcW w:w="2924" w:type="dxa"/>
            <w:vAlign w:val="center"/>
          </w:tcPr>
          <w:p w14:paraId="67FB28CF" w14:textId="77777777" w:rsidR="00257869" w:rsidRPr="008B2645" w:rsidRDefault="00257869" w:rsidP="00567DA5">
            <w:pPr>
              <w:jc w:val="center"/>
              <w:rPr>
                <w:rFonts w:ascii="Franklin Gothic Book" w:hAnsi="Franklin Gothic Book" w:cs="Arial"/>
                <w:b/>
                <w:bCs/>
                <w:sz w:val="20"/>
                <w:szCs w:val="20"/>
                <w:lang w:val="en-GB"/>
              </w:rPr>
            </w:pPr>
            <w:r w:rsidRPr="008B2645">
              <w:rPr>
                <w:rFonts w:ascii="Franklin Gothic Book" w:hAnsi="Franklin Gothic Book" w:cs="Arial"/>
                <w:b/>
                <w:bCs/>
                <w:sz w:val="20"/>
                <w:szCs w:val="20"/>
                <w:lang w:val="en-GB"/>
              </w:rPr>
              <w:t>Unit</w:t>
            </w:r>
            <w:r>
              <w:rPr>
                <w:rFonts w:ascii="Franklin Gothic Book" w:hAnsi="Franklin Gothic Book" w:cs="Arial" w:hint="cs"/>
                <w:b/>
                <w:bCs/>
                <w:sz w:val="20"/>
                <w:szCs w:val="20"/>
                <w:rtl/>
                <w:lang w:val="en-GB"/>
              </w:rPr>
              <w:t xml:space="preserve"> الوحدة </w:t>
            </w:r>
          </w:p>
        </w:tc>
        <w:tc>
          <w:tcPr>
            <w:tcW w:w="2610" w:type="dxa"/>
            <w:vAlign w:val="center"/>
          </w:tcPr>
          <w:p w14:paraId="4E2FEF6A" w14:textId="1ED63C53" w:rsidR="61285322" w:rsidRDefault="61285322" w:rsidP="20FB2738">
            <w:pPr>
              <w:jc w:val="center"/>
              <w:rPr>
                <w:rFonts w:ascii="Franklin Gothic Book" w:hAnsi="Franklin Gothic Book" w:cs="Arial"/>
                <w:b/>
                <w:bCs/>
                <w:sz w:val="20"/>
                <w:szCs w:val="20"/>
                <w:rtl/>
                <w:lang w:val="en-GB" w:bidi="ar-JO"/>
              </w:rPr>
            </w:pPr>
            <w:r w:rsidRPr="20FB2738">
              <w:rPr>
                <w:rFonts w:ascii="Franklin Gothic Book" w:hAnsi="Franklin Gothic Book" w:cs="Arial"/>
                <w:b/>
                <w:bCs/>
                <w:sz w:val="20"/>
                <w:szCs w:val="20"/>
                <w:lang w:val="en-GB"/>
              </w:rPr>
              <w:t xml:space="preserve">Total Price </w:t>
            </w:r>
            <w:r w:rsidRPr="20FB2738">
              <w:rPr>
                <w:rFonts w:ascii="Franklin Gothic Book" w:hAnsi="Franklin Gothic Book" w:cs="Arial"/>
                <w:b/>
                <w:bCs/>
                <w:sz w:val="20"/>
                <w:szCs w:val="20"/>
                <w:rtl/>
                <w:lang w:val="en-GB" w:bidi="ar-JO"/>
              </w:rPr>
              <w:t>السعر الكلي</w:t>
            </w:r>
          </w:p>
        </w:tc>
      </w:tr>
      <w:tr w:rsidR="00257869" w:rsidRPr="008B2645" w14:paraId="69F23803" w14:textId="77777777" w:rsidTr="00050AAD">
        <w:trPr>
          <w:trHeight w:val="316"/>
        </w:trPr>
        <w:tc>
          <w:tcPr>
            <w:tcW w:w="767" w:type="dxa"/>
            <w:vAlign w:val="center"/>
          </w:tcPr>
          <w:p w14:paraId="4827AA92" w14:textId="77777777" w:rsidR="00257869" w:rsidRPr="008B2645" w:rsidRDefault="00257869" w:rsidP="00567DA5">
            <w:pPr>
              <w:rPr>
                <w:rFonts w:ascii="Franklin Gothic Book" w:hAnsi="Franklin Gothic Book" w:cs="Arial"/>
                <w:sz w:val="20"/>
                <w:szCs w:val="20"/>
                <w:highlight w:val="yellow"/>
                <w:lang w:val="en-GB"/>
              </w:rPr>
            </w:pPr>
            <w:r w:rsidRPr="00BA163D">
              <w:rPr>
                <w:rFonts w:ascii="Franklin Gothic Book" w:hAnsi="Franklin Gothic Book" w:cs="Arial"/>
                <w:sz w:val="20"/>
                <w:szCs w:val="20"/>
                <w:highlight w:val="lightGray"/>
                <w:lang w:val="en-GB"/>
              </w:rPr>
              <w:t>1</w:t>
            </w:r>
          </w:p>
        </w:tc>
        <w:tc>
          <w:tcPr>
            <w:tcW w:w="3594" w:type="dxa"/>
            <w:vAlign w:val="center"/>
          </w:tcPr>
          <w:p w14:paraId="34C7728A" w14:textId="476FE729" w:rsidR="00257869" w:rsidRPr="00D06AF0" w:rsidRDefault="00050AAD" w:rsidP="00050AAD">
            <w:pPr>
              <w:rPr>
                <w:rFonts w:ascii="Aptos" w:hAnsi="Aptos"/>
                <w:color w:val="000000" w:themeColor="text1"/>
                <w:sz w:val="18"/>
                <w:szCs w:val="12"/>
              </w:rPr>
            </w:pPr>
            <w:r w:rsidRPr="00050AAD">
              <w:rPr>
                <w:rFonts w:ascii="Franklin Gothic Book" w:hAnsi="Franklin Gothic Book" w:cs="Arial"/>
                <w:b/>
                <w:bCs/>
                <w:sz w:val="20"/>
                <w:szCs w:val="20"/>
                <w:lang w:val="en-US"/>
              </w:rPr>
              <w:t xml:space="preserve">Solar Energy System at </w:t>
            </w:r>
            <w:proofErr w:type="spellStart"/>
            <w:r w:rsidRPr="00050AAD">
              <w:rPr>
                <w:rFonts w:ascii="Franklin Gothic Book" w:hAnsi="Franklin Gothic Book" w:cs="Arial"/>
                <w:b/>
                <w:bCs/>
                <w:sz w:val="20"/>
                <w:szCs w:val="20"/>
                <w:lang w:val="en-US"/>
              </w:rPr>
              <w:t>Arshani</w:t>
            </w:r>
            <w:proofErr w:type="spellEnd"/>
            <w:r w:rsidRPr="00050AAD">
              <w:rPr>
                <w:rFonts w:ascii="Franklin Gothic Book" w:hAnsi="Franklin Gothic Book" w:cs="Arial"/>
                <w:b/>
                <w:bCs/>
                <w:sz w:val="20"/>
                <w:szCs w:val="20"/>
                <w:lang w:val="en-US"/>
              </w:rPr>
              <w:t xml:space="preserve"> Water Station in Idlib</w:t>
            </w:r>
            <w:r w:rsidR="0063230A" w:rsidRPr="00B45788">
              <w:rPr>
                <w:rFonts w:ascii="Franklin Gothic Book" w:hAnsi="Franklin Gothic Book" w:cs="Arial"/>
                <w:b/>
                <w:bCs/>
                <w:sz w:val="20"/>
                <w:szCs w:val="20"/>
                <w:lang w:val="en-GB"/>
              </w:rPr>
              <w:t xml:space="preserve"> </w:t>
            </w:r>
          </w:p>
        </w:tc>
        <w:tc>
          <w:tcPr>
            <w:tcW w:w="2924" w:type="dxa"/>
            <w:vAlign w:val="center"/>
          </w:tcPr>
          <w:p w14:paraId="6281E741" w14:textId="384656B0" w:rsidR="00257869" w:rsidRPr="001B2F01" w:rsidRDefault="529C1E8C" w:rsidP="20FB2738">
            <w:pPr>
              <w:spacing w:line="259" w:lineRule="auto"/>
              <w:jc w:val="center"/>
              <w:rPr>
                <w:rFonts w:ascii="Franklin Gothic Book" w:hAnsi="Franklin Gothic Book" w:cs="Arial"/>
                <w:sz w:val="18"/>
                <w:szCs w:val="18"/>
                <w:lang w:val="en-GB"/>
              </w:rPr>
            </w:pPr>
            <w:r w:rsidRPr="20FB2738">
              <w:rPr>
                <w:rFonts w:ascii="Franklin Gothic Book" w:hAnsi="Franklin Gothic Book" w:cs="Arial"/>
                <w:sz w:val="18"/>
                <w:szCs w:val="18"/>
                <w:lang w:val="en-GB"/>
              </w:rPr>
              <w:t>LS</w:t>
            </w:r>
          </w:p>
        </w:tc>
        <w:tc>
          <w:tcPr>
            <w:tcW w:w="2610" w:type="dxa"/>
            <w:vAlign w:val="center"/>
          </w:tcPr>
          <w:p w14:paraId="74780928" w14:textId="5425EE16" w:rsidR="20FB2738" w:rsidRDefault="20FB2738" w:rsidP="20FB2738">
            <w:pPr>
              <w:jc w:val="center"/>
              <w:rPr>
                <w:rFonts w:ascii="Franklin Gothic Book" w:hAnsi="Franklin Gothic Book" w:cs="Arial"/>
                <w:sz w:val="20"/>
                <w:szCs w:val="20"/>
                <w:lang w:val="en-GB"/>
              </w:rPr>
            </w:pPr>
          </w:p>
        </w:tc>
      </w:tr>
    </w:tbl>
    <w:p w14:paraId="1742A50C" w14:textId="2CA56695" w:rsidR="20FB2738" w:rsidRDefault="20FB2738"/>
    <w:p w14:paraId="4EBF0A93" w14:textId="53D5A96E" w:rsidR="20FB2738" w:rsidRDefault="20FB2738"/>
    <w:tbl>
      <w:tblPr>
        <w:tblW w:w="9900" w:type="dxa"/>
        <w:tblInd w:w="-5" w:type="dxa"/>
        <w:tblCellMar>
          <w:top w:w="15" w:type="dxa"/>
          <w:left w:w="15" w:type="dxa"/>
          <w:bottom w:w="15" w:type="dxa"/>
          <w:right w:w="15" w:type="dxa"/>
        </w:tblCellMar>
        <w:tblLook w:val="04A0" w:firstRow="1" w:lastRow="0" w:firstColumn="1" w:lastColumn="0" w:noHBand="0" w:noVBand="1"/>
      </w:tblPr>
      <w:tblGrid>
        <w:gridCol w:w="7290"/>
        <w:gridCol w:w="2610"/>
      </w:tblGrid>
      <w:tr w:rsidR="00257869" w14:paraId="40E3A37A" w14:textId="77777777" w:rsidTr="00D06AF0">
        <w:trPr>
          <w:trHeight w:val="674"/>
        </w:trPr>
        <w:tc>
          <w:tcPr>
            <w:tcW w:w="72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C5BB079" w14:textId="7C7DF18F" w:rsidR="00257869" w:rsidRDefault="00843D62" w:rsidP="00843D62">
            <w:pPr>
              <w:pStyle w:val="NormalWeb"/>
              <w:spacing w:before="0" w:beforeAutospacing="0" w:after="0" w:afterAutospacing="0"/>
              <w:rPr>
                <w:rFonts w:ascii="Arial" w:hAnsi="Arial" w:cs="Arial"/>
                <w:color w:val="000000"/>
                <w:sz w:val="20"/>
                <w:szCs w:val="20"/>
                <w:rtl/>
              </w:rPr>
            </w:pPr>
            <w:r>
              <w:rPr>
                <w:rFonts w:ascii="Arial" w:hAnsi="Arial" w:cs="Arial"/>
                <w:color w:val="000000"/>
                <w:sz w:val="20"/>
                <w:szCs w:val="20"/>
              </w:rPr>
              <w:t>Duration to start</w:t>
            </w:r>
            <w:r w:rsidR="00257869">
              <w:rPr>
                <w:rFonts w:ascii="Arial" w:hAnsi="Arial" w:cs="Arial"/>
                <w:color w:val="000000"/>
                <w:sz w:val="20"/>
                <w:szCs w:val="20"/>
              </w:rPr>
              <w:t xml:space="preserve"> (in days, from receipt of </w:t>
            </w:r>
            <w:r>
              <w:rPr>
                <w:rFonts w:ascii="Arial" w:hAnsi="Arial" w:cs="Arial"/>
                <w:color w:val="000000"/>
                <w:sz w:val="20"/>
                <w:szCs w:val="20"/>
              </w:rPr>
              <w:t>agreement</w:t>
            </w:r>
            <w:r w:rsidR="00257869">
              <w:rPr>
                <w:rFonts w:ascii="Arial" w:hAnsi="Arial" w:cs="Arial"/>
                <w:color w:val="000000"/>
                <w:sz w:val="20"/>
                <w:szCs w:val="20"/>
              </w:rPr>
              <w:t>)</w:t>
            </w:r>
          </w:p>
          <w:p w14:paraId="348DBC38" w14:textId="4254729D" w:rsidR="00257869" w:rsidRDefault="00257869" w:rsidP="00843D62">
            <w:pPr>
              <w:pStyle w:val="NormalWeb"/>
            </w:pPr>
            <w:r w:rsidRPr="001B2F01">
              <w:rPr>
                <w:rFonts w:hint="cs"/>
                <w:rtl/>
              </w:rPr>
              <w:t>مهلة ال</w:t>
            </w:r>
            <w:r w:rsidR="00843D62">
              <w:rPr>
                <w:rFonts w:hint="cs"/>
                <w:rtl/>
              </w:rPr>
              <w:t>تسليم (بالأيام، من تاريخ استلام</w:t>
            </w:r>
            <w:r>
              <w:rPr>
                <w:rFonts w:hint="cs"/>
                <w:rtl/>
              </w:rPr>
              <w:t xml:space="preserve"> </w:t>
            </w:r>
            <w:r w:rsidR="00843D62">
              <w:rPr>
                <w:rFonts w:hint="cs"/>
                <w:rtl/>
              </w:rPr>
              <w:t>العقد</w:t>
            </w:r>
            <w:r w:rsidRPr="001B2F01">
              <w:rPr>
                <w:rFonts w:hint="cs"/>
                <w:rtl/>
              </w:rPr>
              <w:t>)</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7A74E7" w14:textId="77777777" w:rsidR="00257869" w:rsidRDefault="00257869" w:rsidP="00567DA5"/>
        </w:tc>
      </w:tr>
      <w:tr w:rsidR="00257869" w14:paraId="61C82D16" w14:textId="77777777" w:rsidTr="00D06AF0">
        <w:trPr>
          <w:trHeight w:val="586"/>
        </w:trPr>
        <w:tc>
          <w:tcPr>
            <w:tcW w:w="72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80345D3" w14:textId="77777777" w:rsidR="00257869" w:rsidRDefault="00257869" w:rsidP="00567DA5">
            <w:pPr>
              <w:pStyle w:val="NormalWeb"/>
              <w:spacing w:before="0" w:beforeAutospacing="0" w:after="0" w:afterAutospacing="0"/>
              <w:rPr>
                <w:rFonts w:ascii="Arial" w:hAnsi="Arial" w:cs="Arial"/>
                <w:color w:val="000000"/>
                <w:sz w:val="20"/>
                <w:szCs w:val="20"/>
                <w:rtl/>
              </w:rPr>
            </w:pPr>
            <w:r>
              <w:rPr>
                <w:rFonts w:ascii="Arial" w:hAnsi="Arial" w:cs="Arial"/>
                <w:color w:val="000000"/>
                <w:sz w:val="20"/>
                <w:szCs w:val="20"/>
              </w:rPr>
              <w:t>Bid Validity Period (in days from receipt of Purchase Order):</w:t>
            </w:r>
          </w:p>
          <w:p w14:paraId="309AACEF" w14:textId="77777777" w:rsidR="00257869" w:rsidRDefault="00257869" w:rsidP="00567DA5">
            <w:pPr>
              <w:pStyle w:val="NormalWeb"/>
            </w:pPr>
            <w:r w:rsidRPr="001B2F01">
              <w:rPr>
                <w:rFonts w:hint="cs"/>
                <w:rtl/>
              </w:rPr>
              <w:t xml:space="preserve">صلاحية </w:t>
            </w:r>
            <w:r>
              <w:rPr>
                <w:rFonts w:hint="cs"/>
                <w:rtl/>
              </w:rPr>
              <w:t>العرض</w:t>
            </w:r>
            <w:r w:rsidRPr="001B2F01">
              <w:rPr>
                <w:rFonts w:hint="cs"/>
                <w:rtl/>
              </w:rPr>
              <w:t xml:space="preserve"> (بالأيام):</w:t>
            </w:r>
          </w:p>
        </w:tc>
        <w:tc>
          <w:tcPr>
            <w:tcW w:w="2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E91B46" w14:textId="77777777" w:rsidR="00257869" w:rsidRDefault="00257869" w:rsidP="00567DA5"/>
        </w:tc>
      </w:tr>
    </w:tbl>
    <w:p w14:paraId="7F7013BD" w14:textId="77777777" w:rsidR="00257869" w:rsidRDefault="00257869" w:rsidP="00EB04C2">
      <w:pPr>
        <w:jc w:val="both"/>
        <w:outlineLvl w:val="0"/>
        <w:rPr>
          <w:rFonts w:ascii="Franklin Gothic Book" w:hAnsi="Franklin Gothic Book" w:cs="Arial"/>
          <w:bCs/>
          <w:sz w:val="20"/>
          <w:szCs w:val="20"/>
          <w:highlight w:val="yellow"/>
          <w:lang w:val="en-GB"/>
        </w:rPr>
      </w:pPr>
    </w:p>
    <w:p w14:paraId="7E058FBF" w14:textId="780C002F" w:rsidR="00430001" w:rsidRDefault="00B31B20" w:rsidP="006A4D26">
      <w:pPr>
        <w:jc w:val="center"/>
        <w:outlineLvl w:val="0"/>
        <w:rPr>
          <w:rFonts w:ascii="Franklin Gothic Book" w:hAnsi="Franklin Gothic Book" w:cs="Arial"/>
          <w:bCs/>
          <w:sz w:val="20"/>
          <w:szCs w:val="20"/>
          <w:rtl/>
          <w:lang w:val="en-GB"/>
        </w:rPr>
      </w:pPr>
      <w:r w:rsidRPr="00B31B20">
        <w:rPr>
          <w:rFonts w:ascii="Franklin Gothic Book" w:hAnsi="Franklin Gothic Book" w:cs="Arial"/>
          <w:bCs/>
          <w:sz w:val="20"/>
          <w:szCs w:val="20"/>
          <w:highlight w:val="yellow"/>
          <w:lang w:val="en-GB"/>
        </w:rPr>
        <w:t xml:space="preserve">Please provide the breakdown of items in Annex 1. </w:t>
      </w:r>
      <w:proofErr w:type="spellStart"/>
      <w:r w:rsidRPr="00B31B20">
        <w:rPr>
          <w:rFonts w:ascii="Franklin Gothic Book" w:hAnsi="Franklin Gothic Book" w:cs="Arial"/>
          <w:bCs/>
          <w:sz w:val="20"/>
          <w:szCs w:val="20"/>
          <w:highlight w:val="yellow"/>
          <w:lang w:val="en-GB"/>
        </w:rPr>
        <w:t>BoQ</w:t>
      </w:r>
      <w:proofErr w:type="spellEnd"/>
      <w:r w:rsidRPr="00B31B20">
        <w:rPr>
          <w:rFonts w:ascii="Franklin Gothic Book" w:hAnsi="Franklin Gothic Book" w:cs="Arial"/>
          <w:bCs/>
          <w:sz w:val="20"/>
          <w:szCs w:val="20"/>
          <w:highlight w:val="yellow"/>
          <w:lang w:val="en-GB"/>
        </w:rPr>
        <w:t xml:space="preserve"> and reflect the total cost on the table above.</w:t>
      </w:r>
    </w:p>
    <w:p w14:paraId="1B3680BA" w14:textId="5ADC21AA" w:rsidR="005A62F5" w:rsidRDefault="005A62F5" w:rsidP="00EB04C2">
      <w:pPr>
        <w:jc w:val="both"/>
        <w:outlineLvl w:val="0"/>
        <w:rPr>
          <w:rFonts w:ascii="Franklin Gothic Book" w:hAnsi="Franklin Gothic Book" w:cs="Arial"/>
          <w:bCs/>
          <w:sz w:val="20"/>
          <w:szCs w:val="20"/>
          <w:rtl/>
          <w:lang w:val="en-GB"/>
        </w:rPr>
      </w:pPr>
    </w:p>
    <w:p w14:paraId="384F0A1C" w14:textId="4780ED5E" w:rsidR="005A62F5" w:rsidRPr="00257869" w:rsidRDefault="005A62F5" w:rsidP="006A4D26">
      <w:pPr>
        <w:jc w:val="center"/>
        <w:outlineLvl w:val="0"/>
        <w:rPr>
          <w:rFonts w:ascii="Franklin Gothic Book" w:hAnsi="Franklin Gothic Book" w:cs="Arial"/>
          <w:b/>
          <w:sz w:val="20"/>
          <w:szCs w:val="20"/>
          <w:lang w:val="en-US"/>
        </w:rPr>
      </w:pPr>
      <w:r w:rsidRPr="00257869">
        <w:rPr>
          <w:rFonts w:ascii="Franklin Gothic Book" w:hAnsi="Franklin Gothic Book" w:cs="Arial" w:hint="cs"/>
          <w:b/>
          <w:sz w:val="20"/>
          <w:szCs w:val="20"/>
          <w:highlight w:val="yellow"/>
          <w:rtl/>
          <w:lang w:val="en-US"/>
        </w:rPr>
        <w:t>يرجى تقديم تفاصيل العناصر في الملحق 1. جدول الكميات وإظهار التكلفة الإجمالية في الجدول أعلاه.</w:t>
      </w:r>
    </w:p>
    <w:p w14:paraId="56DD12FA" w14:textId="0CA72040" w:rsidR="00382241" w:rsidRDefault="00382241" w:rsidP="00EB04C2">
      <w:pPr>
        <w:jc w:val="both"/>
        <w:outlineLvl w:val="0"/>
        <w:rPr>
          <w:rFonts w:ascii="Franklin Gothic Book" w:hAnsi="Franklin Gothic Book" w:cs="Arial"/>
          <w:bCs/>
          <w:sz w:val="20"/>
          <w:szCs w:val="20"/>
          <w:lang w:val="en-US"/>
        </w:rPr>
      </w:pPr>
    </w:p>
    <w:p w14:paraId="03B45476" w14:textId="33E855F7" w:rsidR="00382241" w:rsidRPr="005A62F5" w:rsidRDefault="00382241" w:rsidP="00EB04C2">
      <w:pPr>
        <w:jc w:val="both"/>
        <w:outlineLvl w:val="0"/>
        <w:rPr>
          <w:rFonts w:ascii="Franklin Gothic Book" w:hAnsi="Franklin Gothic Book" w:cs="Arial"/>
          <w:bCs/>
          <w:sz w:val="20"/>
          <w:szCs w:val="20"/>
          <w:lang w:val="en-US"/>
        </w:rPr>
      </w:pPr>
    </w:p>
    <w:p w14:paraId="0D22E5B1" w14:textId="77777777" w:rsidR="00430001" w:rsidRPr="008B2645" w:rsidRDefault="00430001" w:rsidP="00EB04C2">
      <w:pPr>
        <w:jc w:val="both"/>
        <w:outlineLvl w:val="0"/>
        <w:rPr>
          <w:rFonts w:ascii="Franklin Gothic Book" w:hAnsi="Franklin Gothic Book" w:cs="Arial"/>
          <w:bCs/>
          <w:sz w:val="20"/>
          <w:szCs w:val="20"/>
          <w:lang w:val="en-GB"/>
        </w:rPr>
      </w:pPr>
    </w:p>
    <w:tbl>
      <w:tblPr>
        <w:tblStyle w:val="TableGrid"/>
        <w:tblW w:w="9918" w:type="dxa"/>
        <w:tblLook w:val="04A0" w:firstRow="1" w:lastRow="0" w:firstColumn="1" w:lastColumn="0" w:noHBand="0" w:noVBand="1"/>
      </w:tblPr>
      <w:tblGrid>
        <w:gridCol w:w="3595"/>
        <w:gridCol w:w="6323"/>
      </w:tblGrid>
      <w:tr w:rsidR="004335E6" w:rsidRPr="008B2645" w14:paraId="324BC350" w14:textId="77777777" w:rsidTr="005A62F5">
        <w:trPr>
          <w:trHeight w:val="460"/>
        </w:trPr>
        <w:tc>
          <w:tcPr>
            <w:tcW w:w="3595" w:type="dxa"/>
            <w:vAlign w:val="center"/>
          </w:tcPr>
          <w:p w14:paraId="2FE8BA8D" w14:textId="684CD333" w:rsidR="004335E6" w:rsidRPr="008B2645" w:rsidRDefault="004335E6" w:rsidP="00063BD5">
            <w:pPr>
              <w:outlineLvl w:val="0"/>
              <w:rPr>
                <w:rFonts w:ascii="Franklin Gothic Book" w:hAnsi="Franklin Gothic Book" w:cs="Arial"/>
                <w:bCs/>
                <w:sz w:val="20"/>
                <w:szCs w:val="20"/>
                <w:lang w:val="en-GB"/>
              </w:rPr>
            </w:pPr>
            <w:proofErr w:type="gramStart"/>
            <w:r w:rsidRPr="008B2645">
              <w:rPr>
                <w:rFonts w:ascii="Franklin Gothic Book" w:hAnsi="Franklin Gothic Book" w:cs="Arial"/>
                <w:bCs/>
                <w:sz w:val="20"/>
                <w:szCs w:val="20"/>
                <w:lang w:val="en-GB"/>
              </w:rPr>
              <w:t>Name</w:t>
            </w:r>
            <w:r w:rsidR="005A62F5">
              <w:rPr>
                <w:rFonts w:ascii="Franklin Gothic Book" w:hAnsi="Franklin Gothic Book" w:cs="Arial" w:hint="cs"/>
                <w:bCs/>
                <w:sz w:val="20"/>
                <w:szCs w:val="20"/>
                <w:rtl/>
                <w:lang w:val="en-GB"/>
              </w:rPr>
              <w:t xml:space="preserve">  الاسم</w:t>
            </w:r>
            <w:proofErr w:type="gramEnd"/>
            <w:r w:rsidR="005A62F5">
              <w:rPr>
                <w:rFonts w:ascii="Franklin Gothic Book" w:hAnsi="Franklin Gothic Book" w:cs="Arial" w:hint="cs"/>
                <w:bCs/>
                <w:sz w:val="20"/>
                <w:szCs w:val="20"/>
                <w:rtl/>
                <w:lang w:val="en-GB"/>
              </w:rPr>
              <w:t xml:space="preserve"> </w:t>
            </w:r>
          </w:p>
        </w:tc>
        <w:tc>
          <w:tcPr>
            <w:tcW w:w="6323" w:type="dxa"/>
            <w:vAlign w:val="center"/>
          </w:tcPr>
          <w:p w14:paraId="0E496F9E" w14:textId="3B5392F5" w:rsidR="004335E6" w:rsidRPr="008B2645" w:rsidRDefault="004335E6" w:rsidP="008D5B0C">
            <w:pPr>
              <w:outlineLvl w:val="0"/>
              <w:rPr>
                <w:rFonts w:ascii="Franklin Gothic Book" w:hAnsi="Franklin Gothic Book" w:cs="Arial"/>
                <w:bCs/>
                <w:sz w:val="20"/>
                <w:szCs w:val="20"/>
                <w:lang w:val="en-GB"/>
              </w:rPr>
            </w:pPr>
          </w:p>
        </w:tc>
      </w:tr>
      <w:tr w:rsidR="004335E6" w:rsidRPr="008B2645" w14:paraId="5F3748BE" w14:textId="77777777" w:rsidTr="005A62F5">
        <w:trPr>
          <w:trHeight w:val="549"/>
        </w:trPr>
        <w:tc>
          <w:tcPr>
            <w:tcW w:w="3595" w:type="dxa"/>
            <w:vAlign w:val="center"/>
          </w:tcPr>
          <w:p w14:paraId="1F908F68" w14:textId="6FA1E57D" w:rsidR="004335E6" w:rsidRPr="008B2645" w:rsidRDefault="004335E6" w:rsidP="00063BD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Position</w:t>
            </w:r>
            <w:r w:rsidR="005A62F5">
              <w:rPr>
                <w:rFonts w:ascii="Franklin Gothic Book" w:hAnsi="Franklin Gothic Book" w:cs="Arial" w:hint="cs"/>
                <w:bCs/>
                <w:sz w:val="20"/>
                <w:szCs w:val="20"/>
                <w:rtl/>
                <w:lang w:val="en-GB"/>
              </w:rPr>
              <w:t xml:space="preserve"> المنصب </w:t>
            </w:r>
          </w:p>
        </w:tc>
        <w:tc>
          <w:tcPr>
            <w:tcW w:w="6323" w:type="dxa"/>
            <w:vAlign w:val="center"/>
          </w:tcPr>
          <w:p w14:paraId="07DA5D3B" w14:textId="7AC47C39" w:rsidR="004335E6" w:rsidRPr="008B2645" w:rsidRDefault="004335E6" w:rsidP="008D5B0C">
            <w:pPr>
              <w:outlineLvl w:val="0"/>
              <w:rPr>
                <w:rFonts w:ascii="Franklin Gothic Book" w:hAnsi="Franklin Gothic Book" w:cs="Arial"/>
                <w:bCs/>
                <w:sz w:val="20"/>
                <w:szCs w:val="20"/>
                <w:lang w:val="en-GB"/>
              </w:rPr>
            </w:pPr>
          </w:p>
        </w:tc>
      </w:tr>
      <w:tr w:rsidR="004335E6" w:rsidRPr="008B2645" w14:paraId="0D60B2FD" w14:textId="77777777" w:rsidTr="005A62F5">
        <w:trPr>
          <w:trHeight w:val="854"/>
        </w:trPr>
        <w:tc>
          <w:tcPr>
            <w:tcW w:w="3595" w:type="dxa"/>
            <w:vAlign w:val="center"/>
          </w:tcPr>
          <w:p w14:paraId="4002BB32" w14:textId="0A5411DE" w:rsidR="004335E6" w:rsidRPr="008B2645" w:rsidRDefault="004335E6" w:rsidP="00063BD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Date Signature</w:t>
            </w:r>
            <w:r w:rsidR="005A62F5">
              <w:rPr>
                <w:rFonts w:ascii="Franklin Gothic Book" w:hAnsi="Franklin Gothic Book" w:cs="Arial" w:hint="cs"/>
                <w:bCs/>
                <w:sz w:val="20"/>
                <w:szCs w:val="20"/>
                <w:rtl/>
                <w:lang w:val="en-GB"/>
              </w:rPr>
              <w:t xml:space="preserve"> التاريخ و التوقيع </w:t>
            </w:r>
          </w:p>
          <w:p w14:paraId="0D4534F2" w14:textId="04AE1761" w:rsidR="00095F7C" w:rsidRPr="008B2645" w:rsidRDefault="00095F7C" w:rsidP="00063BD5">
            <w:pPr>
              <w:outlineLvl w:val="0"/>
              <w:rPr>
                <w:rFonts w:ascii="Franklin Gothic Book" w:hAnsi="Franklin Gothic Book" w:cs="Arial"/>
                <w:bCs/>
                <w:sz w:val="20"/>
                <w:szCs w:val="20"/>
                <w:lang w:val="en-GB"/>
              </w:rPr>
            </w:pPr>
            <w:r w:rsidRPr="008B2645">
              <w:rPr>
                <w:rFonts w:ascii="Franklin Gothic Book" w:hAnsi="Franklin Gothic Book" w:cs="Arial"/>
                <w:bCs/>
                <w:sz w:val="20"/>
                <w:szCs w:val="20"/>
                <w:lang w:val="en-GB"/>
              </w:rPr>
              <w:t>Stamp</w:t>
            </w:r>
            <w:r w:rsidR="005A62F5">
              <w:rPr>
                <w:rFonts w:ascii="Franklin Gothic Book" w:hAnsi="Franklin Gothic Book" w:cs="Arial" w:hint="cs"/>
                <w:bCs/>
                <w:sz w:val="20"/>
                <w:szCs w:val="20"/>
                <w:rtl/>
                <w:lang w:val="en-GB"/>
              </w:rPr>
              <w:t xml:space="preserve">الختم </w:t>
            </w:r>
          </w:p>
        </w:tc>
        <w:tc>
          <w:tcPr>
            <w:tcW w:w="6323" w:type="dxa"/>
            <w:vAlign w:val="center"/>
          </w:tcPr>
          <w:p w14:paraId="330CCEA7" w14:textId="73035CB3" w:rsidR="004335E6" w:rsidRPr="008B2645" w:rsidRDefault="004335E6" w:rsidP="00B31B20">
            <w:pPr>
              <w:outlineLvl w:val="0"/>
              <w:rPr>
                <w:rFonts w:ascii="Franklin Gothic Book" w:hAnsi="Franklin Gothic Book" w:cs="Arial"/>
                <w:bCs/>
                <w:sz w:val="20"/>
                <w:szCs w:val="20"/>
                <w:lang w:val="en-GB"/>
              </w:rPr>
            </w:pPr>
          </w:p>
        </w:tc>
      </w:tr>
    </w:tbl>
    <w:p w14:paraId="5BA73E06" w14:textId="291E6998" w:rsidR="005A62F5" w:rsidRDefault="005A62F5" w:rsidP="004335E6">
      <w:pPr>
        <w:jc w:val="both"/>
        <w:outlineLvl w:val="0"/>
        <w:rPr>
          <w:rStyle w:val="normaltextrun"/>
          <w:rFonts w:ascii="Franklin Gothic Book" w:hAnsi="Franklin Gothic Book" w:cs="Arial"/>
          <w:sz w:val="20"/>
          <w:szCs w:val="20"/>
          <w:lang w:val="en-GB"/>
        </w:rPr>
      </w:pPr>
    </w:p>
    <w:p w14:paraId="2A5814DE" w14:textId="7B6589F5" w:rsidR="00B31B20" w:rsidRDefault="00B31B20" w:rsidP="004335E6">
      <w:pPr>
        <w:jc w:val="both"/>
        <w:outlineLvl w:val="0"/>
        <w:rPr>
          <w:rStyle w:val="normaltextrun"/>
          <w:rFonts w:ascii="Franklin Gothic Book" w:hAnsi="Franklin Gothic Book" w:cs="Arial"/>
          <w:sz w:val="20"/>
          <w:szCs w:val="20"/>
          <w:lang w:val="en-GB"/>
        </w:rPr>
      </w:pPr>
    </w:p>
    <w:p w14:paraId="5EADAD3F" w14:textId="77777777" w:rsidR="005443E5" w:rsidRPr="005443E5" w:rsidRDefault="005443E5" w:rsidP="005443E5">
      <w:pPr>
        <w:pStyle w:val="NormalWeb"/>
        <w:spacing w:before="0" w:beforeAutospacing="0" w:after="0" w:afterAutospacing="0"/>
        <w:rPr>
          <w:sz w:val="20"/>
          <w:szCs w:val="20"/>
        </w:rPr>
      </w:pPr>
      <w:r w:rsidRPr="005443E5">
        <w:rPr>
          <w:rFonts w:ascii="Arial" w:hAnsi="Arial" w:cs="Arial"/>
          <w:b/>
          <w:bCs/>
          <w:color w:val="000000"/>
          <w:sz w:val="16"/>
          <w:szCs w:val="16"/>
          <w:u w:val="single"/>
        </w:rPr>
        <w:t>Payment terms:</w:t>
      </w:r>
    </w:p>
    <w:p w14:paraId="47DC2D64" w14:textId="77777777" w:rsidR="005443E5" w:rsidRPr="005443E5" w:rsidRDefault="005443E5" w:rsidP="005443E5">
      <w:pPr>
        <w:jc w:val="both"/>
        <w:outlineLvl w:val="0"/>
        <w:rPr>
          <w:rFonts w:ascii="Arial" w:hAnsi="Arial" w:cs="Arial"/>
          <w:color w:val="000000"/>
          <w:sz w:val="16"/>
          <w:szCs w:val="16"/>
          <w:rtl/>
        </w:rPr>
      </w:pPr>
      <w:r w:rsidRPr="005443E5">
        <w:rPr>
          <w:rFonts w:ascii="Arial" w:hAnsi="Arial" w:cs="Arial"/>
          <w:color w:val="000000"/>
          <w:sz w:val="16"/>
          <w:szCs w:val="16"/>
        </w:rPr>
        <w:t xml:space="preserve">Payment will be made </w:t>
      </w:r>
      <w:r w:rsidRPr="005443E5">
        <w:rPr>
          <w:rFonts w:ascii="Arial" w:hAnsi="Arial" w:cs="Arial"/>
          <w:color w:val="000000" w:themeColor="text1"/>
          <w:sz w:val="16"/>
          <w:szCs w:val="16"/>
        </w:rPr>
        <w:t xml:space="preserve">within 30 days of </w:t>
      </w:r>
      <w:r w:rsidRPr="005443E5">
        <w:rPr>
          <w:rFonts w:ascii="Arial" w:hAnsi="Arial" w:cs="Arial"/>
          <w:color w:val="000000"/>
          <w:sz w:val="16"/>
          <w:szCs w:val="16"/>
        </w:rPr>
        <w:t>receipt of goods.</w:t>
      </w:r>
    </w:p>
    <w:p w14:paraId="64C6378F" w14:textId="77777777" w:rsidR="005443E5" w:rsidRPr="005443E5" w:rsidRDefault="005443E5" w:rsidP="005443E5">
      <w:pPr>
        <w:pStyle w:val="NormalWeb"/>
        <w:spacing w:before="0" w:beforeAutospacing="0" w:after="0" w:afterAutospacing="0"/>
        <w:jc w:val="right"/>
        <w:rPr>
          <w:rFonts w:ascii="Arial" w:hAnsi="Arial" w:cs="Arial"/>
          <w:b/>
          <w:bCs/>
          <w:color w:val="000000"/>
          <w:sz w:val="16"/>
          <w:szCs w:val="16"/>
          <w:u w:val="single"/>
          <w:rtl/>
          <w:lang w:bidi="ar"/>
        </w:rPr>
      </w:pPr>
      <w:r w:rsidRPr="005443E5">
        <w:rPr>
          <w:rFonts w:ascii="Arial" w:hAnsi="Arial" w:cs="Arial" w:hint="cs"/>
          <w:b/>
          <w:bCs/>
          <w:color w:val="000000"/>
          <w:sz w:val="16"/>
          <w:szCs w:val="16"/>
          <w:u w:val="single"/>
          <w:rtl/>
        </w:rPr>
        <w:t>شروط الدفع:</w:t>
      </w:r>
    </w:p>
    <w:p w14:paraId="234E47CF" w14:textId="77777777" w:rsidR="005443E5" w:rsidRPr="005443E5" w:rsidRDefault="005443E5" w:rsidP="005443E5">
      <w:pPr>
        <w:pStyle w:val="NormalWeb"/>
        <w:spacing w:before="0" w:beforeAutospacing="0" w:after="0" w:afterAutospacing="0"/>
        <w:jc w:val="right"/>
        <w:rPr>
          <w:rStyle w:val="normaltextrun"/>
          <w:rFonts w:ascii="Arial" w:hAnsi="Arial" w:cs="Arial"/>
          <w:color w:val="000000"/>
          <w:sz w:val="18"/>
          <w:szCs w:val="18"/>
        </w:rPr>
      </w:pPr>
      <w:r w:rsidRPr="005443E5">
        <w:rPr>
          <w:rFonts w:ascii="Arial" w:hAnsi="Arial" w:cs="Arial" w:hint="cs"/>
          <w:color w:val="000000"/>
          <w:sz w:val="16"/>
          <w:szCs w:val="16"/>
          <w:rtl/>
        </w:rPr>
        <w:t>سيتم الدفع خلال 30 يومًا من استلام</w:t>
      </w:r>
      <w:r w:rsidRPr="005443E5">
        <w:rPr>
          <w:rFonts w:ascii="Arial" w:hAnsi="Arial" w:cs="Arial" w:hint="cs"/>
          <w:color w:val="000000"/>
          <w:sz w:val="14"/>
          <w:szCs w:val="14"/>
          <w:rtl/>
        </w:rPr>
        <w:t xml:space="preserve"> </w:t>
      </w:r>
      <w:r w:rsidRPr="005443E5">
        <w:rPr>
          <w:rFonts w:ascii="Arial" w:hAnsi="Arial" w:cs="Arial" w:hint="cs"/>
          <w:color w:val="000000"/>
          <w:sz w:val="16"/>
          <w:szCs w:val="16"/>
          <w:rtl/>
        </w:rPr>
        <w:t>البضائع.</w:t>
      </w:r>
    </w:p>
    <w:p w14:paraId="66C9B1E1" w14:textId="77777777" w:rsidR="00274FB9" w:rsidRDefault="00274FB9" w:rsidP="005443E5">
      <w:pPr>
        <w:pStyle w:val="NormalWeb"/>
        <w:spacing w:before="0" w:beforeAutospacing="0" w:after="0" w:afterAutospacing="0"/>
        <w:rPr>
          <w:b/>
          <w:bCs/>
          <w:color w:val="F79646"/>
          <w:u w:val="single"/>
        </w:rPr>
      </w:pPr>
    </w:p>
    <w:p w14:paraId="7732AB55" w14:textId="185AB3D2" w:rsidR="00274FB9" w:rsidRPr="00315F14" w:rsidRDefault="00382241" w:rsidP="00315F14">
      <w:pPr>
        <w:pStyle w:val="NormalWeb"/>
        <w:spacing w:before="0" w:beforeAutospacing="0" w:after="0" w:afterAutospacing="0"/>
        <w:jc w:val="center"/>
      </w:pPr>
      <w:r>
        <w:rPr>
          <w:b/>
          <w:bCs/>
          <w:color w:val="F79646"/>
          <w:u w:val="single"/>
        </w:rPr>
        <w:lastRenderedPageBreak/>
        <w:t>ITB</w:t>
      </w:r>
      <w:r w:rsidR="00B31B20">
        <w:rPr>
          <w:b/>
          <w:bCs/>
          <w:color w:val="F79646"/>
          <w:u w:val="single"/>
        </w:rPr>
        <w:t xml:space="preserve"> Terms &amp; Conditions </w:t>
      </w:r>
    </w:p>
    <w:p w14:paraId="1A79F7EF" w14:textId="77777777" w:rsidR="00274FB9" w:rsidRPr="00315F14" w:rsidRDefault="00274FB9" w:rsidP="00B31B20">
      <w:pPr>
        <w:pStyle w:val="NormalWeb"/>
        <w:spacing w:before="0" w:beforeAutospacing="0" w:after="0" w:afterAutospacing="0"/>
        <w:rPr>
          <w:rFonts w:ascii="Arial" w:hAnsi="Arial" w:cs="Arial"/>
          <w:b/>
          <w:bCs/>
          <w:color w:val="000000"/>
          <w:sz w:val="18"/>
          <w:szCs w:val="18"/>
          <w:u w:val="single"/>
        </w:rPr>
      </w:pPr>
    </w:p>
    <w:p w14:paraId="315E741A" w14:textId="5EB5D8FA" w:rsidR="00B31B20" w:rsidRPr="005443E5" w:rsidRDefault="00B31B20" w:rsidP="00B31B20">
      <w:pPr>
        <w:pStyle w:val="NormalWeb"/>
        <w:spacing w:before="0" w:beforeAutospacing="0" w:after="0" w:afterAutospacing="0"/>
        <w:rPr>
          <w:rFonts w:ascii="Arial" w:hAnsi="Arial" w:cs="Arial"/>
          <w:color w:val="000000"/>
          <w:sz w:val="16"/>
          <w:szCs w:val="16"/>
        </w:rPr>
      </w:pPr>
      <w:r w:rsidRPr="005443E5">
        <w:rPr>
          <w:rFonts w:ascii="Arial" w:hAnsi="Arial" w:cs="Arial"/>
          <w:b/>
          <w:bCs/>
          <w:color w:val="000000"/>
          <w:sz w:val="16"/>
          <w:szCs w:val="16"/>
          <w:u w:val="single"/>
        </w:rPr>
        <w:t>Manner of Submission: </w:t>
      </w:r>
      <w:r w:rsidRPr="005443E5">
        <w:rPr>
          <w:rFonts w:ascii="Arial" w:hAnsi="Arial" w:cs="Arial"/>
          <w:color w:val="000000"/>
          <w:sz w:val="16"/>
          <w:szCs w:val="16"/>
        </w:rPr>
        <w:t> </w:t>
      </w:r>
    </w:p>
    <w:p w14:paraId="0151CD29" w14:textId="77777777" w:rsidR="00274FB9" w:rsidRPr="005443E5" w:rsidRDefault="00274FB9" w:rsidP="00B31B20">
      <w:pPr>
        <w:pStyle w:val="NormalWeb"/>
        <w:spacing w:before="0" w:beforeAutospacing="0" w:after="0" w:afterAutospacing="0"/>
        <w:rPr>
          <w:sz w:val="20"/>
          <w:szCs w:val="20"/>
        </w:rPr>
      </w:pPr>
    </w:p>
    <w:p w14:paraId="1D5E5C97" w14:textId="61897132" w:rsidR="00050AAD" w:rsidRPr="005443E5" w:rsidRDefault="00050AAD" w:rsidP="00784706">
      <w:pPr>
        <w:pStyle w:val="NormalWeb"/>
        <w:numPr>
          <w:ilvl w:val="0"/>
          <w:numId w:val="35"/>
        </w:numPr>
        <w:spacing w:before="0" w:beforeAutospacing="0" w:after="0" w:afterAutospacing="0"/>
        <w:ind w:left="360"/>
        <w:textAlignment w:val="baseline"/>
        <w:rPr>
          <w:sz w:val="20"/>
          <w:szCs w:val="20"/>
        </w:rPr>
      </w:pPr>
      <w:r w:rsidRPr="005443E5">
        <w:rPr>
          <w:sz w:val="20"/>
          <w:szCs w:val="20"/>
        </w:rPr>
        <w:t xml:space="preserve">Letter of Interest (by October 29, 2024): Express your interest in the project and briefly outline your qualifications. </w:t>
      </w:r>
    </w:p>
    <w:p w14:paraId="4812BE62" w14:textId="70C872A3" w:rsidR="00050AAD" w:rsidRPr="005443E5" w:rsidRDefault="00050AAD" w:rsidP="00784706">
      <w:pPr>
        <w:pStyle w:val="NormalWeb"/>
        <w:numPr>
          <w:ilvl w:val="0"/>
          <w:numId w:val="35"/>
        </w:numPr>
        <w:spacing w:before="0" w:beforeAutospacing="0" w:after="0" w:afterAutospacing="0"/>
        <w:ind w:left="360"/>
        <w:textAlignment w:val="baseline"/>
        <w:rPr>
          <w:sz w:val="20"/>
          <w:szCs w:val="20"/>
        </w:rPr>
      </w:pPr>
      <w:r w:rsidRPr="005443E5">
        <w:rPr>
          <w:sz w:val="20"/>
          <w:szCs w:val="20"/>
        </w:rPr>
        <w:t xml:space="preserve">Proposal (by November 5, 2024): This should include the following: </w:t>
      </w:r>
    </w:p>
    <w:p w14:paraId="121E91EB" w14:textId="77777777" w:rsidR="00050AAD" w:rsidRPr="005443E5" w:rsidRDefault="00050AAD" w:rsidP="00050AAD">
      <w:pPr>
        <w:numPr>
          <w:ilvl w:val="0"/>
          <w:numId w:val="35"/>
        </w:numPr>
        <w:spacing w:before="100" w:beforeAutospacing="1" w:after="100" w:afterAutospacing="1"/>
        <w:rPr>
          <w:sz w:val="20"/>
          <w:szCs w:val="20"/>
          <w:lang w:val="en-US" w:eastAsia="en-US"/>
        </w:rPr>
      </w:pPr>
      <w:r w:rsidRPr="005443E5">
        <w:rPr>
          <w:b/>
          <w:bCs/>
          <w:sz w:val="20"/>
          <w:szCs w:val="20"/>
          <w:lang w:val="en-US" w:eastAsia="en-US"/>
        </w:rPr>
        <w:t>Completed Offer Sheet:</w:t>
      </w:r>
      <w:r w:rsidRPr="005443E5">
        <w:rPr>
          <w:sz w:val="20"/>
          <w:szCs w:val="20"/>
          <w:lang w:val="en-US" w:eastAsia="en-US"/>
        </w:rPr>
        <w:t xml:space="preserve"> Fill out the attached sheet with your proposed pricing and other details.</w:t>
      </w:r>
    </w:p>
    <w:p w14:paraId="39D08F75" w14:textId="77777777" w:rsidR="00050AAD" w:rsidRPr="005443E5" w:rsidRDefault="00050AAD" w:rsidP="00050AAD">
      <w:pPr>
        <w:numPr>
          <w:ilvl w:val="0"/>
          <w:numId w:val="35"/>
        </w:numPr>
        <w:spacing w:before="100" w:beforeAutospacing="1" w:after="100" w:afterAutospacing="1"/>
        <w:rPr>
          <w:sz w:val="20"/>
          <w:szCs w:val="20"/>
          <w:lang w:val="en-US" w:eastAsia="en-US"/>
        </w:rPr>
      </w:pPr>
      <w:r w:rsidRPr="005443E5">
        <w:rPr>
          <w:b/>
          <w:bCs/>
          <w:sz w:val="20"/>
          <w:szCs w:val="20"/>
          <w:lang w:val="en-US" w:eastAsia="en-US"/>
        </w:rPr>
        <w:t>Company Profile:</w:t>
      </w:r>
      <w:r w:rsidRPr="005443E5">
        <w:rPr>
          <w:sz w:val="20"/>
          <w:szCs w:val="20"/>
          <w:lang w:val="en-US" w:eastAsia="en-US"/>
        </w:rPr>
        <w:t xml:space="preserve"> Provide an overview of your company, including experience and expertise.</w:t>
      </w:r>
    </w:p>
    <w:p w14:paraId="111C3FFE" w14:textId="77777777" w:rsidR="00050AAD" w:rsidRPr="005443E5" w:rsidRDefault="00050AAD" w:rsidP="00050AAD">
      <w:pPr>
        <w:numPr>
          <w:ilvl w:val="0"/>
          <w:numId w:val="35"/>
        </w:numPr>
        <w:spacing w:before="100" w:beforeAutospacing="1" w:after="100" w:afterAutospacing="1"/>
        <w:rPr>
          <w:sz w:val="20"/>
          <w:szCs w:val="20"/>
          <w:lang w:val="en-US" w:eastAsia="en-US"/>
        </w:rPr>
      </w:pPr>
      <w:r w:rsidRPr="005443E5">
        <w:rPr>
          <w:b/>
          <w:bCs/>
          <w:sz w:val="20"/>
          <w:szCs w:val="20"/>
          <w:lang w:val="en-US" w:eastAsia="en-US"/>
        </w:rPr>
        <w:t>Previous Experiences:</w:t>
      </w:r>
      <w:r w:rsidRPr="005443E5">
        <w:rPr>
          <w:sz w:val="20"/>
          <w:szCs w:val="20"/>
          <w:lang w:val="en-US" w:eastAsia="en-US"/>
        </w:rPr>
        <w:t xml:space="preserve"> Demonstrate your relevant experience with similar projects.</w:t>
      </w:r>
    </w:p>
    <w:p w14:paraId="46E1E2FC" w14:textId="0C5BA1D5" w:rsidR="00050AAD" w:rsidRPr="005443E5" w:rsidRDefault="00050AAD" w:rsidP="00784706">
      <w:pPr>
        <w:numPr>
          <w:ilvl w:val="0"/>
          <w:numId w:val="35"/>
        </w:numPr>
        <w:spacing w:before="100" w:beforeAutospacing="1" w:after="100" w:afterAutospacing="1"/>
        <w:rPr>
          <w:sz w:val="20"/>
          <w:szCs w:val="20"/>
          <w:lang w:val="en-US" w:eastAsia="en-US"/>
        </w:rPr>
      </w:pPr>
      <w:r w:rsidRPr="005443E5">
        <w:rPr>
          <w:b/>
          <w:bCs/>
          <w:sz w:val="20"/>
          <w:szCs w:val="20"/>
          <w:lang w:val="en-US" w:eastAsia="en-US"/>
        </w:rPr>
        <w:t>Required Technical Documents:</w:t>
      </w:r>
      <w:r w:rsidRPr="005443E5">
        <w:rPr>
          <w:sz w:val="20"/>
          <w:szCs w:val="20"/>
          <w:lang w:val="en-US" w:eastAsia="en-US"/>
        </w:rPr>
        <w:t xml:space="preserve"> Submit any technical documents specified in the tender details (not included in this announcement).</w:t>
      </w:r>
    </w:p>
    <w:p w14:paraId="4F0733CF" w14:textId="76481887" w:rsidR="006D2A89" w:rsidRPr="005443E5" w:rsidRDefault="006D2A89" w:rsidP="001B2F01">
      <w:pPr>
        <w:pStyle w:val="NormalWeb"/>
        <w:numPr>
          <w:ilvl w:val="0"/>
          <w:numId w:val="35"/>
        </w:numPr>
        <w:spacing w:before="0" w:beforeAutospacing="0" w:after="0" w:afterAutospacing="0"/>
        <w:ind w:left="360"/>
        <w:textAlignment w:val="baseline"/>
        <w:rPr>
          <w:rFonts w:ascii="Arial" w:hAnsi="Arial" w:cs="Arial"/>
          <w:color w:val="000000"/>
          <w:sz w:val="16"/>
          <w:szCs w:val="16"/>
        </w:rPr>
      </w:pPr>
      <w:r w:rsidRPr="005443E5">
        <w:rPr>
          <w:sz w:val="20"/>
          <w:szCs w:val="20"/>
        </w:rPr>
        <w:t>Interested parties must submit their filled offer in the sheet attached and send it to </w:t>
      </w:r>
      <w:hyperlink r:id="rId12" w:tgtFrame="_blank" w:tooltip="mailto:turkey_tenders@wvi.org" w:history="1">
        <w:r w:rsidRPr="005443E5">
          <w:rPr>
            <w:rStyle w:val="Hyperlink"/>
            <w:sz w:val="20"/>
            <w:szCs w:val="20"/>
          </w:rPr>
          <w:t>turkey_tenders@wvi.org</w:t>
        </w:r>
      </w:hyperlink>
      <w:r w:rsidRPr="005443E5">
        <w:rPr>
          <w:sz w:val="20"/>
          <w:szCs w:val="20"/>
        </w:rPr>
        <w:t xml:space="preserve"> email </w:t>
      </w:r>
      <w:r w:rsidRPr="005443E5">
        <w:rPr>
          <w:b/>
          <w:bCs/>
          <w:color w:val="FF0000"/>
          <w:sz w:val="20"/>
          <w:szCs w:val="20"/>
        </w:rPr>
        <w:t>only</w:t>
      </w:r>
    </w:p>
    <w:p w14:paraId="0D063FFF" w14:textId="77777777" w:rsidR="006D2A89" w:rsidRPr="005443E5" w:rsidRDefault="00B31B20" w:rsidP="006D2A89">
      <w:pPr>
        <w:pStyle w:val="NormalWeb"/>
        <w:numPr>
          <w:ilvl w:val="0"/>
          <w:numId w:val="35"/>
        </w:numPr>
        <w:spacing w:before="0" w:beforeAutospacing="0" w:after="0" w:afterAutospacing="0"/>
        <w:ind w:left="360"/>
        <w:textAlignment w:val="baseline"/>
        <w:rPr>
          <w:rFonts w:ascii="Arial" w:hAnsi="Arial" w:cs="Arial"/>
          <w:color w:val="000000"/>
          <w:sz w:val="16"/>
          <w:szCs w:val="16"/>
        </w:rPr>
      </w:pPr>
      <w:r w:rsidRPr="005443E5">
        <w:rPr>
          <w:rFonts w:ascii="Arial" w:hAnsi="Arial" w:cs="Arial"/>
          <w:color w:val="000000"/>
          <w:sz w:val="16"/>
          <w:szCs w:val="16"/>
        </w:rPr>
        <w:t>Before the Closing date &amp; Time mentioned above. Companies who do not submit their quotation by this deadline will not be considere</w:t>
      </w:r>
      <w:r w:rsidR="006D2A89" w:rsidRPr="005443E5">
        <w:rPr>
          <w:rFonts w:ascii="Arial" w:hAnsi="Arial" w:cs="Arial"/>
          <w:color w:val="000000"/>
          <w:sz w:val="16"/>
          <w:szCs w:val="16"/>
        </w:rPr>
        <w:t>d.</w:t>
      </w:r>
    </w:p>
    <w:p w14:paraId="0B790C87" w14:textId="75699CC1" w:rsidR="006D2A89" w:rsidRPr="00356FA8" w:rsidRDefault="006D2A89" w:rsidP="00843D62">
      <w:pPr>
        <w:pStyle w:val="NormalWeb"/>
        <w:numPr>
          <w:ilvl w:val="0"/>
          <w:numId w:val="35"/>
        </w:numPr>
        <w:spacing w:before="0" w:beforeAutospacing="0" w:after="0" w:afterAutospacing="0"/>
        <w:ind w:left="360"/>
        <w:textAlignment w:val="baseline"/>
        <w:rPr>
          <w:rStyle w:val="Hyperlink"/>
          <w:rFonts w:ascii="Arial" w:hAnsi="Arial" w:cs="Arial"/>
          <w:color w:val="000000"/>
          <w:sz w:val="16"/>
          <w:szCs w:val="16"/>
          <w:u w:val="none"/>
        </w:rPr>
      </w:pPr>
      <w:r w:rsidRPr="005443E5">
        <w:rPr>
          <w:rFonts w:ascii="Arial" w:hAnsi="Arial" w:cs="Arial"/>
          <w:color w:val="000000"/>
          <w:sz w:val="16"/>
          <w:szCs w:val="16"/>
        </w:rPr>
        <w:t xml:space="preserve">For additional information or to inquire about details, please send during the advertising period to: </w:t>
      </w:r>
      <w:hyperlink r:id="rId13" w:history="1">
        <w:r w:rsidRPr="005443E5">
          <w:rPr>
            <w:rStyle w:val="Hyperlink"/>
            <w:rFonts w:ascii="Arial" w:hAnsi="Arial" w:cs="Arial"/>
            <w:sz w:val="16"/>
            <w:szCs w:val="16"/>
          </w:rPr>
          <w:t>Dalin_Mousa@wvi.org</w:t>
        </w:r>
      </w:hyperlink>
      <w:r w:rsidRPr="005443E5">
        <w:rPr>
          <w:rFonts w:ascii="Arial" w:hAnsi="Arial" w:cs="Arial"/>
          <w:color w:val="000000"/>
          <w:sz w:val="16"/>
          <w:szCs w:val="16"/>
        </w:rPr>
        <w:t xml:space="preserve">, </w:t>
      </w:r>
      <w:hyperlink r:id="rId14" w:tgtFrame="_blank" w:tooltip="mailto:radwan_alqudah@wvi.org" w:history="1">
        <w:r w:rsidRPr="005443E5">
          <w:rPr>
            <w:rStyle w:val="Hyperlink"/>
            <w:rFonts w:ascii="Arial" w:hAnsi="Arial" w:cs="Arial"/>
            <w:sz w:val="16"/>
            <w:szCs w:val="16"/>
          </w:rPr>
          <w:t>Radwan_Alqudah@wvi.org</w:t>
        </w:r>
      </w:hyperlink>
    </w:p>
    <w:p w14:paraId="6FAF99D0" w14:textId="2B420F7D" w:rsidR="00356FA8" w:rsidRPr="00245D4F" w:rsidRDefault="00356FA8" w:rsidP="00356FA8">
      <w:pPr>
        <w:pStyle w:val="NormalWeb"/>
        <w:spacing w:before="0" w:beforeAutospacing="0" w:after="0" w:afterAutospacing="0"/>
        <w:ind w:left="360"/>
        <w:textAlignment w:val="baseline"/>
        <w:rPr>
          <w:rStyle w:val="Hyperlink"/>
          <w:rFonts w:ascii="Arial" w:hAnsi="Arial" w:cs="Arial"/>
          <w:sz w:val="16"/>
          <w:szCs w:val="16"/>
          <w:lang w:val="tr-TR"/>
        </w:rPr>
      </w:pPr>
    </w:p>
    <w:p w14:paraId="20590A93" w14:textId="5BB99AEA" w:rsidR="00356FA8" w:rsidRPr="00245D4F" w:rsidRDefault="00356FA8" w:rsidP="00356FA8">
      <w:pPr>
        <w:pStyle w:val="NormalWeb"/>
        <w:spacing w:before="0" w:beforeAutospacing="0" w:after="0" w:afterAutospacing="0"/>
        <w:ind w:left="360"/>
        <w:textAlignment w:val="baseline"/>
        <w:rPr>
          <w:rStyle w:val="Hyperlink"/>
          <w:rFonts w:ascii="Arial" w:hAnsi="Arial" w:cs="Arial"/>
          <w:sz w:val="16"/>
          <w:szCs w:val="16"/>
          <w:lang w:val="tr-TR"/>
        </w:rPr>
      </w:pPr>
    </w:p>
    <w:p w14:paraId="083C1FF9" w14:textId="77777777" w:rsidR="00356FA8" w:rsidRPr="00245D4F" w:rsidRDefault="00356FA8" w:rsidP="00356FA8">
      <w:pPr>
        <w:pStyle w:val="NormalWeb"/>
        <w:spacing w:before="0" w:beforeAutospacing="0" w:after="0" w:afterAutospacing="0"/>
        <w:rPr>
          <w:rFonts w:ascii="Arial" w:hAnsi="Arial" w:cs="Arial"/>
          <w:b/>
          <w:bCs/>
          <w:color w:val="000000"/>
          <w:sz w:val="18"/>
          <w:szCs w:val="18"/>
          <w:u w:val="single"/>
          <w:lang w:val="tr-TR"/>
        </w:rPr>
      </w:pPr>
      <w:r w:rsidRPr="00245D4F">
        <w:rPr>
          <w:rFonts w:ascii="Arial" w:hAnsi="Arial" w:cs="Arial"/>
          <w:b/>
          <w:bCs/>
          <w:color w:val="000000"/>
          <w:sz w:val="18"/>
          <w:szCs w:val="18"/>
          <w:u w:val="single"/>
          <w:lang w:val="tr-TR"/>
        </w:rPr>
        <w:t xml:space="preserve">ITB Şartları ve Koşulları Gönderi Biçimi: </w:t>
      </w:r>
    </w:p>
    <w:p w14:paraId="65BF502B" w14:textId="77777777" w:rsidR="00356FA8" w:rsidRPr="00245D4F" w:rsidRDefault="00356FA8" w:rsidP="00356FA8">
      <w:pPr>
        <w:pStyle w:val="NormalWeb"/>
        <w:spacing w:before="0" w:beforeAutospacing="0" w:after="0" w:afterAutospacing="0"/>
        <w:rPr>
          <w:rFonts w:ascii="Arial" w:hAnsi="Arial" w:cs="Arial"/>
          <w:color w:val="000000"/>
          <w:sz w:val="18"/>
          <w:szCs w:val="18"/>
          <w:lang w:val="tr-TR"/>
        </w:rPr>
      </w:pPr>
      <w:r w:rsidRPr="00245D4F">
        <w:rPr>
          <w:rFonts w:ascii="Arial" w:hAnsi="Arial" w:cs="Arial"/>
          <w:color w:val="000000"/>
          <w:sz w:val="18"/>
          <w:szCs w:val="18"/>
          <w:lang w:val="tr-TR"/>
        </w:rPr>
        <w:t>• İlgi Mektubu (29 Ekim 2024'e kadar): Projeye olan ilginizi ifade edin ve niteliklerinizi kısaca belirtin.</w:t>
      </w:r>
    </w:p>
    <w:p w14:paraId="207444F0" w14:textId="77777777" w:rsidR="00356FA8" w:rsidRPr="00245D4F" w:rsidRDefault="00356FA8" w:rsidP="00356FA8">
      <w:pPr>
        <w:pStyle w:val="NormalWeb"/>
        <w:spacing w:before="0" w:beforeAutospacing="0" w:after="0" w:afterAutospacing="0"/>
        <w:rPr>
          <w:rFonts w:ascii="Arial" w:hAnsi="Arial" w:cs="Arial"/>
          <w:color w:val="000000"/>
          <w:sz w:val="18"/>
          <w:szCs w:val="18"/>
          <w:lang w:val="tr-TR"/>
        </w:rPr>
      </w:pPr>
      <w:r w:rsidRPr="00245D4F">
        <w:rPr>
          <w:rFonts w:ascii="Arial" w:hAnsi="Arial" w:cs="Arial"/>
          <w:color w:val="000000"/>
          <w:sz w:val="18"/>
          <w:szCs w:val="18"/>
          <w:lang w:val="tr-TR"/>
        </w:rPr>
        <w:t xml:space="preserve"> • Teklif (5 Kasım 2024'e kadar): Aşağıdakileri içermelidir:</w:t>
      </w:r>
    </w:p>
    <w:p w14:paraId="4395E588" w14:textId="01F6032D" w:rsidR="00356FA8" w:rsidRPr="00245D4F" w:rsidRDefault="00356FA8" w:rsidP="00356FA8">
      <w:pPr>
        <w:pStyle w:val="NormalWeb"/>
        <w:spacing w:before="0" w:beforeAutospacing="0" w:after="0" w:afterAutospacing="0"/>
        <w:rPr>
          <w:rFonts w:ascii="Arial" w:hAnsi="Arial" w:cs="Arial"/>
          <w:color w:val="000000"/>
          <w:sz w:val="18"/>
          <w:szCs w:val="18"/>
          <w:lang w:val="tr-TR"/>
        </w:rPr>
      </w:pPr>
      <w:r w:rsidRPr="00245D4F">
        <w:rPr>
          <w:rFonts w:ascii="Arial" w:hAnsi="Arial" w:cs="Arial"/>
          <w:color w:val="000000"/>
          <w:sz w:val="18"/>
          <w:szCs w:val="18"/>
          <w:lang w:val="tr-TR"/>
        </w:rPr>
        <w:t xml:space="preserve"> </w:t>
      </w:r>
      <w:r w:rsidRPr="00245D4F">
        <w:rPr>
          <w:rFonts w:ascii="Arial" w:hAnsi="Arial" w:cs="Arial"/>
          <w:b/>
          <w:bCs/>
          <w:color w:val="000000"/>
          <w:sz w:val="18"/>
          <w:szCs w:val="18"/>
          <w:lang w:val="tr-TR"/>
        </w:rPr>
        <w:t>• Tamamlanmış Teklif Formu</w:t>
      </w:r>
      <w:r w:rsidRPr="00245D4F">
        <w:rPr>
          <w:rFonts w:ascii="Arial" w:hAnsi="Arial" w:cs="Arial"/>
          <w:color w:val="000000"/>
          <w:sz w:val="18"/>
          <w:szCs w:val="18"/>
          <w:lang w:val="tr-TR"/>
        </w:rPr>
        <w:t>:Ekteki formu önerilen fiyatlandırmanız ve diğer ayrıntılarla doldurun.</w:t>
      </w:r>
    </w:p>
    <w:p w14:paraId="7B47B792" w14:textId="77777777" w:rsidR="00356FA8" w:rsidRPr="00245D4F" w:rsidRDefault="00356FA8" w:rsidP="00356FA8">
      <w:pPr>
        <w:pStyle w:val="NormalWeb"/>
        <w:spacing w:before="0" w:beforeAutospacing="0" w:after="0" w:afterAutospacing="0"/>
        <w:rPr>
          <w:rFonts w:ascii="Arial" w:hAnsi="Arial" w:cs="Arial"/>
          <w:color w:val="000000"/>
          <w:sz w:val="18"/>
          <w:szCs w:val="18"/>
          <w:lang w:val="tr-TR"/>
        </w:rPr>
      </w:pPr>
      <w:r w:rsidRPr="00245D4F">
        <w:rPr>
          <w:rFonts w:ascii="Arial" w:hAnsi="Arial" w:cs="Arial"/>
          <w:color w:val="000000"/>
          <w:sz w:val="18"/>
          <w:szCs w:val="18"/>
          <w:lang w:val="tr-TR"/>
        </w:rPr>
        <w:t xml:space="preserve"> </w:t>
      </w:r>
      <w:r w:rsidRPr="00245D4F">
        <w:rPr>
          <w:rFonts w:ascii="Arial" w:hAnsi="Arial" w:cs="Arial"/>
          <w:b/>
          <w:bCs/>
          <w:color w:val="000000"/>
          <w:sz w:val="18"/>
          <w:szCs w:val="18"/>
          <w:lang w:val="tr-TR"/>
        </w:rPr>
        <w:t>• Şirket Profili</w:t>
      </w:r>
      <w:r w:rsidRPr="00245D4F">
        <w:rPr>
          <w:rFonts w:ascii="Arial" w:hAnsi="Arial" w:cs="Arial"/>
          <w:color w:val="000000"/>
          <w:sz w:val="18"/>
          <w:szCs w:val="18"/>
          <w:lang w:val="tr-TR"/>
        </w:rPr>
        <w:t>: Deneyim ve uzmanlık dahil olmak üzere şirketinizin genel bir görünümünü sağlayın.</w:t>
      </w:r>
    </w:p>
    <w:p w14:paraId="36FFF651" w14:textId="55E494A9" w:rsidR="00356FA8" w:rsidRPr="00245D4F" w:rsidRDefault="00356FA8" w:rsidP="00356FA8">
      <w:pPr>
        <w:pStyle w:val="NormalWeb"/>
        <w:spacing w:before="0" w:beforeAutospacing="0" w:after="0" w:afterAutospacing="0"/>
        <w:rPr>
          <w:rFonts w:ascii="Arial" w:hAnsi="Arial" w:cs="Arial"/>
          <w:color w:val="000000"/>
          <w:sz w:val="18"/>
          <w:szCs w:val="18"/>
          <w:lang w:val="tr-TR"/>
        </w:rPr>
      </w:pPr>
      <w:r w:rsidRPr="00245D4F">
        <w:rPr>
          <w:rFonts w:ascii="Arial" w:hAnsi="Arial" w:cs="Arial"/>
          <w:color w:val="000000"/>
          <w:sz w:val="18"/>
          <w:szCs w:val="18"/>
          <w:lang w:val="tr-TR"/>
        </w:rPr>
        <w:t xml:space="preserve"> • </w:t>
      </w:r>
      <w:r w:rsidRPr="00245D4F">
        <w:rPr>
          <w:rFonts w:ascii="Arial" w:hAnsi="Arial" w:cs="Arial"/>
          <w:b/>
          <w:bCs/>
          <w:color w:val="000000"/>
          <w:sz w:val="18"/>
          <w:szCs w:val="18"/>
          <w:lang w:val="tr-TR"/>
        </w:rPr>
        <w:t>Önceki Deneyimler</w:t>
      </w:r>
      <w:r w:rsidRPr="00245D4F">
        <w:rPr>
          <w:rFonts w:ascii="Arial" w:hAnsi="Arial" w:cs="Arial"/>
          <w:color w:val="000000"/>
          <w:sz w:val="18"/>
          <w:szCs w:val="18"/>
          <w:lang w:val="tr-TR"/>
        </w:rPr>
        <w:t>: Benzer projelerle ilgili ilgili deneyiminizi gösterin.</w:t>
      </w:r>
    </w:p>
    <w:p w14:paraId="5B6BA492" w14:textId="77777777" w:rsidR="00356FA8" w:rsidRPr="00245D4F" w:rsidRDefault="00356FA8" w:rsidP="00356FA8">
      <w:pPr>
        <w:pStyle w:val="NormalWeb"/>
        <w:spacing w:before="0" w:beforeAutospacing="0" w:after="0" w:afterAutospacing="0"/>
        <w:rPr>
          <w:rFonts w:ascii="Arial" w:hAnsi="Arial" w:cs="Arial"/>
          <w:color w:val="000000"/>
          <w:sz w:val="18"/>
          <w:szCs w:val="18"/>
          <w:lang w:val="tr-TR"/>
        </w:rPr>
      </w:pPr>
      <w:r w:rsidRPr="00245D4F">
        <w:rPr>
          <w:rFonts w:ascii="Arial" w:hAnsi="Arial" w:cs="Arial"/>
          <w:color w:val="000000"/>
          <w:sz w:val="18"/>
          <w:szCs w:val="18"/>
          <w:lang w:val="tr-TR"/>
        </w:rPr>
        <w:t xml:space="preserve"> • </w:t>
      </w:r>
      <w:r w:rsidRPr="00245D4F">
        <w:rPr>
          <w:rFonts w:ascii="Arial" w:hAnsi="Arial" w:cs="Arial"/>
          <w:b/>
          <w:bCs/>
          <w:color w:val="000000"/>
          <w:sz w:val="18"/>
          <w:szCs w:val="18"/>
          <w:lang w:val="tr-TR"/>
        </w:rPr>
        <w:t>Gerekli Teknik Belgeler</w:t>
      </w:r>
      <w:r w:rsidRPr="00245D4F">
        <w:rPr>
          <w:rFonts w:ascii="Arial" w:hAnsi="Arial" w:cs="Arial"/>
          <w:color w:val="000000"/>
          <w:sz w:val="18"/>
          <w:szCs w:val="18"/>
          <w:lang w:val="tr-TR"/>
        </w:rPr>
        <w:t xml:space="preserve">: İhale ayrıntılarında belirtilen tüm teknik belgeleri gönderin (bu duyuruda yer almayan). </w:t>
      </w:r>
    </w:p>
    <w:p w14:paraId="3C082801" w14:textId="77777777" w:rsidR="00356FA8" w:rsidRPr="00245D4F" w:rsidRDefault="00356FA8" w:rsidP="00356FA8">
      <w:pPr>
        <w:pStyle w:val="NormalWeb"/>
        <w:spacing w:before="0" w:beforeAutospacing="0" w:after="0" w:afterAutospacing="0"/>
        <w:rPr>
          <w:rFonts w:ascii="Arial" w:hAnsi="Arial" w:cs="Arial"/>
          <w:color w:val="000000"/>
          <w:sz w:val="18"/>
          <w:szCs w:val="18"/>
          <w:lang w:val="tr-TR"/>
        </w:rPr>
      </w:pPr>
      <w:r w:rsidRPr="00245D4F">
        <w:rPr>
          <w:rFonts w:ascii="Arial" w:hAnsi="Arial" w:cs="Arial"/>
          <w:color w:val="000000"/>
          <w:sz w:val="18"/>
          <w:szCs w:val="18"/>
          <w:lang w:val="tr-TR"/>
        </w:rPr>
        <w:t xml:space="preserve">• İlgilenen taraflar, doldurulmuş tekliflerini ekteki formda sunmalı ve </w:t>
      </w:r>
      <w:r w:rsidRPr="00245D4F">
        <w:rPr>
          <w:rFonts w:ascii="Arial" w:hAnsi="Arial" w:cs="Arial"/>
          <w:color w:val="FF0000"/>
          <w:sz w:val="18"/>
          <w:szCs w:val="18"/>
          <w:lang w:val="tr-TR"/>
        </w:rPr>
        <w:t>yalnızca</w:t>
      </w:r>
      <w:r w:rsidRPr="00245D4F">
        <w:rPr>
          <w:rFonts w:ascii="Arial" w:hAnsi="Arial" w:cs="Arial"/>
          <w:color w:val="000000"/>
          <w:sz w:val="18"/>
          <w:szCs w:val="18"/>
          <w:lang w:val="tr-TR"/>
        </w:rPr>
        <w:t xml:space="preserve"> </w:t>
      </w:r>
      <w:r w:rsidRPr="00245D4F">
        <w:rPr>
          <w:rStyle w:val="Hyperlink"/>
          <w:sz w:val="20"/>
          <w:szCs w:val="20"/>
          <w:u w:val="none"/>
          <w:lang w:val="tr-TR"/>
        </w:rPr>
        <w:t>turkey_tenders@wvi.org e</w:t>
      </w:r>
      <w:r w:rsidRPr="00245D4F">
        <w:rPr>
          <w:rFonts w:ascii="Arial" w:hAnsi="Arial" w:cs="Arial"/>
          <w:color w:val="000000"/>
          <w:sz w:val="18"/>
          <w:szCs w:val="18"/>
          <w:lang w:val="tr-TR"/>
        </w:rPr>
        <w:t xml:space="preserve">-posta adresine göndermelidir. </w:t>
      </w:r>
    </w:p>
    <w:p w14:paraId="5A1F42B2" w14:textId="77777777" w:rsidR="00356FA8" w:rsidRPr="00245D4F" w:rsidRDefault="00356FA8" w:rsidP="00356FA8">
      <w:pPr>
        <w:pStyle w:val="NormalWeb"/>
        <w:spacing w:before="0" w:beforeAutospacing="0" w:after="0" w:afterAutospacing="0"/>
        <w:rPr>
          <w:rFonts w:ascii="Arial" w:hAnsi="Arial" w:cs="Arial"/>
          <w:color w:val="000000"/>
          <w:sz w:val="18"/>
          <w:szCs w:val="18"/>
          <w:lang w:val="tr-TR"/>
        </w:rPr>
      </w:pPr>
      <w:r w:rsidRPr="00245D4F">
        <w:rPr>
          <w:rFonts w:ascii="Arial" w:hAnsi="Arial" w:cs="Arial"/>
          <w:color w:val="000000"/>
          <w:sz w:val="18"/>
          <w:szCs w:val="18"/>
          <w:lang w:val="tr-TR"/>
        </w:rPr>
        <w:t>• Yukarıda belirtilen Kapanış Tarihi ve Saatinden Önce. Tekliflerini bu son tarihe kadar sunmayan şirketler dikkate alınmayacaktır.</w:t>
      </w:r>
    </w:p>
    <w:p w14:paraId="735C060D" w14:textId="4E375851" w:rsidR="00356FA8" w:rsidRDefault="00356FA8" w:rsidP="00356FA8">
      <w:pPr>
        <w:pStyle w:val="NormalWeb"/>
        <w:spacing w:before="0" w:beforeAutospacing="0" w:after="0" w:afterAutospacing="0"/>
        <w:rPr>
          <w:rFonts w:ascii="Arial" w:hAnsi="Arial" w:cs="Arial"/>
          <w:color w:val="000000"/>
          <w:sz w:val="18"/>
          <w:szCs w:val="18"/>
          <w:u w:val="single"/>
        </w:rPr>
      </w:pPr>
      <w:r w:rsidRPr="00245D4F">
        <w:rPr>
          <w:rFonts w:ascii="Arial" w:hAnsi="Arial" w:cs="Arial"/>
          <w:color w:val="000000"/>
          <w:sz w:val="18"/>
          <w:szCs w:val="18"/>
          <w:lang w:val="tr-TR"/>
        </w:rPr>
        <w:t xml:space="preserve"> • Ek bilgi almak veya ayrıntılar hakkında bilgi almak için lütfen reklam dönemi içerisinde şu adreslere gönderin</w:t>
      </w:r>
      <w:r w:rsidRPr="00245D4F">
        <w:rPr>
          <w:rFonts w:ascii="Arial" w:hAnsi="Arial" w:cs="Arial"/>
          <w:color w:val="000000"/>
          <w:sz w:val="18"/>
          <w:szCs w:val="18"/>
          <w:u w:val="single"/>
          <w:lang w:val="tr-TR"/>
        </w:rPr>
        <w:t>:</w:t>
      </w:r>
      <w:r w:rsidRPr="00356FA8">
        <w:rPr>
          <w:rFonts w:ascii="Arial" w:hAnsi="Arial" w:cs="Arial"/>
          <w:color w:val="000000"/>
          <w:sz w:val="18"/>
          <w:szCs w:val="18"/>
          <w:u w:val="single"/>
        </w:rPr>
        <w:t xml:space="preserve"> </w:t>
      </w:r>
      <w:hyperlink r:id="rId15" w:history="1">
        <w:r w:rsidRPr="000F2C1E">
          <w:rPr>
            <w:rStyle w:val="Hyperlink"/>
            <w:sz w:val="16"/>
            <w:szCs w:val="16"/>
          </w:rPr>
          <w:t>Dalin_Mousa@wvi.org</w:t>
        </w:r>
      </w:hyperlink>
    </w:p>
    <w:p w14:paraId="7A78FA84" w14:textId="5E145CC2" w:rsidR="00356FA8" w:rsidRPr="00356FA8" w:rsidRDefault="00356FA8" w:rsidP="00356FA8">
      <w:pPr>
        <w:pStyle w:val="NormalWeb"/>
        <w:spacing w:before="0" w:beforeAutospacing="0" w:after="0" w:afterAutospacing="0"/>
        <w:rPr>
          <w:rStyle w:val="Hyperlink"/>
          <w:rFonts w:ascii="Arial" w:hAnsi="Arial" w:cs="Arial"/>
          <w:b/>
          <w:bCs/>
          <w:color w:val="000000"/>
          <w:sz w:val="18"/>
          <w:szCs w:val="18"/>
        </w:rPr>
      </w:pPr>
      <w:r w:rsidRPr="00356FA8">
        <w:rPr>
          <w:rStyle w:val="Hyperlink"/>
          <w:sz w:val="16"/>
          <w:szCs w:val="16"/>
        </w:rPr>
        <w:t xml:space="preserve"> </w:t>
      </w:r>
      <w:r>
        <w:rPr>
          <w:rStyle w:val="Hyperlink"/>
          <w:sz w:val="16"/>
          <w:szCs w:val="16"/>
        </w:rPr>
        <w:t xml:space="preserve"> </w:t>
      </w:r>
      <w:r w:rsidRPr="00356FA8">
        <w:rPr>
          <w:rStyle w:val="Hyperlink"/>
          <w:sz w:val="16"/>
          <w:szCs w:val="16"/>
        </w:rPr>
        <w:t>Radwan_Alqudah@wvi.org</w:t>
      </w:r>
    </w:p>
    <w:p w14:paraId="0512B8A9" w14:textId="5666C659" w:rsidR="00356FA8" w:rsidRPr="005443E5" w:rsidRDefault="006D2A89" w:rsidP="00356FA8">
      <w:pPr>
        <w:pStyle w:val="NormalWeb"/>
        <w:bidi/>
        <w:textAlignment w:val="baseline"/>
        <w:rPr>
          <w:rFonts w:ascii="Arial" w:hAnsi="Arial" w:cs="Arial"/>
          <w:color w:val="000000"/>
          <w:sz w:val="16"/>
          <w:szCs w:val="16"/>
          <w:rtl/>
          <w:lang w:bidi="ar"/>
        </w:rPr>
      </w:pPr>
      <w:r w:rsidRPr="005443E5">
        <w:rPr>
          <w:rFonts w:ascii="Arial" w:hAnsi="Arial" w:cs="Arial" w:hint="cs"/>
          <w:b/>
          <w:bCs/>
          <w:color w:val="000000"/>
          <w:sz w:val="16"/>
          <w:szCs w:val="16"/>
          <w:u w:val="single"/>
          <w:rtl/>
        </w:rPr>
        <w:t xml:space="preserve"> </w:t>
      </w:r>
      <w:r w:rsidR="005A62F5" w:rsidRPr="005443E5">
        <w:rPr>
          <w:rFonts w:ascii="Arial" w:hAnsi="Arial" w:cs="Arial" w:hint="cs"/>
          <w:b/>
          <w:bCs/>
          <w:color w:val="000000"/>
          <w:sz w:val="16"/>
          <w:szCs w:val="16"/>
          <w:u w:val="single"/>
          <w:rtl/>
        </w:rPr>
        <w:t>طريقة التقديم</w:t>
      </w:r>
      <w:r w:rsidR="005A62F5" w:rsidRPr="005443E5">
        <w:rPr>
          <w:rFonts w:ascii="Arial" w:hAnsi="Arial" w:cs="Arial" w:hint="cs"/>
          <w:color w:val="000000"/>
          <w:sz w:val="16"/>
          <w:szCs w:val="16"/>
          <w:rtl/>
        </w:rPr>
        <w:t>:</w:t>
      </w:r>
      <w:r w:rsidR="005A62F5" w:rsidRPr="005443E5">
        <w:rPr>
          <w:rFonts w:ascii="Arial" w:hAnsi="Arial" w:cs="Arial" w:hint="cs"/>
          <w:color w:val="000000"/>
          <w:sz w:val="16"/>
          <w:szCs w:val="16"/>
          <w:rtl/>
          <w:lang w:bidi="ar"/>
        </w:rPr>
        <w:t xml:space="preserve">  </w:t>
      </w:r>
    </w:p>
    <w:p w14:paraId="36E338F2" w14:textId="5B889F0B" w:rsidR="00784706" w:rsidRPr="00784706" w:rsidRDefault="00784706" w:rsidP="00784706">
      <w:pPr>
        <w:pStyle w:val="NormalWeb"/>
        <w:numPr>
          <w:ilvl w:val="0"/>
          <w:numId w:val="35"/>
        </w:numPr>
        <w:bidi/>
        <w:spacing w:before="0" w:beforeAutospacing="0" w:after="0" w:afterAutospacing="0"/>
        <w:ind w:left="360"/>
        <w:textAlignment w:val="baseline"/>
        <w:rPr>
          <w:sz w:val="20"/>
          <w:szCs w:val="20"/>
        </w:rPr>
      </w:pPr>
      <w:r w:rsidRPr="00784706">
        <w:rPr>
          <w:sz w:val="20"/>
          <w:szCs w:val="20"/>
          <w:rtl/>
        </w:rPr>
        <w:t>رسالة اهتمام (بحلول 29 أكتوبر 2024)</w:t>
      </w:r>
      <w:r w:rsidRPr="00784706">
        <w:rPr>
          <w:sz w:val="20"/>
          <w:szCs w:val="20"/>
        </w:rPr>
        <w:t>:</w:t>
      </w:r>
      <w:r w:rsidRPr="005443E5">
        <w:rPr>
          <w:sz w:val="20"/>
          <w:szCs w:val="20"/>
        </w:rPr>
        <w:t xml:space="preserve"> </w:t>
      </w:r>
      <w:r w:rsidRPr="00784706">
        <w:rPr>
          <w:sz w:val="20"/>
          <w:szCs w:val="20"/>
          <w:rtl/>
        </w:rPr>
        <w:t>عبر عن اهتمامك بالمشروع وحدد مؤهلاتك بإيجاز</w:t>
      </w:r>
      <w:r w:rsidRPr="00784706">
        <w:rPr>
          <w:sz w:val="20"/>
          <w:szCs w:val="20"/>
        </w:rPr>
        <w:t>.</w:t>
      </w:r>
    </w:p>
    <w:p w14:paraId="6719BE44" w14:textId="4DE79129" w:rsidR="00784706" w:rsidRPr="005443E5" w:rsidRDefault="00784706" w:rsidP="00784706">
      <w:pPr>
        <w:pStyle w:val="NormalWeb"/>
        <w:numPr>
          <w:ilvl w:val="0"/>
          <w:numId w:val="35"/>
        </w:numPr>
        <w:bidi/>
        <w:spacing w:before="0" w:beforeAutospacing="0" w:after="0" w:afterAutospacing="0"/>
        <w:ind w:left="360"/>
        <w:textAlignment w:val="baseline"/>
        <w:rPr>
          <w:sz w:val="20"/>
          <w:szCs w:val="20"/>
        </w:rPr>
      </w:pPr>
      <w:r w:rsidRPr="00784706">
        <w:rPr>
          <w:sz w:val="20"/>
          <w:szCs w:val="20"/>
          <w:rtl/>
        </w:rPr>
        <w:t>العرض (بحلول 5 نوفمبر 2024)</w:t>
      </w:r>
      <w:r w:rsidRPr="00784706">
        <w:rPr>
          <w:sz w:val="20"/>
          <w:szCs w:val="20"/>
        </w:rPr>
        <w:t>:</w:t>
      </w:r>
      <w:r w:rsidRPr="005443E5">
        <w:rPr>
          <w:sz w:val="20"/>
          <w:szCs w:val="20"/>
        </w:rPr>
        <w:t xml:space="preserve"> </w:t>
      </w:r>
      <w:r w:rsidRPr="00784706">
        <w:rPr>
          <w:rFonts w:ascii="Arial" w:hAnsi="Arial" w:cs="Arial"/>
          <w:color w:val="000000"/>
          <w:sz w:val="16"/>
          <w:szCs w:val="16"/>
          <w:rtl/>
        </w:rPr>
        <w:t>يجب أن يتضمن ما يلي</w:t>
      </w:r>
      <w:r w:rsidRPr="00784706">
        <w:rPr>
          <w:rFonts w:ascii="Arial" w:hAnsi="Arial" w:cs="Arial"/>
          <w:color w:val="000000"/>
          <w:sz w:val="16"/>
          <w:szCs w:val="16"/>
        </w:rPr>
        <w:t>:</w:t>
      </w:r>
    </w:p>
    <w:p w14:paraId="47B8BEB1" w14:textId="77777777" w:rsidR="00784706" w:rsidRPr="00784706" w:rsidRDefault="00784706" w:rsidP="00784706">
      <w:pPr>
        <w:pStyle w:val="NormalWeb"/>
        <w:bidi/>
        <w:spacing w:before="0" w:beforeAutospacing="0" w:after="0" w:afterAutospacing="0"/>
        <w:ind w:left="360"/>
        <w:textAlignment w:val="baseline"/>
        <w:rPr>
          <w:sz w:val="20"/>
          <w:szCs w:val="20"/>
        </w:rPr>
      </w:pPr>
    </w:p>
    <w:p w14:paraId="61A525F8" w14:textId="77777777" w:rsidR="00784706" w:rsidRPr="00784706" w:rsidRDefault="00784706" w:rsidP="00784706">
      <w:pPr>
        <w:pStyle w:val="NormalWeb"/>
        <w:numPr>
          <w:ilvl w:val="0"/>
          <w:numId w:val="42"/>
        </w:numPr>
        <w:bidi/>
        <w:spacing w:before="0" w:beforeAutospacing="0" w:after="0" w:afterAutospacing="0"/>
        <w:textAlignment w:val="baseline"/>
        <w:rPr>
          <w:rFonts w:ascii="Arial" w:hAnsi="Arial" w:cs="Arial"/>
          <w:color w:val="000000"/>
          <w:sz w:val="16"/>
          <w:szCs w:val="16"/>
        </w:rPr>
      </w:pPr>
      <w:r w:rsidRPr="00784706">
        <w:rPr>
          <w:rFonts w:ascii="Arial" w:hAnsi="Arial" w:cs="Arial"/>
          <w:b/>
          <w:bCs/>
          <w:color w:val="000000"/>
          <w:sz w:val="16"/>
          <w:szCs w:val="16"/>
          <w:rtl/>
        </w:rPr>
        <w:t>نموذج عرض مكتمل</w:t>
      </w:r>
      <w:r w:rsidRPr="00784706">
        <w:rPr>
          <w:rFonts w:ascii="Arial" w:hAnsi="Arial" w:cs="Arial"/>
          <w:b/>
          <w:bCs/>
          <w:color w:val="000000"/>
          <w:sz w:val="16"/>
          <w:szCs w:val="16"/>
        </w:rPr>
        <w:t>:</w:t>
      </w:r>
      <w:r w:rsidRPr="00784706">
        <w:rPr>
          <w:rFonts w:ascii="Arial" w:hAnsi="Arial" w:cs="Arial"/>
          <w:color w:val="000000"/>
          <w:sz w:val="16"/>
          <w:szCs w:val="16"/>
        </w:rPr>
        <w:t xml:space="preserve"> </w:t>
      </w:r>
      <w:r w:rsidRPr="00784706">
        <w:rPr>
          <w:rFonts w:ascii="Arial" w:hAnsi="Arial" w:cs="Arial"/>
          <w:color w:val="000000"/>
          <w:sz w:val="16"/>
          <w:szCs w:val="16"/>
          <w:rtl/>
        </w:rPr>
        <w:t>املأ الجدول المرفق بسعر العرض المقترح والتفاصيل الأخرى</w:t>
      </w:r>
      <w:r w:rsidRPr="00784706">
        <w:rPr>
          <w:rFonts w:ascii="Arial" w:hAnsi="Arial" w:cs="Arial"/>
          <w:color w:val="000000"/>
          <w:sz w:val="16"/>
          <w:szCs w:val="16"/>
        </w:rPr>
        <w:t>.</w:t>
      </w:r>
    </w:p>
    <w:p w14:paraId="17AE912F" w14:textId="77777777" w:rsidR="00784706" w:rsidRPr="00784706" w:rsidRDefault="00784706" w:rsidP="00784706">
      <w:pPr>
        <w:pStyle w:val="NormalWeb"/>
        <w:numPr>
          <w:ilvl w:val="0"/>
          <w:numId w:val="42"/>
        </w:numPr>
        <w:bidi/>
        <w:spacing w:before="0" w:beforeAutospacing="0" w:after="0" w:afterAutospacing="0"/>
        <w:textAlignment w:val="baseline"/>
        <w:rPr>
          <w:rFonts w:ascii="Arial" w:hAnsi="Arial" w:cs="Arial"/>
          <w:color w:val="000000"/>
          <w:sz w:val="16"/>
          <w:szCs w:val="16"/>
        </w:rPr>
      </w:pPr>
      <w:r w:rsidRPr="00784706">
        <w:rPr>
          <w:rFonts w:ascii="Arial" w:hAnsi="Arial" w:cs="Arial"/>
          <w:b/>
          <w:bCs/>
          <w:color w:val="000000"/>
          <w:sz w:val="16"/>
          <w:szCs w:val="16"/>
          <w:rtl/>
        </w:rPr>
        <w:t>نبذة تعريفية عن الشركة</w:t>
      </w:r>
      <w:r w:rsidRPr="00784706">
        <w:rPr>
          <w:rFonts w:ascii="Arial" w:hAnsi="Arial" w:cs="Arial"/>
          <w:b/>
          <w:bCs/>
          <w:color w:val="000000"/>
          <w:sz w:val="16"/>
          <w:szCs w:val="16"/>
        </w:rPr>
        <w:t>:</w:t>
      </w:r>
      <w:r w:rsidRPr="00784706">
        <w:rPr>
          <w:rFonts w:ascii="Arial" w:hAnsi="Arial" w:cs="Arial"/>
          <w:color w:val="000000"/>
          <w:sz w:val="16"/>
          <w:szCs w:val="16"/>
        </w:rPr>
        <w:t xml:space="preserve"> </w:t>
      </w:r>
      <w:r w:rsidRPr="00784706">
        <w:rPr>
          <w:rFonts w:ascii="Arial" w:hAnsi="Arial" w:cs="Arial"/>
          <w:color w:val="000000"/>
          <w:sz w:val="16"/>
          <w:szCs w:val="16"/>
          <w:rtl/>
        </w:rPr>
        <w:t>قدم لمحة عامة عن شركتك، بما في ذلك الخبرة والاختصاص</w:t>
      </w:r>
      <w:r w:rsidRPr="00784706">
        <w:rPr>
          <w:rFonts w:ascii="Arial" w:hAnsi="Arial" w:cs="Arial"/>
          <w:color w:val="000000"/>
          <w:sz w:val="16"/>
          <w:szCs w:val="16"/>
        </w:rPr>
        <w:t>.</w:t>
      </w:r>
    </w:p>
    <w:p w14:paraId="1F0475BE" w14:textId="77777777" w:rsidR="00784706" w:rsidRPr="00784706" w:rsidRDefault="00784706" w:rsidP="00784706">
      <w:pPr>
        <w:pStyle w:val="NormalWeb"/>
        <w:numPr>
          <w:ilvl w:val="0"/>
          <w:numId w:val="42"/>
        </w:numPr>
        <w:bidi/>
        <w:spacing w:before="0" w:beforeAutospacing="0" w:after="0" w:afterAutospacing="0"/>
        <w:textAlignment w:val="baseline"/>
        <w:rPr>
          <w:rFonts w:ascii="Arial" w:hAnsi="Arial" w:cs="Arial"/>
          <w:color w:val="000000"/>
          <w:sz w:val="16"/>
          <w:szCs w:val="16"/>
        </w:rPr>
      </w:pPr>
      <w:r w:rsidRPr="00784706">
        <w:rPr>
          <w:rFonts w:ascii="Arial" w:hAnsi="Arial" w:cs="Arial"/>
          <w:b/>
          <w:bCs/>
          <w:color w:val="000000"/>
          <w:sz w:val="16"/>
          <w:szCs w:val="16"/>
          <w:rtl/>
        </w:rPr>
        <w:t>خبرات سابقة</w:t>
      </w:r>
      <w:r w:rsidRPr="00784706">
        <w:rPr>
          <w:rFonts w:ascii="Arial" w:hAnsi="Arial" w:cs="Arial"/>
          <w:b/>
          <w:bCs/>
          <w:color w:val="000000"/>
          <w:sz w:val="16"/>
          <w:szCs w:val="16"/>
        </w:rPr>
        <w:t>:</w:t>
      </w:r>
      <w:r w:rsidRPr="00784706">
        <w:rPr>
          <w:rFonts w:ascii="Arial" w:hAnsi="Arial" w:cs="Arial"/>
          <w:color w:val="000000"/>
          <w:sz w:val="16"/>
          <w:szCs w:val="16"/>
        </w:rPr>
        <w:t xml:space="preserve"> </w:t>
      </w:r>
      <w:r w:rsidRPr="00784706">
        <w:rPr>
          <w:rFonts w:ascii="Arial" w:hAnsi="Arial" w:cs="Arial"/>
          <w:color w:val="000000"/>
          <w:sz w:val="16"/>
          <w:szCs w:val="16"/>
          <w:rtl/>
        </w:rPr>
        <w:t>أظهر خبرتك ذات الصلة بالمشاريع المماثلة</w:t>
      </w:r>
      <w:r w:rsidRPr="00784706">
        <w:rPr>
          <w:rFonts w:ascii="Arial" w:hAnsi="Arial" w:cs="Arial"/>
          <w:color w:val="000000"/>
          <w:sz w:val="16"/>
          <w:szCs w:val="16"/>
        </w:rPr>
        <w:t>.</w:t>
      </w:r>
    </w:p>
    <w:p w14:paraId="0925C04F" w14:textId="34B815EB" w:rsidR="00784706" w:rsidRPr="005443E5" w:rsidRDefault="00784706" w:rsidP="00784706">
      <w:pPr>
        <w:pStyle w:val="NormalWeb"/>
        <w:numPr>
          <w:ilvl w:val="0"/>
          <w:numId w:val="42"/>
        </w:numPr>
        <w:bidi/>
        <w:spacing w:before="0" w:beforeAutospacing="0" w:after="0" w:afterAutospacing="0"/>
        <w:textAlignment w:val="baseline"/>
        <w:rPr>
          <w:rFonts w:ascii="Arial" w:hAnsi="Arial" w:cs="Arial"/>
          <w:color w:val="000000"/>
          <w:sz w:val="16"/>
          <w:szCs w:val="16"/>
        </w:rPr>
      </w:pPr>
      <w:r w:rsidRPr="00784706">
        <w:rPr>
          <w:rFonts w:ascii="Arial" w:hAnsi="Arial" w:cs="Arial"/>
          <w:b/>
          <w:bCs/>
          <w:color w:val="000000"/>
          <w:sz w:val="16"/>
          <w:szCs w:val="16"/>
          <w:rtl/>
        </w:rPr>
        <w:t>المستندات التقنية المطلوبة</w:t>
      </w:r>
      <w:r w:rsidRPr="00784706">
        <w:rPr>
          <w:rFonts w:ascii="Arial" w:hAnsi="Arial" w:cs="Arial"/>
          <w:b/>
          <w:bCs/>
          <w:color w:val="000000"/>
          <w:sz w:val="16"/>
          <w:szCs w:val="16"/>
        </w:rPr>
        <w:t>:</w:t>
      </w:r>
      <w:r w:rsidRPr="00784706">
        <w:rPr>
          <w:rFonts w:ascii="Arial" w:hAnsi="Arial" w:cs="Arial"/>
          <w:color w:val="000000"/>
          <w:sz w:val="16"/>
          <w:szCs w:val="16"/>
        </w:rPr>
        <w:t xml:space="preserve"> </w:t>
      </w:r>
      <w:r w:rsidRPr="00784706">
        <w:rPr>
          <w:rFonts w:ascii="Arial" w:hAnsi="Arial" w:cs="Arial"/>
          <w:color w:val="000000"/>
          <w:sz w:val="16"/>
          <w:szCs w:val="16"/>
          <w:rtl/>
        </w:rPr>
        <w:t>قدم أي مستندات تقنية محددة في تفاصيل العطاء (غير مضمنة في هذا الإعلان)</w:t>
      </w:r>
      <w:r w:rsidRPr="00784706">
        <w:rPr>
          <w:rFonts w:ascii="Arial" w:hAnsi="Arial" w:cs="Arial"/>
          <w:color w:val="000000"/>
          <w:sz w:val="16"/>
          <w:szCs w:val="16"/>
        </w:rPr>
        <w:t>.</w:t>
      </w:r>
    </w:p>
    <w:p w14:paraId="152D9F55" w14:textId="77777777" w:rsidR="00784706" w:rsidRPr="00784706" w:rsidRDefault="00784706" w:rsidP="00784706">
      <w:pPr>
        <w:pStyle w:val="NormalWeb"/>
        <w:bidi/>
        <w:spacing w:before="0" w:beforeAutospacing="0" w:after="0" w:afterAutospacing="0"/>
        <w:textAlignment w:val="baseline"/>
        <w:rPr>
          <w:rFonts w:ascii="Arial" w:hAnsi="Arial" w:cs="Arial"/>
          <w:color w:val="000000"/>
          <w:sz w:val="16"/>
          <w:szCs w:val="16"/>
        </w:rPr>
      </w:pPr>
    </w:p>
    <w:p w14:paraId="670B18EE" w14:textId="669C331F" w:rsidR="00784706" w:rsidRPr="00784706" w:rsidRDefault="00784706" w:rsidP="00784706">
      <w:pPr>
        <w:pStyle w:val="NormalWeb"/>
        <w:numPr>
          <w:ilvl w:val="0"/>
          <w:numId w:val="35"/>
        </w:numPr>
        <w:bidi/>
        <w:spacing w:before="0" w:beforeAutospacing="0" w:after="0" w:afterAutospacing="0"/>
        <w:ind w:left="360"/>
        <w:textAlignment w:val="baseline"/>
        <w:rPr>
          <w:sz w:val="20"/>
          <w:szCs w:val="20"/>
        </w:rPr>
      </w:pPr>
      <w:r w:rsidRPr="00784706">
        <w:rPr>
          <w:sz w:val="20"/>
          <w:szCs w:val="20"/>
          <w:rtl/>
        </w:rPr>
        <w:t>يجب على الأطراف المهتمة تقديم عرض الأسعار المعبأ في الجدول المرفق وإرساله إلى البريد الإلكتروني</w:t>
      </w:r>
      <w:r w:rsidRPr="00784706">
        <w:rPr>
          <w:sz w:val="20"/>
          <w:szCs w:val="20"/>
        </w:rPr>
        <w:t xml:space="preserve"> </w:t>
      </w:r>
      <w:hyperlink r:id="rId16" w:tgtFrame="_blank" w:tooltip="mailto:turkey_tenders@wvi.org" w:history="1">
        <w:r w:rsidRPr="005443E5">
          <w:rPr>
            <w:rStyle w:val="Hyperlink"/>
            <w:sz w:val="20"/>
            <w:szCs w:val="20"/>
          </w:rPr>
          <w:t>turkey_tenders@wvi.org</w:t>
        </w:r>
      </w:hyperlink>
      <w:r w:rsidRPr="00784706">
        <w:rPr>
          <w:sz w:val="20"/>
          <w:szCs w:val="20"/>
        </w:rPr>
        <w:t xml:space="preserve"> </w:t>
      </w:r>
      <w:r w:rsidRPr="00784706">
        <w:rPr>
          <w:sz w:val="20"/>
          <w:szCs w:val="20"/>
          <w:rtl/>
        </w:rPr>
        <w:t>فقط</w:t>
      </w:r>
      <w:r w:rsidRPr="00784706">
        <w:rPr>
          <w:sz w:val="20"/>
          <w:szCs w:val="20"/>
        </w:rPr>
        <w:t>.</w:t>
      </w:r>
    </w:p>
    <w:p w14:paraId="2FC841FF" w14:textId="77777777" w:rsidR="00784706" w:rsidRPr="00784706" w:rsidRDefault="00784706" w:rsidP="00784706">
      <w:pPr>
        <w:pStyle w:val="NormalWeb"/>
        <w:numPr>
          <w:ilvl w:val="0"/>
          <w:numId w:val="35"/>
        </w:numPr>
        <w:bidi/>
        <w:spacing w:before="0" w:beforeAutospacing="0" w:after="0" w:afterAutospacing="0"/>
        <w:ind w:left="360"/>
        <w:textAlignment w:val="baseline"/>
        <w:rPr>
          <w:sz w:val="20"/>
          <w:szCs w:val="20"/>
        </w:rPr>
      </w:pPr>
      <w:r w:rsidRPr="00784706">
        <w:rPr>
          <w:sz w:val="20"/>
          <w:szCs w:val="20"/>
          <w:rtl/>
        </w:rPr>
        <w:t>يجب تقديم العرض قبل الموعد النهائي المذكور أعلاه. لن يتم النظر في الشركات التي لا تقدم عروض الأسعار الخاصة بها بحلول هذا الموعد النهائي</w:t>
      </w:r>
      <w:r w:rsidRPr="00784706">
        <w:rPr>
          <w:sz w:val="20"/>
          <w:szCs w:val="20"/>
        </w:rPr>
        <w:t>.</w:t>
      </w:r>
    </w:p>
    <w:p w14:paraId="6A95B3D6" w14:textId="5AEF1806" w:rsidR="00784706" w:rsidRPr="005443E5" w:rsidRDefault="00784706" w:rsidP="005443E5">
      <w:pPr>
        <w:pStyle w:val="NormalWeb"/>
        <w:numPr>
          <w:ilvl w:val="0"/>
          <w:numId w:val="35"/>
        </w:numPr>
        <w:bidi/>
        <w:spacing w:before="0" w:beforeAutospacing="0" w:after="0" w:afterAutospacing="0"/>
        <w:ind w:left="360"/>
        <w:textAlignment w:val="baseline"/>
        <w:rPr>
          <w:sz w:val="20"/>
          <w:szCs w:val="20"/>
        </w:rPr>
      </w:pPr>
      <w:r w:rsidRPr="00784706">
        <w:rPr>
          <w:sz w:val="20"/>
          <w:szCs w:val="20"/>
          <w:rtl/>
        </w:rPr>
        <w:t>للحصول على معلومات إضافية</w:t>
      </w:r>
      <w:r w:rsidRPr="00784706">
        <w:rPr>
          <w:sz w:val="20"/>
          <w:szCs w:val="20"/>
        </w:rPr>
        <w:t>:</w:t>
      </w:r>
      <w:r w:rsidRPr="005443E5">
        <w:rPr>
          <w:sz w:val="20"/>
          <w:szCs w:val="20"/>
        </w:rPr>
        <w:t xml:space="preserve"> </w:t>
      </w:r>
      <w:r w:rsidRPr="00784706">
        <w:rPr>
          <w:sz w:val="20"/>
          <w:szCs w:val="20"/>
          <w:rtl/>
        </w:rPr>
        <w:t>للاستفسار عن التفاصيل، يرجى الإرسال خلال فترة الإعلان إلى</w:t>
      </w:r>
      <w:r w:rsidRPr="00784706">
        <w:rPr>
          <w:sz w:val="20"/>
          <w:szCs w:val="20"/>
        </w:rPr>
        <w:t xml:space="preserve">: </w:t>
      </w:r>
      <w:hyperlink r:id="rId17" w:history="1">
        <w:r w:rsidRPr="00784706">
          <w:rPr>
            <w:rStyle w:val="Hyperlink"/>
            <w:sz w:val="20"/>
            <w:szCs w:val="20"/>
          </w:rPr>
          <w:t>Dalin_Mousa@wvi.org</w:t>
        </w:r>
      </w:hyperlink>
      <w:r w:rsidRPr="005443E5">
        <w:rPr>
          <w:sz w:val="20"/>
          <w:szCs w:val="20"/>
        </w:rPr>
        <w:t xml:space="preserve"> </w:t>
      </w:r>
      <w:r w:rsidRPr="00784706">
        <w:rPr>
          <w:sz w:val="20"/>
          <w:szCs w:val="20"/>
        </w:rPr>
        <w:t xml:space="preserve">, </w:t>
      </w:r>
      <w:hyperlink r:id="rId18" w:history="1">
        <w:r w:rsidRPr="00784706">
          <w:rPr>
            <w:rStyle w:val="Hyperlink"/>
            <w:sz w:val="20"/>
            <w:szCs w:val="20"/>
          </w:rPr>
          <w:t>Radwan_Alqudah@wvi.org</w:t>
        </w:r>
      </w:hyperlink>
      <w:r w:rsidRPr="005443E5">
        <w:rPr>
          <w:sz w:val="20"/>
          <w:szCs w:val="20"/>
        </w:rPr>
        <w:t xml:space="preserve"> </w:t>
      </w:r>
    </w:p>
    <w:p w14:paraId="563CA964" w14:textId="77777777" w:rsidR="00784706" w:rsidRPr="005443E5" w:rsidRDefault="00784706" w:rsidP="00784706">
      <w:pPr>
        <w:pStyle w:val="NormalWeb"/>
        <w:bidi/>
        <w:spacing w:before="0" w:beforeAutospacing="0" w:after="0" w:afterAutospacing="0"/>
        <w:textAlignment w:val="baseline"/>
        <w:rPr>
          <w:rFonts w:ascii="Arial" w:hAnsi="Arial" w:cs="Arial"/>
          <w:color w:val="000000"/>
          <w:sz w:val="16"/>
          <w:szCs w:val="16"/>
        </w:rPr>
      </w:pPr>
    </w:p>
    <w:p w14:paraId="2D35AE36" w14:textId="77777777" w:rsidR="00B31B20" w:rsidRPr="005443E5" w:rsidRDefault="00B31B20" w:rsidP="00B31B20">
      <w:pPr>
        <w:pStyle w:val="NormalWeb"/>
        <w:spacing w:before="0" w:beforeAutospacing="0" w:after="0" w:afterAutospacing="0"/>
        <w:rPr>
          <w:sz w:val="20"/>
          <w:szCs w:val="20"/>
        </w:rPr>
      </w:pPr>
      <w:r w:rsidRPr="005443E5">
        <w:rPr>
          <w:rFonts w:ascii="Arial" w:hAnsi="Arial" w:cs="Arial"/>
          <w:b/>
          <w:bCs/>
          <w:color w:val="000000"/>
          <w:sz w:val="16"/>
          <w:szCs w:val="16"/>
          <w:u w:val="single"/>
        </w:rPr>
        <w:t>Requirements:</w:t>
      </w:r>
      <w:r w:rsidRPr="005443E5">
        <w:rPr>
          <w:rFonts w:ascii="Arial" w:hAnsi="Arial" w:cs="Arial"/>
          <w:color w:val="000000"/>
          <w:sz w:val="16"/>
          <w:szCs w:val="16"/>
        </w:rPr>
        <w:t> </w:t>
      </w:r>
    </w:p>
    <w:p w14:paraId="7F69214F" w14:textId="42577B87" w:rsidR="00B31B20" w:rsidRPr="005443E5" w:rsidRDefault="00B31B20" w:rsidP="00D716BB">
      <w:pPr>
        <w:pStyle w:val="NormalWeb"/>
        <w:numPr>
          <w:ilvl w:val="0"/>
          <w:numId w:val="36"/>
        </w:numPr>
        <w:spacing w:before="0" w:beforeAutospacing="0" w:after="0" w:afterAutospacing="0"/>
        <w:ind w:left="360"/>
        <w:textAlignment w:val="baseline"/>
        <w:rPr>
          <w:rFonts w:ascii="Arial" w:hAnsi="Arial" w:cs="Arial"/>
          <w:color w:val="222222"/>
          <w:sz w:val="16"/>
          <w:szCs w:val="16"/>
        </w:rPr>
      </w:pPr>
      <w:r w:rsidRPr="005443E5">
        <w:rPr>
          <w:rFonts w:ascii="Arial" w:hAnsi="Arial" w:cs="Arial"/>
          <w:color w:val="222222"/>
          <w:sz w:val="16"/>
          <w:szCs w:val="16"/>
        </w:rPr>
        <w:t xml:space="preserve">All Bids must include all customs and taxes payable in the country of delivery unless the </w:t>
      </w:r>
      <w:r w:rsidR="00D716BB" w:rsidRPr="005443E5">
        <w:rPr>
          <w:rFonts w:ascii="Arial" w:hAnsi="Arial" w:cs="Arial"/>
          <w:color w:val="222222"/>
          <w:sz w:val="16"/>
          <w:szCs w:val="16"/>
        </w:rPr>
        <w:t>ITB</w:t>
      </w:r>
      <w:r w:rsidRPr="005443E5">
        <w:rPr>
          <w:rFonts w:ascii="Arial" w:hAnsi="Arial" w:cs="Arial"/>
          <w:color w:val="222222"/>
          <w:sz w:val="16"/>
          <w:szCs w:val="16"/>
        </w:rPr>
        <w:t xml:space="preserve"> specifically requests differently.</w:t>
      </w:r>
    </w:p>
    <w:p w14:paraId="7F2FCFC7" w14:textId="63C6355D" w:rsidR="00B31B20" w:rsidRPr="005443E5" w:rsidRDefault="00B31B20" w:rsidP="00D716BB">
      <w:pPr>
        <w:pStyle w:val="NormalWeb"/>
        <w:numPr>
          <w:ilvl w:val="0"/>
          <w:numId w:val="36"/>
        </w:numPr>
        <w:spacing w:before="0" w:beforeAutospacing="0" w:after="0" w:afterAutospacing="0"/>
        <w:ind w:left="360"/>
        <w:textAlignment w:val="baseline"/>
        <w:rPr>
          <w:rFonts w:ascii="Arial" w:hAnsi="Arial" w:cs="Arial"/>
          <w:color w:val="000000"/>
          <w:sz w:val="16"/>
          <w:szCs w:val="16"/>
        </w:rPr>
      </w:pPr>
      <w:r w:rsidRPr="005443E5">
        <w:rPr>
          <w:rFonts w:ascii="Arial" w:hAnsi="Arial" w:cs="Arial"/>
          <w:color w:val="000000"/>
          <w:sz w:val="16"/>
          <w:szCs w:val="16"/>
        </w:rPr>
        <w:t xml:space="preserve">Bids must be submitted in the currency indicated in the </w:t>
      </w:r>
      <w:r w:rsidR="00D716BB" w:rsidRPr="005443E5">
        <w:rPr>
          <w:rFonts w:ascii="Arial" w:hAnsi="Arial" w:cs="Arial"/>
          <w:color w:val="000000"/>
          <w:sz w:val="16"/>
          <w:szCs w:val="16"/>
        </w:rPr>
        <w:t>ITB</w:t>
      </w:r>
      <w:r w:rsidRPr="005443E5">
        <w:rPr>
          <w:rFonts w:ascii="Arial" w:hAnsi="Arial" w:cs="Arial"/>
          <w:color w:val="000000"/>
          <w:sz w:val="16"/>
          <w:szCs w:val="16"/>
        </w:rPr>
        <w:t>. Bids in other currencies might not be accepted</w:t>
      </w:r>
    </w:p>
    <w:p w14:paraId="6842FDB3" w14:textId="5855C89A" w:rsidR="00B31B20" w:rsidRPr="005443E5" w:rsidRDefault="00B31B20" w:rsidP="00D716BB">
      <w:pPr>
        <w:pStyle w:val="NormalWeb"/>
        <w:numPr>
          <w:ilvl w:val="0"/>
          <w:numId w:val="36"/>
        </w:numPr>
        <w:spacing w:before="0" w:beforeAutospacing="0" w:after="0" w:afterAutospacing="0"/>
        <w:ind w:left="360"/>
        <w:textAlignment w:val="baseline"/>
        <w:rPr>
          <w:rFonts w:ascii="Arial" w:hAnsi="Arial" w:cs="Arial"/>
          <w:color w:val="000000"/>
          <w:sz w:val="16"/>
          <w:szCs w:val="16"/>
        </w:rPr>
      </w:pPr>
      <w:r w:rsidRPr="005443E5">
        <w:rPr>
          <w:rFonts w:ascii="Arial" w:hAnsi="Arial" w:cs="Arial"/>
          <w:color w:val="000000"/>
          <w:sz w:val="16"/>
          <w:szCs w:val="16"/>
        </w:rPr>
        <w:t xml:space="preserve">Bids must be valid for the validity period indicated in the </w:t>
      </w:r>
      <w:r w:rsidR="00D716BB" w:rsidRPr="005443E5">
        <w:rPr>
          <w:rFonts w:ascii="Arial" w:hAnsi="Arial" w:cs="Arial"/>
          <w:color w:val="000000"/>
          <w:sz w:val="16"/>
          <w:szCs w:val="16"/>
        </w:rPr>
        <w:t>ITB</w:t>
      </w:r>
      <w:r w:rsidRPr="005443E5">
        <w:rPr>
          <w:rFonts w:ascii="Arial" w:hAnsi="Arial" w:cs="Arial"/>
          <w:color w:val="000000"/>
          <w:sz w:val="16"/>
          <w:szCs w:val="16"/>
        </w:rPr>
        <w:t xml:space="preserve">. </w:t>
      </w:r>
    </w:p>
    <w:p w14:paraId="6D0BB855" w14:textId="77777777" w:rsidR="00B31B20" w:rsidRPr="005443E5" w:rsidRDefault="00B31B20" w:rsidP="00B31B20">
      <w:pPr>
        <w:pStyle w:val="NormalWeb"/>
        <w:numPr>
          <w:ilvl w:val="0"/>
          <w:numId w:val="36"/>
        </w:numPr>
        <w:spacing w:before="0" w:beforeAutospacing="0" w:after="0" w:afterAutospacing="0"/>
        <w:ind w:left="360"/>
        <w:textAlignment w:val="baseline"/>
        <w:rPr>
          <w:rFonts w:ascii="Arial" w:hAnsi="Arial" w:cs="Arial"/>
          <w:color w:val="222222"/>
          <w:sz w:val="16"/>
          <w:szCs w:val="16"/>
        </w:rPr>
      </w:pPr>
      <w:r w:rsidRPr="005443E5">
        <w:rPr>
          <w:rFonts w:ascii="Arial" w:hAnsi="Arial" w:cs="Arial"/>
          <w:color w:val="222222"/>
          <w:sz w:val="16"/>
          <w:szCs w:val="16"/>
        </w:rPr>
        <w:t>All inquiries and questions should be addressed to the email given in the RFQ details section. All questions and answers will be shared with all invited suppliers.</w:t>
      </w:r>
    </w:p>
    <w:p w14:paraId="526986BD" w14:textId="160B0391" w:rsidR="005A62F5" w:rsidRDefault="001B2F01" w:rsidP="002A719F">
      <w:pPr>
        <w:pStyle w:val="NormalWeb"/>
        <w:numPr>
          <w:ilvl w:val="0"/>
          <w:numId w:val="36"/>
        </w:numPr>
        <w:spacing w:before="0" w:beforeAutospacing="0" w:after="0" w:afterAutospacing="0"/>
        <w:ind w:left="360"/>
        <w:textAlignment w:val="baseline"/>
        <w:rPr>
          <w:rFonts w:ascii="Arial" w:hAnsi="Arial" w:cs="Arial"/>
          <w:color w:val="222222"/>
          <w:sz w:val="16"/>
          <w:szCs w:val="16"/>
        </w:rPr>
      </w:pPr>
      <w:r w:rsidRPr="005443E5">
        <w:rPr>
          <w:rFonts w:ascii="Arial" w:hAnsi="Arial" w:cs="Arial"/>
          <w:color w:val="222222"/>
          <w:sz w:val="16"/>
          <w:szCs w:val="16"/>
        </w:rPr>
        <w:t>WV</w:t>
      </w:r>
      <w:r w:rsidR="00B31B20" w:rsidRPr="005443E5">
        <w:rPr>
          <w:rFonts w:ascii="Arial" w:hAnsi="Arial" w:cs="Arial"/>
          <w:color w:val="222222"/>
          <w:sz w:val="16"/>
          <w:szCs w:val="16"/>
        </w:rPr>
        <w:t xml:space="preserve"> reserves the right to accept or reject the whole or part of your quotation based on the information provided. Incomplete quotations which do not comply with our conditions will not be considered</w:t>
      </w:r>
      <w:r w:rsidR="00356FA8">
        <w:rPr>
          <w:rFonts w:ascii="Arial" w:hAnsi="Arial" w:cs="Arial"/>
          <w:color w:val="222222"/>
          <w:sz w:val="16"/>
          <w:szCs w:val="16"/>
        </w:rPr>
        <w:t>.</w:t>
      </w:r>
    </w:p>
    <w:p w14:paraId="101BF3F4" w14:textId="36696634" w:rsidR="00356FA8" w:rsidRPr="00245D4F" w:rsidRDefault="00356FA8" w:rsidP="00356FA8">
      <w:pPr>
        <w:pStyle w:val="NormalWeb"/>
        <w:spacing w:before="0" w:beforeAutospacing="0" w:after="0" w:afterAutospacing="0"/>
        <w:ind w:left="360"/>
        <w:textAlignment w:val="baseline"/>
        <w:rPr>
          <w:rFonts w:ascii="Arial" w:hAnsi="Arial" w:cs="Arial"/>
          <w:color w:val="222222"/>
          <w:sz w:val="16"/>
          <w:szCs w:val="16"/>
          <w:lang w:val="tr-TR"/>
        </w:rPr>
      </w:pPr>
    </w:p>
    <w:p w14:paraId="4F521F0D" w14:textId="77777777" w:rsidR="00356FA8" w:rsidRPr="00245D4F" w:rsidRDefault="00356FA8" w:rsidP="00356FA8">
      <w:pPr>
        <w:pStyle w:val="NormalWeb"/>
        <w:spacing w:before="0" w:beforeAutospacing="0" w:after="0" w:afterAutospacing="0"/>
        <w:rPr>
          <w:rFonts w:ascii="Arial" w:hAnsi="Arial" w:cs="Arial"/>
          <w:b/>
          <w:bCs/>
          <w:color w:val="000000"/>
          <w:sz w:val="16"/>
          <w:szCs w:val="16"/>
          <w:u w:val="single"/>
          <w:lang w:val="tr-TR"/>
        </w:rPr>
      </w:pPr>
      <w:r w:rsidRPr="00245D4F">
        <w:rPr>
          <w:rFonts w:ascii="Arial" w:hAnsi="Arial" w:cs="Arial"/>
          <w:b/>
          <w:bCs/>
          <w:color w:val="000000"/>
          <w:sz w:val="16"/>
          <w:szCs w:val="16"/>
          <w:u w:val="single"/>
          <w:lang w:val="tr-TR"/>
        </w:rPr>
        <w:t xml:space="preserve">Gereksinimler: </w:t>
      </w:r>
    </w:p>
    <w:p w14:paraId="6FA4DD3F" w14:textId="77777777" w:rsidR="00356FA8" w:rsidRPr="00245D4F" w:rsidRDefault="00356FA8" w:rsidP="00356FA8">
      <w:pPr>
        <w:pStyle w:val="NormalWeb"/>
        <w:spacing w:before="0" w:beforeAutospacing="0" w:after="0" w:afterAutospacing="0"/>
        <w:rPr>
          <w:rFonts w:ascii="Arial" w:hAnsi="Arial" w:cs="Arial"/>
          <w:color w:val="000000"/>
          <w:sz w:val="16"/>
          <w:szCs w:val="16"/>
          <w:lang w:val="tr-TR"/>
        </w:rPr>
      </w:pPr>
      <w:r w:rsidRPr="00245D4F">
        <w:rPr>
          <w:rFonts w:ascii="Arial" w:hAnsi="Arial" w:cs="Arial"/>
          <w:b/>
          <w:bCs/>
          <w:color w:val="000000"/>
          <w:sz w:val="16"/>
          <w:szCs w:val="16"/>
          <w:lang w:val="tr-TR"/>
        </w:rPr>
        <w:t xml:space="preserve">• </w:t>
      </w:r>
      <w:r w:rsidRPr="00245D4F">
        <w:rPr>
          <w:rFonts w:ascii="Arial" w:hAnsi="Arial" w:cs="Arial"/>
          <w:color w:val="000000"/>
          <w:sz w:val="16"/>
          <w:szCs w:val="16"/>
          <w:lang w:val="tr-TR"/>
        </w:rPr>
        <w:t xml:space="preserve">Tüm Teklifler, ITB aksi yönde özel bir talepte bulunmadığı sürece teslimat ülkesinde ödenmesi gereken tüm gümrük ve vergileri içermelidir. </w:t>
      </w:r>
    </w:p>
    <w:p w14:paraId="08A660F8" w14:textId="77777777" w:rsidR="00356FA8" w:rsidRPr="00245D4F" w:rsidRDefault="00356FA8" w:rsidP="00356FA8">
      <w:pPr>
        <w:pStyle w:val="NormalWeb"/>
        <w:spacing w:before="0" w:beforeAutospacing="0" w:after="0" w:afterAutospacing="0"/>
        <w:rPr>
          <w:rFonts w:ascii="Arial" w:hAnsi="Arial" w:cs="Arial"/>
          <w:color w:val="000000"/>
          <w:sz w:val="16"/>
          <w:szCs w:val="16"/>
          <w:lang w:val="tr-TR"/>
        </w:rPr>
      </w:pPr>
      <w:r w:rsidRPr="00245D4F">
        <w:rPr>
          <w:rFonts w:ascii="Arial" w:hAnsi="Arial" w:cs="Arial"/>
          <w:color w:val="000000"/>
          <w:sz w:val="16"/>
          <w:szCs w:val="16"/>
          <w:lang w:val="tr-TR"/>
        </w:rPr>
        <w:t>• Teklifler, ITB'de belirtilen para biriminde sunulmalıdır. Diğer para birimlerindeki teklifler kabul edilmeyebilir.</w:t>
      </w:r>
    </w:p>
    <w:p w14:paraId="23ABEEE9" w14:textId="1E8846F2" w:rsidR="00356FA8" w:rsidRPr="00245D4F" w:rsidRDefault="00356FA8" w:rsidP="00356FA8">
      <w:pPr>
        <w:pStyle w:val="NormalWeb"/>
        <w:spacing w:before="0" w:beforeAutospacing="0" w:after="0" w:afterAutospacing="0"/>
        <w:rPr>
          <w:rFonts w:ascii="Arial" w:hAnsi="Arial" w:cs="Arial"/>
          <w:color w:val="000000"/>
          <w:sz w:val="16"/>
          <w:szCs w:val="16"/>
          <w:lang w:val="tr-TR"/>
        </w:rPr>
      </w:pPr>
      <w:r w:rsidRPr="00245D4F">
        <w:rPr>
          <w:rFonts w:ascii="Arial" w:hAnsi="Arial" w:cs="Arial"/>
          <w:color w:val="000000"/>
          <w:sz w:val="16"/>
          <w:szCs w:val="16"/>
          <w:lang w:val="tr-TR"/>
        </w:rPr>
        <w:t xml:space="preserve"> • Teklifler, ITB'de belirtilen geçerlilik süresi boyunca geçerli olmalıdır.</w:t>
      </w:r>
    </w:p>
    <w:p w14:paraId="3D90DD1C" w14:textId="6D1685AE" w:rsidR="00356FA8" w:rsidRPr="00245D4F" w:rsidRDefault="00356FA8" w:rsidP="00356FA8">
      <w:pPr>
        <w:pStyle w:val="NormalWeb"/>
        <w:spacing w:before="0" w:beforeAutospacing="0" w:after="0" w:afterAutospacing="0"/>
        <w:rPr>
          <w:rFonts w:ascii="Arial" w:hAnsi="Arial" w:cs="Arial"/>
          <w:color w:val="000000"/>
          <w:sz w:val="16"/>
          <w:szCs w:val="16"/>
          <w:lang w:val="tr-TR"/>
        </w:rPr>
      </w:pPr>
      <w:r w:rsidRPr="00245D4F">
        <w:rPr>
          <w:rFonts w:ascii="Arial" w:hAnsi="Arial" w:cs="Arial"/>
          <w:color w:val="000000"/>
          <w:sz w:val="16"/>
          <w:szCs w:val="16"/>
          <w:lang w:val="tr-TR"/>
        </w:rPr>
        <w:t>• Tüm sorular ve talepler, RFQ ayrıntıları bölümünde verilen e-postaya yönlendirilmelidir. Tüm sorular ve cevaplar davet edilen tüm tedarikçilerle paylaşılacaktır.</w:t>
      </w:r>
    </w:p>
    <w:p w14:paraId="0482AE3D" w14:textId="7E135B25" w:rsidR="00356FA8" w:rsidRPr="00245D4F" w:rsidRDefault="00356FA8" w:rsidP="00356FA8">
      <w:pPr>
        <w:pStyle w:val="NormalWeb"/>
        <w:spacing w:before="0" w:beforeAutospacing="0" w:after="0" w:afterAutospacing="0"/>
        <w:rPr>
          <w:rFonts w:ascii="Arial" w:hAnsi="Arial" w:cs="Arial"/>
          <w:color w:val="000000"/>
          <w:sz w:val="16"/>
          <w:szCs w:val="16"/>
          <w:lang w:val="tr-TR"/>
        </w:rPr>
      </w:pPr>
      <w:r w:rsidRPr="00245D4F">
        <w:rPr>
          <w:rFonts w:ascii="Arial" w:hAnsi="Arial" w:cs="Arial"/>
          <w:color w:val="000000"/>
          <w:sz w:val="16"/>
          <w:szCs w:val="16"/>
          <w:lang w:val="tr-TR"/>
        </w:rPr>
        <w:t xml:space="preserve"> • WV, sağlanan bilgilere dayanarak teklifinizin tamamını veya bir kısmını kabul etme veya reddetme hakkını saklı tutar. Koşullarımıza uymayan eksik teklifler dikkate alınmayacaktır.</w:t>
      </w:r>
    </w:p>
    <w:p w14:paraId="479C9686" w14:textId="5D4764BA" w:rsidR="00356FA8" w:rsidRDefault="00356FA8" w:rsidP="00356FA8">
      <w:pPr>
        <w:pStyle w:val="NormalWeb"/>
        <w:spacing w:before="0" w:beforeAutospacing="0" w:after="0" w:afterAutospacing="0"/>
        <w:rPr>
          <w:rFonts w:ascii="Arial" w:hAnsi="Arial" w:cs="Arial"/>
          <w:color w:val="000000"/>
          <w:sz w:val="16"/>
          <w:szCs w:val="16"/>
          <w:u w:val="single"/>
        </w:rPr>
      </w:pPr>
    </w:p>
    <w:p w14:paraId="16F00971" w14:textId="77777777" w:rsidR="00356FA8" w:rsidRPr="00356FA8" w:rsidRDefault="00356FA8" w:rsidP="00356FA8">
      <w:pPr>
        <w:pStyle w:val="NormalWeb"/>
        <w:spacing w:before="0" w:beforeAutospacing="0" w:after="0" w:afterAutospacing="0"/>
        <w:rPr>
          <w:rFonts w:ascii="Arial" w:hAnsi="Arial" w:cs="Arial"/>
          <w:color w:val="000000"/>
          <w:sz w:val="16"/>
          <w:szCs w:val="16"/>
          <w:u w:val="single"/>
        </w:rPr>
      </w:pPr>
    </w:p>
    <w:p w14:paraId="476D4357" w14:textId="45BD3DD1" w:rsidR="00356FA8" w:rsidRPr="005443E5" w:rsidRDefault="005A62F5" w:rsidP="00356FA8">
      <w:pPr>
        <w:pStyle w:val="NormalWeb"/>
        <w:bidi/>
        <w:textAlignment w:val="baseline"/>
        <w:rPr>
          <w:rFonts w:ascii="Arial" w:hAnsi="Arial" w:cs="Arial"/>
          <w:b/>
          <w:bCs/>
          <w:color w:val="000000"/>
          <w:sz w:val="16"/>
          <w:szCs w:val="16"/>
          <w:u w:val="single"/>
          <w:rtl/>
          <w:lang w:bidi="ar"/>
        </w:rPr>
      </w:pPr>
      <w:r w:rsidRPr="005443E5">
        <w:rPr>
          <w:rFonts w:ascii="Arial" w:hAnsi="Arial" w:cs="Arial" w:hint="cs"/>
          <w:b/>
          <w:bCs/>
          <w:color w:val="000000"/>
          <w:sz w:val="16"/>
          <w:szCs w:val="16"/>
          <w:u w:val="single"/>
          <w:rtl/>
        </w:rPr>
        <w:lastRenderedPageBreak/>
        <w:t>المتطلبات:</w:t>
      </w:r>
      <w:r w:rsidRPr="005443E5">
        <w:rPr>
          <w:rFonts w:ascii="Arial" w:hAnsi="Arial" w:cs="Arial" w:hint="cs"/>
          <w:b/>
          <w:bCs/>
          <w:color w:val="000000"/>
          <w:sz w:val="16"/>
          <w:szCs w:val="16"/>
          <w:u w:val="single"/>
          <w:rtl/>
          <w:lang w:bidi="ar"/>
        </w:rPr>
        <w:t xml:space="preserve"> </w:t>
      </w:r>
    </w:p>
    <w:p w14:paraId="22FBAE3A" w14:textId="4497D591" w:rsidR="005A62F5" w:rsidRPr="005443E5" w:rsidRDefault="005A62F5" w:rsidP="005A62F5">
      <w:pPr>
        <w:pStyle w:val="NormalWeb"/>
        <w:numPr>
          <w:ilvl w:val="0"/>
          <w:numId w:val="35"/>
        </w:numPr>
        <w:bidi/>
        <w:spacing w:before="0" w:beforeAutospacing="0" w:after="0" w:afterAutospacing="0"/>
        <w:ind w:left="360"/>
        <w:textAlignment w:val="baseline"/>
        <w:rPr>
          <w:rFonts w:ascii="Arial" w:hAnsi="Arial" w:cs="Arial"/>
          <w:color w:val="000000"/>
          <w:sz w:val="16"/>
          <w:szCs w:val="16"/>
          <w:rtl/>
          <w:lang w:bidi="ar"/>
        </w:rPr>
      </w:pPr>
      <w:r w:rsidRPr="005443E5">
        <w:rPr>
          <w:rFonts w:ascii="Arial" w:hAnsi="Arial" w:cs="Arial" w:hint="cs"/>
          <w:color w:val="000000"/>
          <w:sz w:val="16"/>
          <w:szCs w:val="16"/>
          <w:rtl/>
        </w:rPr>
        <w:t>يجب أن تتضمن كافة العطاءات كافة الرسوم الجمركية والضرائب المستحقة في بلد التسليم ما لم يطلب طلب عرض الأسعار خلاف ذلك على وجه التحديد.</w:t>
      </w:r>
    </w:p>
    <w:p w14:paraId="2C57BB84" w14:textId="6E464214" w:rsidR="005A62F5" w:rsidRPr="005443E5" w:rsidRDefault="005A62F5" w:rsidP="005A62F5">
      <w:pPr>
        <w:pStyle w:val="NormalWeb"/>
        <w:numPr>
          <w:ilvl w:val="0"/>
          <w:numId w:val="35"/>
        </w:numPr>
        <w:bidi/>
        <w:spacing w:before="0" w:beforeAutospacing="0" w:after="0" w:afterAutospacing="0"/>
        <w:ind w:left="360"/>
        <w:textAlignment w:val="baseline"/>
        <w:rPr>
          <w:rFonts w:ascii="Arial" w:hAnsi="Arial" w:cs="Arial"/>
          <w:color w:val="000000"/>
          <w:sz w:val="16"/>
          <w:szCs w:val="16"/>
          <w:rtl/>
          <w:lang w:bidi="ar"/>
        </w:rPr>
      </w:pPr>
      <w:r w:rsidRPr="005443E5">
        <w:rPr>
          <w:rFonts w:ascii="Arial" w:hAnsi="Arial" w:cs="Arial" w:hint="cs"/>
          <w:color w:val="000000"/>
          <w:sz w:val="16"/>
          <w:szCs w:val="16"/>
          <w:rtl/>
        </w:rPr>
        <w:t>يجب تقديم العطاءات بالعملة المشار إليها في طلب عرض الأسعار. قد لا يتم قبول العطاءات بعملات أخرى</w:t>
      </w:r>
    </w:p>
    <w:p w14:paraId="3CC185A1" w14:textId="0A78E71A" w:rsidR="005A62F5" w:rsidRPr="005443E5" w:rsidRDefault="005A62F5" w:rsidP="005A62F5">
      <w:pPr>
        <w:pStyle w:val="NormalWeb"/>
        <w:numPr>
          <w:ilvl w:val="0"/>
          <w:numId w:val="35"/>
        </w:numPr>
        <w:bidi/>
        <w:spacing w:before="0" w:beforeAutospacing="0" w:after="0" w:afterAutospacing="0"/>
        <w:ind w:left="360"/>
        <w:textAlignment w:val="baseline"/>
        <w:rPr>
          <w:rFonts w:ascii="Arial" w:hAnsi="Arial" w:cs="Arial"/>
          <w:color w:val="000000"/>
          <w:sz w:val="16"/>
          <w:szCs w:val="16"/>
          <w:rtl/>
          <w:lang w:bidi="ar"/>
        </w:rPr>
      </w:pPr>
      <w:r w:rsidRPr="005443E5">
        <w:rPr>
          <w:rFonts w:ascii="Arial" w:hAnsi="Arial" w:cs="Arial" w:hint="cs"/>
          <w:color w:val="000000"/>
          <w:sz w:val="16"/>
          <w:szCs w:val="16"/>
          <w:rtl/>
        </w:rPr>
        <w:t>يجب أن تكون العطاءات صالحة لفترة الصلاحية المشار إليها في طلب عرض الأسعار.</w:t>
      </w:r>
      <w:r w:rsidRPr="005443E5">
        <w:rPr>
          <w:rFonts w:ascii="Arial" w:hAnsi="Arial" w:cs="Arial" w:hint="cs"/>
          <w:color w:val="000000"/>
          <w:sz w:val="16"/>
          <w:szCs w:val="16"/>
          <w:rtl/>
          <w:lang w:bidi="ar"/>
        </w:rPr>
        <w:t xml:space="preserve"> </w:t>
      </w:r>
    </w:p>
    <w:p w14:paraId="05E2F3FE" w14:textId="28597663" w:rsidR="000E1177" w:rsidRPr="005443E5" w:rsidRDefault="005A62F5" w:rsidP="000E1177">
      <w:pPr>
        <w:pStyle w:val="NormalWeb"/>
        <w:numPr>
          <w:ilvl w:val="0"/>
          <w:numId w:val="35"/>
        </w:numPr>
        <w:bidi/>
        <w:spacing w:before="0" w:beforeAutospacing="0" w:after="0" w:afterAutospacing="0"/>
        <w:ind w:left="360"/>
        <w:textAlignment w:val="baseline"/>
        <w:rPr>
          <w:rFonts w:ascii="Arial" w:hAnsi="Arial" w:cs="Arial"/>
          <w:color w:val="000000"/>
          <w:sz w:val="16"/>
          <w:szCs w:val="16"/>
          <w:lang w:bidi="ar"/>
        </w:rPr>
      </w:pPr>
      <w:r w:rsidRPr="005443E5">
        <w:rPr>
          <w:rFonts w:ascii="Arial" w:hAnsi="Arial" w:cs="Arial" w:hint="cs"/>
          <w:color w:val="000000"/>
          <w:sz w:val="16"/>
          <w:szCs w:val="16"/>
          <w:rtl/>
        </w:rPr>
        <w:t>ينبغي توجيه كافة الاستفسارات والأسئلة إلى البريد الإلكتروني الوارد في قسم تفاصيل طلب عرض الأسعار. سيتم مشاركة جميع الأسئلة والأجوبة مع جميع الموردين المدعوين.</w:t>
      </w:r>
    </w:p>
    <w:p w14:paraId="285835A6" w14:textId="21B11BB8" w:rsidR="001B2F01" w:rsidRPr="005443E5" w:rsidRDefault="005A62F5" w:rsidP="000E1177">
      <w:pPr>
        <w:pStyle w:val="NormalWeb"/>
        <w:numPr>
          <w:ilvl w:val="0"/>
          <w:numId w:val="35"/>
        </w:numPr>
        <w:bidi/>
        <w:spacing w:before="0" w:beforeAutospacing="0" w:after="0" w:afterAutospacing="0"/>
        <w:ind w:left="360"/>
        <w:textAlignment w:val="baseline"/>
        <w:rPr>
          <w:rFonts w:ascii="Arial" w:hAnsi="Arial" w:cs="Arial"/>
          <w:color w:val="000000"/>
          <w:sz w:val="16"/>
          <w:szCs w:val="16"/>
          <w:lang w:bidi="ar"/>
        </w:rPr>
      </w:pPr>
      <w:r w:rsidRPr="005443E5">
        <w:rPr>
          <w:rFonts w:ascii="Arial" w:hAnsi="Arial" w:cs="Arial" w:hint="cs"/>
          <w:color w:val="000000"/>
          <w:sz w:val="16"/>
          <w:szCs w:val="16"/>
          <w:rtl/>
        </w:rPr>
        <w:t xml:space="preserve">تحتفظ شركة </w:t>
      </w:r>
      <w:r w:rsidRPr="005443E5">
        <w:rPr>
          <w:rFonts w:ascii="Arial" w:hAnsi="Arial" w:cs="Arial" w:hint="cs"/>
          <w:color w:val="000000"/>
          <w:sz w:val="16"/>
          <w:szCs w:val="16"/>
        </w:rPr>
        <w:t>WV</w:t>
      </w:r>
      <w:r w:rsidRPr="005443E5">
        <w:rPr>
          <w:rFonts w:ascii="Arial" w:hAnsi="Arial" w:cs="Arial" w:hint="cs"/>
          <w:color w:val="000000"/>
          <w:sz w:val="16"/>
          <w:szCs w:val="16"/>
          <w:rtl/>
        </w:rPr>
        <w:t xml:space="preserve"> بالحق في قبول أو رفض عرض الأسعار بالكامل أو جزء منه بناءً على المعلومات المقدمة. لن يتم النظر في عروض الأسعار غير المكتملة التي لا تتوافق مع شروطنا.</w:t>
      </w:r>
    </w:p>
    <w:p w14:paraId="1068AC55" w14:textId="77777777" w:rsidR="00B31B20" w:rsidRPr="005443E5" w:rsidRDefault="00B31B20" w:rsidP="00B31B20">
      <w:pPr>
        <w:pStyle w:val="NormalWeb"/>
        <w:spacing w:before="0" w:beforeAutospacing="0" w:after="0" w:afterAutospacing="0"/>
        <w:rPr>
          <w:sz w:val="20"/>
          <w:szCs w:val="20"/>
        </w:rPr>
      </w:pPr>
      <w:r w:rsidRPr="005443E5">
        <w:rPr>
          <w:rFonts w:ascii="Arial" w:hAnsi="Arial" w:cs="Arial"/>
          <w:b/>
          <w:bCs/>
          <w:color w:val="000000"/>
          <w:sz w:val="16"/>
          <w:szCs w:val="16"/>
          <w:u w:val="single"/>
        </w:rPr>
        <w:t>Assessment Criteria:</w:t>
      </w:r>
    </w:p>
    <w:p w14:paraId="1AA7FECA" w14:textId="77777777" w:rsidR="00B31B20" w:rsidRPr="005443E5" w:rsidRDefault="00B31B20" w:rsidP="00B31B20">
      <w:pPr>
        <w:pStyle w:val="NormalWeb"/>
        <w:numPr>
          <w:ilvl w:val="0"/>
          <w:numId w:val="37"/>
        </w:numPr>
        <w:spacing w:before="0" w:beforeAutospacing="0" w:after="0" w:afterAutospacing="0"/>
        <w:ind w:left="360"/>
        <w:textAlignment w:val="baseline"/>
        <w:rPr>
          <w:rFonts w:ascii="Arial" w:hAnsi="Arial" w:cs="Arial"/>
          <w:color w:val="000000"/>
          <w:sz w:val="16"/>
          <w:szCs w:val="16"/>
        </w:rPr>
      </w:pPr>
      <w:r w:rsidRPr="005443E5">
        <w:rPr>
          <w:rFonts w:ascii="Arial" w:hAnsi="Arial" w:cs="Arial"/>
          <w:color w:val="000000"/>
          <w:sz w:val="16"/>
          <w:szCs w:val="16"/>
        </w:rPr>
        <w:t>All bids received and accepted will be evaluated based on the following: </w:t>
      </w:r>
    </w:p>
    <w:p w14:paraId="39E650EB" w14:textId="77777777" w:rsidR="00B31B20" w:rsidRPr="005443E5" w:rsidRDefault="00B31B20" w:rsidP="00B31B20">
      <w:pPr>
        <w:pStyle w:val="NormalWeb"/>
        <w:numPr>
          <w:ilvl w:val="0"/>
          <w:numId w:val="38"/>
        </w:numPr>
        <w:spacing w:before="0" w:beforeAutospacing="0" w:after="0" w:afterAutospacing="0"/>
        <w:ind w:left="360"/>
        <w:textAlignment w:val="baseline"/>
        <w:rPr>
          <w:rFonts w:ascii="Arial" w:hAnsi="Arial" w:cs="Arial"/>
          <w:color w:val="000000"/>
          <w:sz w:val="16"/>
          <w:szCs w:val="16"/>
        </w:rPr>
      </w:pPr>
      <w:r w:rsidRPr="005443E5">
        <w:rPr>
          <w:rFonts w:ascii="Arial" w:hAnsi="Arial" w:cs="Arial"/>
          <w:color w:val="000000"/>
          <w:sz w:val="16"/>
          <w:szCs w:val="16"/>
          <w:u w:val="single"/>
        </w:rPr>
        <w:t>Step 1</w:t>
      </w:r>
      <w:r w:rsidRPr="005443E5">
        <w:rPr>
          <w:rFonts w:ascii="Arial" w:hAnsi="Arial" w:cs="Arial"/>
          <w:color w:val="000000"/>
          <w:sz w:val="16"/>
          <w:szCs w:val="16"/>
        </w:rPr>
        <w:t>: Administrative compliance check: Each bid will be checked to ensure compliance with all the RFQ requirements.</w:t>
      </w:r>
    </w:p>
    <w:p w14:paraId="53BB106D" w14:textId="548E8050" w:rsidR="00B31B20" w:rsidRPr="005443E5" w:rsidRDefault="00B31B20" w:rsidP="00B31B20">
      <w:pPr>
        <w:pStyle w:val="NormalWeb"/>
        <w:numPr>
          <w:ilvl w:val="0"/>
          <w:numId w:val="38"/>
        </w:numPr>
        <w:spacing w:before="0" w:beforeAutospacing="0" w:after="0" w:afterAutospacing="0"/>
        <w:ind w:left="360"/>
        <w:textAlignment w:val="baseline"/>
        <w:rPr>
          <w:rFonts w:ascii="Arial" w:hAnsi="Arial" w:cs="Arial"/>
          <w:color w:val="000000"/>
          <w:sz w:val="16"/>
          <w:szCs w:val="16"/>
        </w:rPr>
      </w:pPr>
      <w:r w:rsidRPr="005443E5">
        <w:rPr>
          <w:rFonts w:ascii="Arial" w:hAnsi="Arial" w:cs="Arial"/>
          <w:color w:val="000000"/>
          <w:sz w:val="16"/>
          <w:szCs w:val="16"/>
          <w:u w:val="single"/>
        </w:rPr>
        <w:t>Step 2</w:t>
      </w:r>
      <w:r w:rsidRPr="005443E5">
        <w:rPr>
          <w:rFonts w:ascii="Arial" w:hAnsi="Arial" w:cs="Arial"/>
          <w:color w:val="000000"/>
          <w:sz w:val="16"/>
          <w:szCs w:val="16"/>
        </w:rPr>
        <w:t>: Technical Evaluation: All bids will be technically evaluated based on “best value for money”.</w:t>
      </w:r>
      <w:r w:rsidR="00315F14" w:rsidRPr="005443E5">
        <w:rPr>
          <w:rFonts w:ascii="Arial" w:hAnsi="Arial" w:cs="Arial"/>
          <w:color w:val="000000"/>
          <w:sz w:val="16"/>
          <w:szCs w:val="16"/>
        </w:rPr>
        <w:t xml:space="preserve"> Considering the technical criteria that will be more detailed on the </w:t>
      </w:r>
      <w:r w:rsidR="00245D4F" w:rsidRPr="005443E5">
        <w:rPr>
          <w:rFonts w:ascii="Arial" w:hAnsi="Arial" w:cs="Arial"/>
          <w:color w:val="000000"/>
          <w:sz w:val="16"/>
          <w:szCs w:val="16"/>
        </w:rPr>
        <w:t>bid’s</w:t>
      </w:r>
      <w:r w:rsidR="00315F14" w:rsidRPr="005443E5">
        <w:rPr>
          <w:rFonts w:ascii="Arial" w:hAnsi="Arial" w:cs="Arial"/>
          <w:color w:val="000000"/>
          <w:sz w:val="16"/>
          <w:szCs w:val="16"/>
        </w:rPr>
        <w:t xml:space="preserve"> submission stage.</w:t>
      </w:r>
    </w:p>
    <w:p w14:paraId="4A720342" w14:textId="4B05E118" w:rsidR="00B31B20" w:rsidRDefault="00B31B20" w:rsidP="001B2F01">
      <w:pPr>
        <w:pStyle w:val="NormalWeb"/>
        <w:numPr>
          <w:ilvl w:val="0"/>
          <w:numId w:val="38"/>
        </w:numPr>
        <w:spacing w:before="0" w:beforeAutospacing="0" w:after="0" w:afterAutospacing="0"/>
        <w:ind w:left="360"/>
        <w:textAlignment w:val="baseline"/>
        <w:rPr>
          <w:rFonts w:ascii="Arial" w:hAnsi="Arial" w:cs="Arial"/>
          <w:color w:val="000000"/>
          <w:sz w:val="16"/>
          <w:szCs w:val="16"/>
        </w:rPr>
      </w:pPr>
      <w:r w:rsidRPr="005443E5">
        <w:rPr>
          <w:rFonts w:ascii="Arial" w:hAnsi="Arial" w:cs="Arial"/>
          <w:color w:val="000000"/>
          <w:sz w:val="16"/>
          <w:szCs w:val="16"/>
          <w:u w:val="single"/>
        </w:rPr>
        <w:t>Step 3</w:t>
      </w:r>
      <w:r w:rsidRPr="005443E5">
        <w:rPr>
          <w:rFonts w:ascii="Arial" w:hAnsi="Arial" w:cs="Arial"/>
          <w:color w:val="000000"/>
          <w:sz w:val="16"/>
          <w:szCs w:val="16"/>
        </w:rPr>
        <w:t xml:space="preserve">: Financial Evaluation: Price in comparison to </w:t>
      </w:r>
      <w:r w:rsidR="001B2F01" w:rsidRPr="005443E5">
        <w:rPr>
          <w:rFonts w:ascii="Arial" w:hAnsi="Arial" w:cs="Arial"/>
          <w:color w:val="000000"/>
          <w:sz w:val="16"/>
          <w:szCs w:val="16"/>
        </w:rPr>
        <w:t>WV</w:t>
      </w:r>
      <w:r w:rsidRPr="005443E5">
        <w:rPr>
          <w:rFonts w:ascii="Arial" w:hAnsi="Arial" w:cs="Arial"/>
          <w:color w:val="000000"/>
          <w:sz w:val="16"/>
          <w:szCs w:val="16"/>
        </w:rPr>
        <w:t xml:space="preserve"> established expectation and in comparison, to other bidders of comparable technical quality.</w:t>
      </w:r>
    </w:p>
    <w:p w14:paraId="3B99382D" w14:textId="52B9A3A3" w:rsidR="00356FA8" w:rsidRDefault="00356FA8" w:rsidP="00356FA8">
      <w:pPr>
        <w:pStyle w:val="NormalWeb"/>
        <w:spacing w:before="0" w:beforeAutospacing="0" w:after="0" w:afterAutospacing="0"/>
        <w:ind w:left="360"/>
        <w:textAlignment w:val="baseline"/>
        <w:rPr>
          <w:rFonts w:ascii="Arial" w:hAnsi="Arial" w:cs="Arial"/>
          <w:color w:val="000000"/>
          <w:sz w:val="16"/>
          <w:szCs w:val="16"/>
          <w:u w:val="single"/>
        </w:rPr>
      </w:pPr>
    </w:p>
    <w:p w14:paraId="0F85D5C6" w14:textId="77777777" w:rsidR="00356FA8" w:rsidRPr="00245D4F" w:rsidRDefault="00356FA8" w:rsidP="00356FA8">
      <w:pPr>
        <w:pStyle w:val="NormalWeb"/>
        <w:spacing w:before="0" w:beforeAutospacing="0" w:after="0" w:afterAutospacing="0"/>
        <w:rPr>
          <w:rFonts w:ascii="Arial" w:hAnsi="Arial" w:cs="Arial"/>
          <w:b/>
          <w:bCs/>
          <w:color w:val="000000"/>
          <w:sz w:val="16"/>
          <w:szCs w:val="16"/>
          <w:u w:val="single"/>
          <w:lang w:val="tr-TR"/>
        </w:rPr>
      </w:pPr>
      <w:r w:rsidRPr="00245D4F">
        <w:rPr>
          <w:rFonts w:ascii="Arial" w:hAnsi="Arial" w:cs="Arial"/>
          <w:b/>
          <w:bCs/>
          <w:color w:val="000000"/>
          <w:sz w:val="16"/>
          <w:szCs w:val="16"/>
          <w:u w:val="single"/>
          <w:lang w:val="tr-TR"/>
        </w:rPr>
        <w:t>Değerlendirme Kriterleri:</w:t>
      </w:r>
    </w:p>
    <w:p w14:paraId="51587E87" w14:textId="77777777" w:rsidR="00356FA8" w:rsidRPr="00245D4F" w:rsidRDefault="00356FA8" w:rsidP="00356FA8">
      <w:pPr>
        <w:pStyle w:val="NormalWeb"/>
        <w:spacing w:before="0" w:beforeAutospacing="0" w:after="0" w:afterAutospacing="0"/>
        <w:rPr>
          <w:rFonts w:ascii="Arial" w:hAnsi="Arial" w:cs="Arial"/>
          <w:color w:val="000000"/>
          <w:sz w:val="16"/>
          <w:szCs w:val="16"/>
          <w:lang w:val="tr-TR"/>
        </w:rPr>
      </w:pPr>
      <w:r w:rsidRPr="00245D4F">
        <w:rPr>
          <w:rFonts w:ascii="Arial" w:hAnsi="Arial" w:cs="Arial"/>
          <w:b/>
          <w:bCs/>
          <w:color w:val="000000"/>
          <w:sz w:val="16"/>
          <w:szCs w:val="16"/>
          <w:lang w:val="tr-TR"/>
        </w:rPr>
        <w:t xml:space="preserve"> </w:t>
      </w:r>
      <w:r w:rsidRPr="00245D4F">
        <w:rPr>
          <w:rFonts w:ascii="Arial" w:hAnsi="Arial" w:cs="Arial"/>
          <w:color w:val="000000"/>
          <w:sz w:val="16"/>
          <w:szCs w:val="16"/>
          <w:lang w:val="tr-TR"/>
        </w:rPr>
        <w:t>• Alınan ve kabul edilen tüm teklifler aşağıdakilere göre değerlendirilecektir:</w:t>
      </w:r>
    </w:p>
    <w:p w14:paraId="4825BE5E" w14:textId="77777777" w:rsidR="00356FA8" w:rsidRPr="00245D4F" w:rsidRDefault="00356FA8" w:rsidP="00356FA8">
      <w:pPr>
        <w:pStyle w:val="NormalWeb"/>
        <w:spacing w:before="0" w:beforeAutospacing="0" w:after="0" w:afterAutospacing="0"/>
        <w:rPr>
          <w:rFonts w:ascii="Arial" w:hAnsi="Arial" w:cs="Arial"/>
          <w:color w:val="000000"/>
          <w:sz w:val="16"/>
          <w:szCs w:val="16"/>
          <w:lang w:val="tr-TR"/>
        </w:rPr>
      </w:pPr>
      <w:r w:rsidRPr="00245D4F">
        <w:rPr>
          <w:rFonts w:ascii="Arial" w:hAnsi="Arial" w:cs="Arial"/>
          <w:color w:val="000000"/>
          <w:sz w:val="16"/>
          <w:szCs w:val="16"/>
          <w:lang w:val="tr-TR"/>
        </w:rPr>
        <w:t xml:space="preserve"> • </w:t>
      </w:r>
      <w:r w:rsidRPr="00245D4F">
        <w:rPr>
          <w:rFonts w:ascii="Arial" w:hAnsi="Arial" w:cs="Arial"/>
          <w:color w:val="000000"/>
          <w:sz w:val="16"/>
          <w:szCs w:val="16"/>
          <w:u w:val="single"/>
          <w:lang w:val="tr-TR"/>
        </w:rPr>
        <w:t>1. Adım</w:t>
      </w:r>
      <w:r w:rsidRPr="00245D4F">
        <w:rPr>
          <w:rFonts w:ascii="Arial" w:hAnsi="Arial" w:cs="Arial"/>
          <w:color w:val="000000"/>
          <w:sz w:val="16"/>
          <w:szCs w:val="16"/>
          <w:lang w:val="tr-TR"/>
        </w:rPr>
        <w:t>: İdari uyumluluk kontrolü: Her teklif, tüm RFQ gerekliliklerine uygunluğun sağlanması için kontrol edilecektir</w:t>
      </w:r>
    </w:p>
    <w:p w14:paraId="3B715926" w14:textId="77777777" w:rsidR="00356FA8" w:rsidRPr="00245D4F" w:rsidRDefault="00356FA8" w:rsidP="00356FA8">
      <w:pPr>
        <w:pStyle w:val="NormalWeb"/>
        <w:spacing w:before="0" w:beforeAutospacing="0" w:after="0" w:afterAutospacing="0"/>
        <w:rPr>
          <w:rFonts w:ascii="Arial" w:hAnsi="Arial" w:cs="Arial"/>
          <w:color w:val="000000"/>
          <w:sz w:val="16"/>
          <w:szCs w:val="16"/>
          <w:lang w:val="tr-TR"/>
        </w:rPr>
      </w:pPr>
      <w:r w:rsidRPr="00245D4F">
        <w:rPr>
          <w:rFonts w:ascii="Arial" w:hAnsi="Arial" w:cs="Arial"/>
          <w:color w:val="000000"/>
          <w:sz w:val="16"/>
          <w:szCs w:val="16"/>
          <w:lang w:val="tr-TR"/>
        </w:rPr>
        <w:t xml:space="preserve">. • </w:t>
      </w:r>
      <w:r w:rsidRPr="00245D4F">
        <w:rPr>
          <w:rFonts w:ascii="Arial" w:hAnsi="Arial" w:cs="Arial"/>
          <w:color w:val="000000"/>
          <w:sz w:val="16"/>
          <w:szCs w:val="16"/>
          <w:u w:val="single"/>
          <w:lang w:val="tr-TR"/>
        </w:rPr>
        <w:t>2. Adım:</w:t>
      </w:r>
      <w:r w:rsidRPr="00245D4F">
        <w:rPr>
          <w:rFonts w:ascii="Arial" w:hAnsi="Arial" w:cs="Arial"/>
          <w:color w:val="000000"/>
          <w:sz w:val="16"/>
          <w:szCs w:val="16"/>
          <w:lang w:val="tr-TR"/>
        </w:rPr>
        <w:t xml:space="preserve"> Teknik Değerlendirme: Tüm teklifler, "paranın en iyi karşılığı" temelinde teknik olarak değerlendirilecektir. Teklif sunma aşamasında daha ayrıntılı olarak açıklanacak teknik kriterler dikkate alınarak.</w:t>
      </w:r>
    </w:p>
    <w:p w14:paraId="36C79582" w14:textId="6B050A84" w:rsidR="00356FA8" w:rsidRPr="00245D4F" w:rsidRDefault="00356FA8" w:rsidP="00356FA8">
      <w:pPr>
        <w:pStyle w:val="NormalWeb"/>
        <w:spacing w:before="0" w:beforeAutospacing="0" w:after="0" w:afterAutospacing="0"/>
        <w:rPr>
          <w:rFonts w:ascii="Arial" w:hAnsi="Arial" w:cs="Arial"/>
          <w:color w:val="000000"/>
          <w:sz w:val="16"/>
          <w:szCs w:val="16"/>
          <w:lang w:val="tr-TR"/>
        </w:rPr>
      </w:pPr>
      <w:r w:rsidRPr="00245D4F">
        <w:rPr>
          <w:rFonts w:ascii="Arial" w:hAnsi="Arial" w:cs="Arial"/>
          <w:color w:val="000000"/>
          <w:sz w:val="16"/>
          <w:szCs w:val="16"/>
          <w:lang w:val="tr-TR"/>
        </w:rPr>
        <w:t xml:space="preserve"> • </w:t>
      </w:r>
      <w:r w:rsidRPr="00245D4F">
        <w:rPr>
          <w:rFonts w:ascii="Arial" w:hAnsi="Arial" w:cs="Arial"/>
          <w:color w:val="000000"/>
          <w:sz w:val="16"/>
          <w:szCs w:val="16"/>
          <w:u w:val="single"/>
          <w:lang w:val="tr-TR"/>
        </w:rPr>
        <w:t>3. Adım</w:t>
      </w:r>
      <w:r w:rsidRPr="00245D4F">
        <w:rPr>
          <w:rFonts w:ascii="Arial" w:hAnsi="Arial" w:cs="Arial"/>
          <w:color w:val="000000"/>
          <w:sz w:val="16"/>
          <w:szCs w:val="16"/>
          <w:lang w:val="tr-TR"/>
        </w:rPr>
        <w:t>: Finansal Değerlendirme: Fiyat, WV tarafından belirlenen beklentiye ve karşılaştırılabilir teknik kalitedeki diğer teklif sahiplerine göre karşılaştırılacaktır.</w:t>
      </w:r>
    </w:p>
    <w:p w14:paraId="64BC4A41" w14:textId="77777777" w:rsidR="000E1177" w:rsidRPr="00245D4F" w:rsidRDefault="000E1177" w:rsidP="000E1177">
      <w:pPr>
        <w:pStyle w:val="NormalWeb"/>
        <w:bidi/>
        <w:textAlignment w:val="baseline"/>
        <w:rPr>
          <w:rFonts w:ascii="Arial" w:hAnsi="Arial" w:cs="Arial"/>
          <w:b/>
          <w:bCs/>
          <w:color w:val="000000"/>
          <w:sz w:val="16"/>
          <w:szCs w:val="16"/>
          <w:rtl/>
          <w:lang w:val="tr-TR" w:bidi="ar"/>
        </w:rPr>
      </w:pPr>
      <w:r w:rsidRPr="00245D4F">
        <w:rPr>
          <w:rFonts w:ascii="Arial" w:hAnsi="Arial" w:cs="Arial"/>
          <w:b/>
          <w:bCs/>
          <w:color w:val="000000"/>
          <w:sz w:val="16"/>
          <w:szCs w:val="16"/>
          <w:rtl/>
          <w:lang w:val="tr-TR"/>
        </w:rPr>
        <w:t>معايير التقييم:</w:t>
      </w:r>
    </w:p>
    <w:p w14:paraId="2679807F" w14:textId="386B53EE" w:rsidR="000E1177" w:rsidRPr="005443E5" w:rsidRDefault="000E1177" w:rsidP="000E1177">
      <w:pPr>
        <w:pStyle w:val="NormalWeb"/>
        <w:numPr>
          <w:ilvl w:val="0"/>
          <w:numId w:val="35"/>
        </w:numPr>
        <w:bidi/>
        <w:spacing w:before="0" w:beforeAutospacing="0" w:after="0" w:afterAutospacing="0"/>
        <w:ind w:left="360"/>
        <w:textAlignment w:val="baseline"/>
        <w:rPr>
          <w:rFonts w:ascii="Arial" w:hAnsi="Arial" w:cs="Arial"/>
          <w:color w:val="000000"/>
          <w:sz w:val="16"/>
          <w:szCs w:val="16"/>
          <w:rtl/>
          <w:lang w:bidi="ar"/>
        </w:rPr>
      </w:pPr>
      <w:r w:rsidRPr="005443E5">
        <w:rPr>
          <w:rFonts w:ascii="Arial" w:hAnsi="Arial" w:cs="Arial" w:hint="cs"/>
          <w:color w:val="000000"/>
          <w:sz w:val="16"/>
          <w:szCs w:val="16"/>
          <w:rtl/>
        </w:rPr>
        <w:t>سيتم تقييم جميع العطاءات المستلمة والمقبولة بناءً على ما يلي:</w:t>
      </w:r>
      <w:r w:rsidRPr="005443E5">
        <w:rPr>
          <w:rFonts w:ascii="Arial" w:hAnsi="Arial" w:cs="Arial" w:hint="cs"/>
          <w:color w:val="000000"/>
          <w:sz w:val="16"/>
          <w:szCs w:val="16"/>
          <w:rtl/>
          <w:lang w:bidi="ar"/>
        </w:rPr>
        <w:t xml:space="preserve"> </w:t>
      </w:r>
    </w:p>
    <w:p w14:paraId="67D135EE" w14:textId="77777777" w:rsidR="00315F14" w:rsidRPr="005443E5" w:rsidRDefault="00315F14" w:rsidP="00315F14">
      <w:pPr>
        <w:pStyle w:val="NormalWeb"/>
        <w:numPr>
          <w:ilvl w:val="0"/>
          <w:numId w:val="35"/>
        </w:numPr>
        <w:bidi/>
        <w:spacing w:before="0" w:beforeAutospacing="0" w:after="0" w:afterAutospacing="0"/>
        <w:ind w:left="360"/>
        <w:textAlignment w:val="baseline"/>
        <w:rPr>
          <w:rFonts w:ascii="Arial" w:hAnsi="Arial" w:cs="Arial"/>
          <w:color w:val="000000"/>
          <w:sz w:val="16"/>
          <w:szCs w:val="16"/>
        </w:rPr>
      </w:pPr>
      <w:r w:rsidRPr="005443E5">
        <w:rPr>
          <w:rFonts w:ascii="Arial" w:hAnsi="Arial" w:cs="Arial"/>
          <w:color w:val="000000"/>
          <w:sz w:val="16"/>
          <w:szCs w:val="16"/>
          <w:rtl/>
        </w:rPr>
        <w:t>الخطوة الأولى: التحقق من الامتثال الإداري: سيتم التحقق من كل عرض للتأكد من امتثاله لجميع متطلبات طلب العرض</w:t>
      </w:r>
      <w:r w:rsidRPr="005443E5">
        <w:rPr>
          <w:rFonts w:ascii="Arial" w:hAnsi="Arial" w:cs="Arial"/>
          <w:color w:val="000000"/>
          <w:sz w:val="16"/>
          <w:szCs w:val="16"/>
        </w:rPr>
        <w:t>.</w:t>
      </w:r>
    </w:p>
    <w:p w14:paraId="600ECA2B" w14:textId="77777777" w:rsidR="00315F14" w:rsidRPr="005443E5" w:rsidRDefault="00315F14" w:rsidP="00315F14">
      <w:pPr>
        <w:pStyle w:val="NormalWeb"/>
        <w:numPr>
          <w:ilvl w:val="0"/>
          <w:numId w:val="35"/>
        </w:numPr>
        <w:bidi/>
        <w:spacing w:before="0" w:beforeAutospacing="0" w:after="0" w:afterAutospacing="0"/>
        <w:ind w:left="360"/>
        <w:textAlignment w:val="baseline"/>
        <w:rPr>
          <w:rFonts w:ascii="Arial" w:hAnsi="Arial" w:cs="Arial"/>
          <w:color w:val="000000"/>
          <w:sz w:val="16"/>
          <w:szCs w:val="16"/>
        </w:rPr>
      </w:pPr>
      <w:r w:rsidRPr="005443E5">
        <w:rPr>
          <w:rFonts w:ascii="Arial" w:hAnsi="Arial" w:cs="Arial"/>
          <w:color w:val="000000"/>
          <w:sz w:val="16"/>
          <w:szCs w:val="16"/>
          <w:rtl/>
        </w:rPr>
        <w:t>الخطوة الثانية: التقييم التقني: سيتم تقييم جميع العروض تقنيًا بناءً على "أفضل قيمة مقابل المال"، مع مراعاة المعايير التقنية التي ستكون أكثر تفصيلاً في مرحلة تقديم العروض</w:t>
      </w:r>
      <w:r w:rsidRPr="005443E5">
        <w:rPr>
          <w:rFonts w:ascii="Arial" w:hAnsi="Arial" w:cs="Arial"/>
          <w:color w:val="000000"/>
          <w:sz w:val="16"/>
          <w:szCs w:val="16"/>
        </w:rPr>
        <w:t>.</w:t>
      </w:r>
    </w:p>
    <w:p w14:paraId="6137A005" w14:textId="0E5172BD" w:rsidR="000E1177" w:rsidRPr="005443E5" w:rsidRDefault="00315F14" w:rsidP="005443E5">
      <w:pPr>
        <w:pStyle w:val="NormalWeb"/>
        <w:numPr>
          <w:ilvl w:val="0"/>
          <w:numId w:val="35"/>
        </w:numPr>
        <w:bidi/>
        <w:spacing w:before="0" w:beforeAutospacing="0" w:after="0" w:afterAutospacing="0"/>
        <w:ind w:left="360"/>
        <w:textAlignment w:val="baseline"/>
        <w:rPr>
          <w:rStyle w:val="normaltextrun"/>
          <w:sz w:val="20"/>
          <w:szCs w:val="20"/>
        </w:rPr>
      </w:pPr>
      <w:r w:rsidRPr="005443E5">
        <w:rPr>
          <w:rFonts w:ascii="Arial" w:hAnsi="Arial" w:cs="Arial"/>
          <w:color w:val="000000"/>
          <w:sz w:val="16"/>
          <w:szCs w:val="16"/>
          <w:rtl/>
        </w:rPr>
        <w:t>الخطوة الثالثة: التقييم المالي: سيتم مقارنة السعر مع توقعات منظمة "وورلد فيجن" وبمقارنة مع عروض المتقدمين الآخرين ذوي الجودة التقنية المماثلة</w:t>
      </w:r>
      <w:r w:rsidRPr="005443E5">
        <w:rPr>
          <w:rFonts w:ascii="Arial" w:hAnsi="Arial" w:cs="Arial"/>
          <w:color w:val="000000"/>
          <w:sz w:val="16"/>
          <w:szCs w:val="16"/>
        </w:rPr>
        <w:t>.</w:t>
      </w:r>
    </w:p>
    <w:sectPr w:rsidR="000E1177" w:rsidRPr="005443E5" w:rsidSect="00382241">
      <w:headerReference w:type="default" r:id="rId19"/>
      <w:footerReference w:type="default" r:id="rId20"/>
      <w:pgSz w:w="12240" w:h="15840"/>
      <w:pgMar w:top="720" w:right="720" w:bottom="720" w:left="72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5E947" w14:textId="77777777" w:rsidR="00327C78" w:rsidRDefault="00327C78">
      <w:r>
        <w:separator/>
      </w:r>
    </w:p>
  </w:endnote>
  <w:endnote w:type="continuationSeparator" w:id="0">
    <w:p w14:paraId="70893981" w14:textId="77777777" w:rsidR="00327C78" w:rsidRDefault="00327C78">
      <w:r>
        <w:continuationSeparator/>
      </w:r>
    </w:p>
  </w:endnote>
  <w:endnote w:type="continuationNotice" w:id="1">
    <w:p w14:paraId="73088DE3" w14:textId="77777777" w:rsidR="00327C78" w:rsidRDefault="00327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Franklin Gothic Book">
    <w:panose1 w:val="020B0503020102020204"/>
    <w:charset w:val="00"/>
    <w:family w:val="swiss"/>
    <w:pitch w:val="variable"/>
    <w:sig w:usb0="00000287" w:usb1="00000000" w:usb2="00000000" w:usb3="00000000" w:csb0="0000009F"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ptos">
    <w:altName w:val="Times New Roman"/>
    <w:charset w:val="00"/>
    <w:family w:val="auto"/>
    <w:pitch w:val="default"/>
  </w:font>
  <w:font w:name="Franklin Gothic">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1404402"/>
      <w:docPartObj>
        <w:docPartGallery w:val="Page Numbers (Bottom of Page)"/>
        <w:docPartUnique/>
      </w:docPartObj>
    </w:sdtPr>
    <w:sdtEndPr/>
    <w:sdtContent>
      <w:sdt>
        <w:sdtPr>
          <w:id w:val="1754011078"/>
          <w:docPartObj>
            <w:docPartGallery w:val="Page Numbers (Top of Page)"/>
            <w:docPartUnique/>
          </w:docPartObj>
        </w:sdtPr>
        <w:sdtEndPr/>
        <w:sdtContent>
          <w:p w14:paraId="45E630DC" w14:textId="148B0754" w:rsidR="00E25FA5" w:rsidRDefault="00E25FA5">
            <w:pPr>
              <w:pStyle w:val="Footer"/>
              <w:jc w:val="right"/>
            </w:pPr>
            <w:r>
              <w:rPr>
                <w:lang w:val="fr-FR"/>
              </w:rPr>
              <w:t xml:space="preserve">Page </w:t>
            </w:r>
            <w:r>
              <w:rPr>
                <w:b/>
                <w:bCs/>
              </w:rPr>
              <w:fldChar w:fldCharType="begin"/>
            </w:r>
            <w:r>
              <w:rPr>
                <w:b/>
                <w:bCs/>
              </w:rPr>
              <w:instrText>PAGE</w:instrText>
            </w:r>
            <w:r>
              <w:rPr>
                <w:b/>
                <w:bCs/>
              </w:rPr>
              <w:fldChar w:fldCharType="separate"/>
            </w:r>
            <w:r w:rsidR="00274FB9">
              <w:rPr>
                <w:b/>
                <w:bCs/>
                <w:noProof/>
              </w:rPr>
              <w:t>2</w:t>
            </w:r>
            <w:r>
              <w:rPr>
                <w:b/>
                <w:bCs/>
              </w:rPr>
              <w:fldChar w:fldCharType="end"/>
            </w:r>
            <w:r>
              <w:rPr>
                <w:lang w:val="fr-FR"/>
              </w:rPr>
              <w:t xml:space="preserve"> of  </w:t>
            </w:r>
            <w:r>
              <w:rPr>
                <w:b/>
                <w:bCs/>
              </w:rPr>
              <w:fldChar w:fldCharType="begin"/>
            </w:r>
            <w:r>
              <w:rPr>
                <w:b/>
                <w:bCs/>
              </w:rPr>
              <w:instrText>NUMPAGES</w:instrText>
            </w:r>
            <w:r>
              <w:rPr>
                <w:b/>
                <w:bCs/>
              </w:rPr>
              <w:fldChar w:fldCharType="separate"/>
            </w:r>
            <w:r w:rsidR="00274FB9">
              <w:rPr>
                <w:b/>
                <w:bCs/>
                <w:noProof/>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140EF" w14:textId="77777777" w:rsidR="00327C78" w:rsidRDefault="00327C78">
      <w:r>
        <w:separator/>
      </w:r>
    </w:p>
  </w:footnote>
  <w:footnote w:type="continuationSeparator" w:id="0">
    <w:p w14:paraId="27A5C39A" w14:textId="77777777" w:rsidR="00327C78" w:rsidRDefault="00327C78">
      <w:r>
        <w:continuationSeparator/>
      </w:r>
    </w:p>
  </w:footnote>
  <w:footnote w:type="continuationNotice" w:id="1">
    <w:p w14:paraId="4A807055" w14:textId="77777777" w:rsidR="00327C78" w:rsidRDefault="00327C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1F6F" w14:textId="08D16DFC" w:rsidR="00E25FA5" w:rsidRPr="00D931A1" w:rsidRDefault="00E25FA5" w:rsidP="007D0CA6">
    <w:pPr>
      <w:pStyle w:val="Header"/>
      <w:jc w:val="right"/>
      <w:rPr>
        <w:rFonts w:ascii="Franklin Gothic" w:eastAsia="Franklin Gothic" w:hAnsi="Franklin Gothic" w:cs="Franklin Gothic"/>
        <w:sz w:val="22"/>
        <w:szCs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1BF7"/>
    <w:multiLevelType w:val="multilevel"/>
    <w:tmpl w:val="05B2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24AC6"/>
    <w:multiLevelType w:val="hybridMultilevel"/>
    <w:tmpl w:val="ABDCB0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2C6B91"/>
    <w:multiLevelType w:val="hybridMultilevel"/>
    <w:tmpl w:val="2CAE77CA"/>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471C97"/>
    <w:multiLevelType w:val="hybridMultilevel"/>
    <w:tmpl w:val="D99CDD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BD5369"/>
    <w:multiLevelType w:val="multilevel"/>
    <w:tmpl w:val="5C06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E545A2"/>
    <w:multiLevelType w:val="hybridMultilevel"/>
    <w:tmpl w:val="46DA7428"/>
    <w:lvl w:ilvl="0" w:tplc="96827E28">
      <w:start w:val="1"/>
      <w:numFmt w:val="lowerLetter"/>
      <w:lvlText w:val="%1)"/>
      <w:lvlJc w:val="left"/>
      <w:pPr>
        <w:tabs>
          <w:tab w:val="num" w:pos="1110"/>
        </w:tabs>
        <w:ind w:left="1110" w:hanging="75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6" w15:restartNumberingAfterBreak="0">
    <w:nsid w:val="115B044F"/>
    <w:multiLevelType w:val="hybridMultilevel"/>
    <w:tmpl w:val="14B48C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205292"/>
    <w:multiLevelType w:val="hybridMultilevel"/>
    <w:tmpl w:val="B22480C8"/>
    <w:lvl w:ilvl="0" w:tplc="12D27F64">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06784"/>
    <w:multiLevelType w:val="hybridMultilevel"/>
    <w:tmpl w:val="23DAB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AE72A9"/>
    <w:multiLevelType w:val="multilevel"/>
    <w:tmpl w:val="2D98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1C6D57"/>
    <w:multiLevelType w:val="hybridMultilevel"/>
    <w:tmpl w:val="7E608F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FD41A5"/>
    <w:multiLevelType w:val="multilevel"/>
    <w:tmpl w:val="578A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437449"/>
    <w:multiLevelType w:val="hybridMultilevel"/>
    <w:tmpl w:val="5B82F196"/>
    <w:lvl w:ilvl="0" w:tplc="040C0005">
      <w:start w:val="1"/>
      <w:numFmt w:val="bullet"/>
      <w:lvlText w:val=""/>
      <w:lvlJc w:val="left"/>
      <w:pPr>
        <w:ind w:left="1080" w:hanging="72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6E465D"/>
    <w:multiLevelType w:val="hybridMultilevel"/>
    <w:tmpl w:val="62E2DDB0"/>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BB7185"/>
    <w:multiLevelType w:val="hybridMultilevel"/>
    <w:tmpl w:val="BD02981C"/>
    <w:lvl w:ilvl="0" w:tplc="1932E8A6">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0E62F43"/>
    <w:multiLevelType w:val="singleLevel"/>
    <w:tmpl w:val="C6F8D22E"/>
    <w:lvl w:ilvl="0">
      <w:start w:val="5"/>
      <w:numFmt w:val="bullet"/>
      <w:lvlText w:val="-"/>
      <w:lvlJc w:val="left"/>
      <w:pPr>
        <w:tabs>
          <w:tab w:val="num" w:pos="927"/>
        </w:tabs>
        <w:ind w:left="927" w:hanging="360"/>
      </w:pPr>
      <w:rPr>
        <w:rFonts w:ascii="Times New Roman" w:hAnsi="Times New Roman" w:hint="default"/>
      </w:rPr>
    </w:lvl>
  </w:abstractNum>
  <w:abstractNum w:abstractNumId="17" w15:restartNumberingAfterBreak="0">
    <w:nsid w:val="359B489D"/>
    <w:multiLevelType w:val="multilevel"/>
    <w:tmpl w:val="033EBD9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4520AA"/>
    <w:multiLevelType w:val="hybridMultilevel"/>
    <w:tmpl w:val="812C0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C25FA4"/>
    <w:multiLevelType w:val="multilevel"/>
    <w:tmpl w:val="B1349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297958"/>
    <w:multiLevelType w:val="hybridMultilevel"/>
    <w:tmpl w:val="8C58850A"/>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E365732"/>
    <w:multiLevelType w:val="hybridMultilevel"/>
    <w:tmpl w:val="85E06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030CEF"/>
    <w:multiLevelType w:val="hybridMultilevel"/>
    <w:tmpl w:val="13829E7E"/>
    <w:lvl w:ilvl="0" w:tplc="9894E84A">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0960607"/>
    <w:multiLevelType w:val="hybridMultilevel"/>
    <w:tmpl w:val="9DF2E8A8"/>
    <w:lvl w:ilvl="0" w:tplc="DC5AE270">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1C5575A"/>
    <w:multiLevelType w:val="multilevel"/>
    <w:tmpl w:val="9DE2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E04F3F"/>
    <w:multiLevelType w:val="hybridMultilevel"/>
    <w:tmpl w:val="B128EF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0D3050B"/>
    <w:multiLevelType w:val="hybridMultilevel"/>
    <w:tmpl w:val="34A2A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5B5C7A"/>
    <w:multiLevelType w:val="hybridMultilevel"/>
    <w:tmpl w:val="FF8A0FD4"/>
    <w:lvl w:ilvl="0" w:tplc="040C0005">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16F47BA"/>
    <w:multiLevelType w:val="multilevel"/>
    <w:tmpl w:val="033EBD9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C9398F"/>
    <w:multiLevelType w:val="multilevel"/>
    <w:tmpl w:val="D844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1"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68263FF1"/>
    <w:multiLevelType w:val="multilevel"/>
    <w:tmpl w:val="79B0F3E0"/>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3" w15:restartNumberingAfterBreak="0">
    <w:nsid w:val="691641D4"/>
    <w:multiLevelType w:val="multilevel"/>
    <w:tmpl w:val="2E76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365F9A"/>
    <w:multiLevelType w:val="hybridMultilevel"/>
    <w:tmpl w:val="B0402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5C25DD"/>
    <w:multiLevelType w:val="hybridMultilevel"/>
    <w:tmpl w:val="16F66082"/>
    <w:lvl w:ilvl="0" w:tplc="5C7C7526">
      <w:start w:val="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AF46584"/>
    <w:multiLevelType w:val="hybridMultilevel"/>
    <w:tmpl w:val="6D3858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FBB1852"/>
    <w:multiLevelType w:val="hybridMultilevel"/>
    <w:tmpl w:val="7BB41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F8025A"/>
    <w:multiLevelType w:val="multilevel"/>
    <w:tmpl w:val="BF8AC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5A0F09"/>
    <w:multiLevelType w:val="multilevel"/>
    <w:tmpl w:val="10FE5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B54602"/>
    <w:multiLevelType w:val="multilevel"/>
    <w:tmpl w:val="FEBAD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7866E5"/>
    <w:multiLevelType w:val="hybridMultilevel"/>
    <w:tmpl w:val="C90EC78E"/>
    <w:lvl w:ilvl="0" w:tplc="A9CA4F6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FAC2BBE"/>
    <w:multiLevelType w:val="hybridMultilevel"/>
    <w:tmpl w:val="93DC00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18"/>
  </w:num>
  <w:num w:numId="3">
    <w:abstractNumId w:val="34"/>
  </w:num>
  <w:num w:numId="4">
    <w:abstractNumId w:val="16"/>
  </w:num>
  <w:num w:numId="5">
    <w:abstractNumId w:val="21"/>
  </w:num>
  <w:num w:numId="6">
    <w:abstractNumId w:val="31"/>
  </w:num>
  <w:num w:numId="7">
    <w:abstractNumId w:val="15"/>
  </w:num>
  <w:num w:numId="8">
    <w:abstractNumId w:val="20"/>
  </w:num>
  <w:num w:numId="9">
    <w:abstractNumId w:val="10"/>
  </w:num>
  <w:num w:numId="10">
    <w:abstractNumId w:val="35"/>
  </w:num>
  <w:num w:numId="11">
    <w:abstractNumId w:val="13"/>
  </w:num>
  <w:num w:numId="12">
    <w:abstractNumId w:val="2"/>
  </w:num>
  <w:num w:numId="13">
    <w:abstractNumId w:val="1"/>
  </w:num>
  <w:num w:numId="14">
    <w:abstractNumId w:val="22"/>
  </w:num>
  <w:num w:numId="15">
    <w:abstractNumId w:val="27"/>
  </w:num>
  <w:num w:numId="16">
    <w:abstractNumId w:val="25"/>
  </w:num>
  <w:num w:numId="17">
    <w:abstractNumId w:val="14"/>
  </w:num>
  <w:num w:numId="18">
    <w:abstractNumId w:val="6"/>
  </w:num>
  <w:num w:numId="19">
    <w:abstractNumId w:val="23"/>
  </w:num>
  <w:num w:numId="20">
    <w:abstractNumId w:val="7"/>
  </w:num>
  <w:num w:numId="21">
    <w:abstractNumId w:val="12"/>
  </w:num>
  <w:num w:numId="22">
    <w:abstractNumId w:val="42"/>
  </w:num>
  <w:num w:numId="23">
    <w:abstractNumId w:val="11"/>
  </w:num>
  <w:num w:numId="24">
    <w:abstractNumId w:val="29"/>
  </w:num>
  <w:num w:numId="25">
    <w:abstractNumId w:val="0"/>
  </w:num>
  <w:num w:numId="26">
    <w:abstractNumId w:val="9"/>
  </w:num>
  <w:num w:numId="27">
    <w:abstractNumId w:val="4"/>
  </w:num>
  <w:num w:numId="28">
    <w:abstractNumId w:val="41"/>
  </w:num>
  <w:num w:numId="29">
    <w:abstractNumId w:val="37"/>
  </w:num>
  <w:num w:numId="30">
    <w:abstractNumId w:val="8"/>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36"/>
  </w:num>
  <w:num w:numId="35">
    <w:abstractNumId w:val="17"/>
  </w:num>
  <w:num w:numId="36">
    <w:abstractNumId w:val="40"/>
  </w:num>
  <w:num w:numId="37">
    <w:abstractNumId w:val="38"/>
  </w:num>
  <w:num w:numId="38">
    <w:abstractNumId w:val="19"/>
  </w:num>
  <w:num w:numId="39">
    <w:abstractNumId w:val="26"/>
  </w:num>
  <w:num w:numId="40">
    <w:abstractNumId w:val="39"/>
  </w:num>
  <w:num w:numId="41">
    <w:abstractNumId w:val="28"/>
  </w:num>
  <w:num w:numId="42">
    <w:abstractNumId w:val="33"/>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60"/>
    <w:rsid w:val="00036E0A"/>
    <w:rsid w:val="00045A7A"/>
    <w:rsid w:val="00050AAD"/>
    <w:rsid w:val="00057E10"/>
    <w:rsid w:val="00063BD5"/>
    <w:rsid w:val="00073474"/>
    <w:rsid w:val="000815B2"/>
    <w:rsid w:val="00092E12"/>
    <w:rsid w:val="00094BD1"/>
    <w:rsid w:val="00095F7C"/>
    <w:rsid w:val="000A0AE1"/>
    <w:rsid w:val="000C021D"/>
    <w:rsid w:val="000D24E3"/>
    <w:rsid w:val="000D5D28"/>
    <w:rsid w:val="000E1177"/>
    <w:rsid w:val="000E2ADC"/>
    <w:rsid w:val="000E33F9"/>
    <w:rsid w:val="00104D0E"/>
    <w:rsid w:val="001207B8"/>
    <w:rsid w:val="00130CA4"/>
    <w:rsid w:val="00136DAF"/>
    <w:rsid w:val="00157FAE"/>
    <w:rsid w:val="0016100F"/>
    <w:rsid w:val="001621BD"/>
    <w:rsid w:val="00163558"/>
    <w:rsid w:val="001707E8"/>
    <w:rsid w:val="001765B0"/>
    <w:rsid w:val="00184EBA"/>
    <w:rsid w:val="001875F5"/>
    <w:rsid w:val="001920E3"/>
    <w:rsid w:val="001A70FE"/>
    <w:rsid w:val="001B2F01"/>
    <w:rsid w:val="001D43AA"/>
    <w:rsid w:val="001F073C"/>
    <w:rsid w:val="00200831"/>
    <w:rsid w:val="00207512"/>
    <w:rsid w:val="00234D6C"/>
    <w:rsid w:val="00245D4F"/>
    <w:rsid w:val="00252D05"/>
    <w:rsid w:val="00257869"/>
    <w:rsid w:val="0026185A"/>
    <w:rsid w:val="00274FB9"/>
    <w:rsid w:val="002855BB"/>
    <w:rsid w:val="00292113"/>
    <w:rsid w:val="002A686D"/>
    <w:rsid w:val="002A719F"/>
    <w:rsid w:val="002B6F30"/>
    <w:rsid w:val="002C047F"/>
    <w:rsid w:val="002C0C60"/>
    <w:rsid w:val="002C1476"/>
    <w:rsid w:val="002E090A"/>
    <w:rsid w:val="002F57B3"/>
    <w:rsid w:val="0030031B"/>
    <w:rsid w:val="00300AD2"/>
    <w:rsid w:val="0030304F"/>
    <w:rsid w:val="00305AFD"/>
    <w:rsid w:val="00315209"/>
    <w:rsid w:val="00315F14"/>
    <w:rsid w:val="0032068D"/>
    <w:rsid w:val="0032582A"/>
    <w:rsid w:val="00327C78"/>
    <w:rsid w:val="00352BB6"/>
    <w:rsid w:val="00356FA8"/>
    <w:rsid w:val="0036255A"/>
    <w:rsid w:val="00363B7B"/>
    <w:rsid w:val="003640C6"/>
    <w:rsid w:val="003729F0"/>
    <w:rsid w:val="00377FD6"/>
    <w:rsid w:val="00382241"/>
    <w:rsid w:val="0039085F"/>
    <w:rsid w:val="00393CE2"/>
    <w:rsid w:val="00393F5A"/>
    <w:rsid w:val="003941EB"/>
    <w:rsid w:val="0039452B"/>
    <w:rsid w:val="003A1660"/>
    <w:rsid w:val="003B12BF"/>
    <w:rsid w:val="003B52D5"/>
    <w:rsid w:val="003D5F1D"/>
    <w:rsid w:val="003D661D"/>
    <w:rsid w:val="003E1A6B"/>
    <w:rsid w:val="003E4910"/>
    <w:rsid w:val="003E5C7A"/>
    <w:rsid w:val="00404088"/>
    <w:rsid w:val="00430001"/>
    <w:rsid w:val="004335E6"/>
    <w:rsid w:val="00435936"/>
    <w:rsid w:val="004706D0"/>
    <w:rsid w:val="00474294"/>
    <w:rsid w:val="00481976"/>
    <w:rsid w:val="00496EBD"/>
    <w:rsid w:val="004C2270"/>
    <w:rsid w:val="004D1976"/>
    <w:rsid w:val="004D47CC"/>
    <w:rsid w:val="004E4AF0"/>
    <w:rsid w:val="00516423"/>
    <w:rsid w:val="005173E5"/>
    <w:rsid w:val="00520D5A"/>
    <w:rsid w:val="005279E4"/>
    <w:rsid w:val="00532DA0"/>
    <w:rsid w:val="00533FB1"/>
    <w:rsid w:val="00536961"/>
    <w:rsid w:val="00543A75"/>
    <w:rsid w:val="005443E5"/>
    <w:rsid w:val="00553843"/>
    <w:rsid w:val="005552D8"/>
    <w:rsid w:val="00557851"/>
    <w:rsid w:val="00561B1E"/>
    <w:rsid w:val="005656FA"/>
    <w:rsid w:val="0056786C"/>
    <w:rsid w:val="00573BDC"/>
    <w:rsid w:val="00584F38"/>
    <w:rsid w:val="00591A8B"/>
    <w:rsid w:val="00593545"/>
    <w:rsid w:val="005A62F5"/>
    <w:rsid w:val="005A723F"/>
    <w:rsid w:val="005C254E"/>
    <w:rsid w:val="005C63DC"/>
    <w:rsid w:val="005D6214"/>
    <w:rsid w:val="005E073E"/>
    <w:rsid w:val="005E4F94"/>
    <w:rsid w:val="005F1794"/>
    <w:rsid w:val="00606C4D"/>
    <w:rsid w:val="00617E8A"/>
    <w:rsid w:val="0063230A"/>
    <w:rsid w:val="0064011D"/>
    <w:rsid w:val="00643CD4"/>
    <w:rsid w:val="006667B0"/>
    <w:rsid w:val="00666F57"/>
    <w:rsid w:val="00672E09"/>
    <w:rsid w:val="00685C29"/>
    <w:rsid w:val="00687504"/>
    <w:rsid w:val="006A4D26"/>
    <w:rsid w:val="006D2A89"/>
    <w:rsid w:val="006D35B4"/>
    <w:rsid w:val="006E0499"/>
    <w:rsid w:val="006E6129"/>
    <w:rsid w:val="007318A6"/>
    <w:rsid w:val="007377B3"/>
    <w:rsid w:val="00744DF0"/>
    <w:rsid w:val="0076691F"/>
    <w:rsid w:val="00774336"/>
    <w:rsid w:val="00784706"/>
    <w:rsid w:val="007910A2"/>
    <w:rsid w:val="007D0CA6"/>
    <w:rsid w:val="007D38C6"/>
    <w:rsid w:val="007E11BD"/>
    <w:rsid w:val="007E3D7E"/>
    <w:rsid w:val="007E6FF8"/>
    <w:rsid w:val="007F20C5"/>
    <w:rsid w:val="007F7774"/>
    <w:rsid w:val="00806D4C"/>
    <w:rsid w:val="00824361"/>
    <w:rsid w:val="00832A54"/>
    <w:rsid w:val="00842431"/>
    <w:rsid w:val="00843D62"/>
    <w:rsid w:val="00846EF2"/>
    <w:rsid w:val="00852343"/>
    <w:rsid w:val="00857291"/>
    <w:rsid w:val="008737E7"/>
    <w:rsid w:val="008752D8"/>
    <w:rsid w:val="00896594"/>
    <w:rsid w:val="008A4953"/>
    <w:rsid w:val="008A54C2"/>
    <w:rsid w:val="008A66E6"/>
    <w:rsid w:val="008B2645"/>
    <w:rsid w:val="008B5D31"/>
    <w:rsid w:val="008D2943"/>
    <w:rsid w:val="008D5B0C"/>
    <w:rsid w:val="008D61BE"/>
    <w:rsid w:val="008D6FE4"/>
    <w:rsid w:val="008E2E0C"/>
    <w:rsid w:val="00912BFF"/>
    <w:rsid w:val="0092617C"/>
    <w:rsid w:val="00927444"/>
    <w:rsid w:val="0094090A"/>
    <w:rsid w:val="00941DA3"/>
    <w:rsid w:val="009501C9"/>
    <w:rsid w:val="00952732"/>
    <w:rsid w:val="009571D5"/>
    <w:rsid w:val="00970B5D"/>
    <w:rsid w:val="00972358"/>
    <w:rsid w:val="00976088"/>
    <w:rsid w:val="009B1E45"/>
    <w:rsid w:val="009B2427"/>
    <w:rsid w:val="009B2742"/>
    <w:rsid w:val="009C037F"/>
    <w:rsid w:val="009C1796"/>
    <w:rsid w:val="009C51CF"/>
    <w:rsid w:val="009E062D"/>
    <w:rsid w:val="009E1ADF"/>
    <w:rsid w:val="00A2316C"/>
    <w:rsid w:val="00A27366"/>
    <w:rsid w:val="00A417A7"/>
    <w:rsid w:val="00A57165"/>
    <w:rsid w:val="00A72B8F"/>
    <w:rsid w:val="00A92CBA"/>
    <w:rsid w:val="00A96957"/>
    <w:rsid w:val="00AD433C"/>
    <w:rsid w:val="00AE4868"/>
    <w:rsid w:val="00AF1FFB"/>
    <w:rsid w:val="00AF7383"/>
    <w:rsid w:val="00B0718B"/>
    <w:rsid w:val="00B13C02"/>
    <w:rsid w:val="00B2597D"/>
    <w:rsid w:val="00B26BEB"/>
    <w:rsid w:val="00B27C23"/>
    <w:rsid w:val="00B30D88"/>
    <w:rsid w:val="00B31B20"/>
    <w:rsid w:val="00B33C27"/>
    <w:rsid w:val="00B45788"/>
    <w:rsid w:val="00B50137"/>
    <w:rsid w:val="00B52945"/>
    <w:rsid w:val="00B60047"/>
    <w:rsid w:val="00B62C74"/>
    <w:rsid w:val="00B76C36"/>
    <w:rsid w:val="00B85281"/>
    <w:rsid w:val="00B9080F"/>
    <w:rsid w:val="00BA163D"/>
    <w:rsid w:val="00BB0881"/>
    <w:rsid w:val="00BB7D82"/>
    <w:rsid w:val="00BC15A3"/>
    <w:rsid w:val="00BE3984"/>
    <w:rsid w:val="00BE4582"/>
    <w:rsid w:val="00BF72F6"/>
    <w:rsid w:val="00C02696"/>
    <w:rsid w:val="00C1236C"/>
    <w:rsid w:val="00C205DB"/>
    <w:rsid w:val="00C21F05"/>
    <w:rsid w:val="00C21F56"/>
    <w:rsid w:val="00C46B86"/>
    <w:rsid w:val="00C52493"/>
    <w:rsid w:val="00C53157"/>
    <w:rsid w:val="00C61BAD"/>
    <w:rsid w:val="00C67454"/>
    <w:rsid w:val="00C7677D"/>
    <w:rsid w:val="00C768E2"/>
    <w:rsid w:val="00C805C8"/>
    <w:rsid w:val="00C81676"/>
    <w:rsid w:val="00C83C11"/>
    <w:rsid w:val="00C86FD4"/>
    <w:rsid w:val="00CA1C43"/>
    <w:rsid w:val="00CA5940"/>
    <w:rsid w:val="00CC73BB"/>
    <w:rsid w:val="00CD624D"/>
    <w:rsid w:val="00CF1960"/>
    <w:rsid w:val="00D01225"/>
    <w:rsid w:val="00D06AF0"/>
    <w:rsid w:val="00D23D5D"/>
    <w:rsid w:val="00D30AE2"/>
    <w:rsid w:val="00D30B8E"/>
    <w:rsid w:val="00D315AC"/>
    <w:rsid w:val="00D32C19"/>
    <w:rsid w:val="00D35317"/>
    <w:rsid w:val="00D361B1"/>
    <w:rsid w:val="00D57C27"/>
    <w:rsid w:val="00D64B8C"/>
    <w:rsid w:val="00D716BB"/>
    <w:rsid w:val="00D73F9B"/>
    <w:rsid w:val="00D87CF4"/>
    <w:rsid w:val="00D931A1"/>
    <w:rsid w:val="00D94C50"/>
    <w:rsid w:val="00DB2936"/>
    <w:rsid w:val="00DB7E7B"/>
    <w:rsid w:val="00DD123D"/>
    <w:rsid w:val="00DD5119"/>
    <w:rsid w:val="00DD7BFE"/>
    <w:rsid w:val="00DE0F9B"/>
    <w:rsid w:val="00DE4365"/>
    <w:rsid w:val="00DE6B92"/>
    <w:rsid w:val="00DF57B5"/>
    <w:rsid w:val="00E13E6E"/>
    <w:rsid w:val="00E22AA2"/>
    <w:rsid w:val="00E25FA5"/>
    <w:rsid w:val="00E301B1"/>
    <w:rsid w:val="00E30C37"/>
    <w:rsid w:val="00E503DC"/>
    <w:rsid w:val="00E66ACD"/>
    <w:rsid w:val="00E77064"/>
    <w:rsid w:val="00E84D29"/>
    <w:rsid w:val="00E87E08"/>
    <w:rsid w:val="00EA2296"/>
    <w:rsid w:val="00EB04C2"/>
    <w:rsid w:val="00EB1F03"/>
    <w:rsid w:val="00EB49FB"/>
    <w:rsid w:val="00EB6E41"/>
    <w:rsid w:val="00EB77A9"/>
    <w:rsid w:val="00EC0841"/>
    <w:rsid w:val="00EC3E8D"/>
    <w:rsid w:val="00ED1806"/>
    <w:rsid w:val="00ED67BD"/>
    <w:rsid w:val="00F22122"/>
    <w:rsid w:val="00F23C7C"/>
    <w:rsid w:val="00F27724"/>
    <w:rsid w:val="00F5793F"/>
    <w:rsid w:val="00F61A7D"/>
    <w:rsid w:val="00F7207C"/>
    <w:rsid w:val="00FA5062"/>
    <w:rsid w:val="00FB6FF0"/>
    <w:rsid w:val="00FC6C99"/>
    <w:rsid w:val="00FD41CB"/>
    <w:rsid w:val="00FD47F5"/>
    <w:rsid w:val="00FE17DD"/>
    <w:rsid w:val="00FF277A"/>
    <w:rsid w:val="00FF2C57"/>
    <w:rsid w:val="0237896F"/>
    <w:rsid w:val="0250F2B3"/>
    <w:rsid w:val="02E1BD8C"/>
    <w:rsid w:val="03982E01"/>
    <w:rsid w:val="044828F5"/>
    <w:rsid w:val="046831E0"/>
    <w:rsid w:val="06C0D986"/>
    <w:rsid w:val="09093CFC"/>
    <w:rsid w:val="0C47D97D"/>
    <w:rsid w:val="0D64DBC0"/>
    <w:rsid w:val="117CEDDD"/>
    <w:rsid w:val="14AF87D3"/>
    <w:rsid w:val="158B0694"/>
    <w:rsid w:val="162EEFE2"/>
    <w:rsid w:val="16780811"/>
    <w:rsid w:val="19978953"/>
    <w:rsid w:val="1AFEE35F"/>
    <w:rsid w:val="1B4AB59B"/>
    <w:rsid w:val="1EE67F15"/>
    <w:rsid w:val="20FB2738"/>
    <w:rsid w:val="22176A5D"/>
    <w:rsid w:val="2420555F"/>
    <w:rsid w:val="297936C8"/>
    <w:rsid w:val="299014B6"/>
    <w:rsid w:val="2D2A0114"/>
    <w:rsid w:val="34529E63"/>
    <w:rsid w:val="354C068C"/>
    <w:rsid w:val="362EC293"/>
    <w:rsid w:val="36482601"/>
    <w:rsid w:val="3658F1DC"/>
    <w:rsid w:val="36A7BADE"/>
    <w:rsid w:val="390EE862"/>
    <w:rsid w:val="3C7E03DD"/>
    <w:rsid w:val="3D7914FB"/>
    <w:rsid w:val="40D936AC"/>
    <w:rsid w:val="40E04AD8"/>
    <w:rsid w:val="40ED1039"/>
    <w:rsid w:val="434A15C6"/>
    <w:rsid w:val="44BAC27A"/>
    <w:rsid w:val="44C1E7F9"/>
    <w:rsid w:val="459EA797"/>
    <w:rsid w:val="45B1176C"/>
    <w:rsid w:val="471CFAD4"/>
    <w:rsid w:val="4B46543B"/>
    <w:rsid w:val="4C23D6D9"/>
    <w:rsid w:val="4E05B3AB"/>
    <w:rsid w:val="4F5B779B"/>
    <w:rsid w:val="4F623536"/>
    <w:rsid w:val="529C1E8C"/>
    <w:rsid w:val="542EE8BE"/>
    <w:rsid w:val="5435A73E"/>
    <w:rsid w:val="59967173"/>
    <w:rsid w:val="599C56FF"/>
    <w:rsid w:val="5A390B20"/>
    <w:rsid w:val="5C673FDF"/>
    <w:rsid w:val="5CD6C455"/>
    <w:rsid w:val="5E65E821"/>
    <w:rsid w:val="6001B882"/>
    <w:rsid w:val="61285322"/>
    <w:rsid w:val="63364C66"/>
    <w:rsid w:val="637C1448"/>
    <w:rsid w:val="63ACE14C"/>
    <w:rsid w:val="64D529A5"/>
    <w:rsid w:val="65EF880A"/>
    <w:rsid w:val="67411038"/>
    <w:rsid w:val="678B586B"/>
    <w:rsid w:val="68D3D7F2"/>
    <w:rsid w:val="6B26944D"/>
    <w:rsid w:val="6B75C045"/>
    <w:rsid w:val="6DB0B3EE"/>
    <w:rsid w:val="6EAD6107"/>
    <w:rsid w:val="6FBB1398"/>
    <w:rsid w:val="70F276E2"/>
    <w:rsid w:val="717593BD"/>
    <w:rsid w:val="71E501C9"/>
    <w:rsid w:val="728E4743"/>
    <w:rsid w:val="7350E25D"/>
    <w:rsid w:val="735C5C5B"/>
    <w:rsid w:val="73944C7C"/>
    <w:rsid w:val="74DA1298"/>
    <w:rsid w:val="751CA28B"/>
    <w:rsid w:val="76AF3C5B"/>
    <w:rsid w:val="76B872EC"/>
    <w:rsid w:val="78C1AE4E"/>
    <w:rsid w:val="797CAC8C"/>
    <w:rsid w:val="79F14BBA"/>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B2B6E0"/>
  <w15:docId w15:val="{55D9720D-707A-4F60-AFEA-03973E0D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43E5"/>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0C60"/>
    <w:rPr>
      <w:color w:val="0000FF"/>
      <w:u w:val="single"/>
    </w:rPr>
  </w:style>
  <w:style w:type="character" w:customStyle="1" w:styleId="Heading2Char">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customStyle="1" w:styleId="CommentTextChar">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customStyle="1" w:styleId="CommentSubjectChar">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customStyle="1" w:styleId="BalloonTextChar">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aliases w:val="List NRC"/>
    <w:basedOn w:val="Normal"/>
    <w:link w:val="ListParagraphChar"/>
    <w:uiPriority w:val="34"/>
    <w:qFormat/>
    <w:rsid w:val="00CD624D"/>
    <w:pPr>
      <w:ind w:left="720"/>
      <w:contextualSpacing/>
    </w:pPr>
  </w:style>
  <w:style w:type="character" w:customStyle="1" w:styleId="FooterChar">
    <w:name w:val="Footer Char"/>
    <w:basedOn w:val="DefaultParagraphFont"/>
    <w:link w:val="Footer"/>
    <w:uiPriority w:val="99"/>
    <w:rsid w:val="001875F5"/>
    <w:rPr>
      <w:sz w:val="24"/>
      <w:szCs w:val="24"/>
    </w:rPr>
  </w:style>
  <w:style w:type="table" w:styleId="TableGrid">
    <w:name w:val="Table Grid"/>
    <w:basedOn w:val="TableNormal"/>
    <w:rsid w:val="00187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417A7"/>
    <w:rPr>
      <w:color w:val="605E5C"/>
      <w:shd w:val="clear" w:color="auto" w:fill="E1DFDD"/>
    </w:rPr>
  </w:style>
  <w:style w:type="character" w:customStyle="1" w:styleId="ListParagraphChar">
    <w:name w:val="List Paragraph Char"/>
    <w:aliases w:val="List NRC Char"/>
    <w:link w:val="ListParagraph"/>
    <w:uiPriority w:val="34"/>
    <w:locked/>
    <w:rsid w:val="00672E09"/>
    <w:rPr>
      <w:sz w:val="24"/>
      <w:szCs w:val="24"/>
    </w:rPr>
  </w:style>
  <w:style w:type="paragraph" w:customStyle="1" w:styleId="paragraph">
    <w:name w:val="paragraph"/>
    <w:basedOn w:val="Normal"/>
    <w:rsid w:val="00B50137"/>
    <w:pPr>
      <w:spacing w:before="100" w:beforeAutospacing="1" w:after="100" w:afterAutospacing="1"/>
    </w:pPr>
    <w:rPr>
      <w:lang w:val="fr-FR" w:eastAsia="fr-FR"/>
    </w:rPr>
  </w:style>
  <w:style w:type="character" w:customStyle="1" w:styleId="normaltextrun">
    <w:name w:val="normaltextrun"/>
    <w:basedOn w:val="DefaultParagraphFont"/>
    <w:rsid w:val="00B50137"/>
  </w:style>
  <w:style w:type="character" w:customStyle="1" w:styleId="eop">
    <w:name w:val="eop"/>
    <w:basedOn w:val="DefaultParagraphFont"/>
    <w:rsid w:val="00B50137"/>
  </w:style>
  <w:style w:type="paragraph" w:styleId="Revision">
    <w:name w:val="Revision"/>
    <w:hidden/>
    <w:uiPriority w:val="99"/>
    <w:semiHidden/>
    <w:rsid w:val="005D6214"/>
    <w:rPr>
      <w:sz w:val="24"/>
      <w:szCs w:val="24"/>
    </w:rPr>
  </w:style>
  <w:style w:type="paragraph" w:styleId="HTMLPreformatted">
    <w:name w:val="HTML Preformatted"/>
    <w:basedOn w:val="Normal"/>
    <w:link w:val="HTMLPreformattedChar"/>
    <w:uiPriority w:val="99"/>
    <w:semiHidden/>
    <w:unhideWhenUsed/>
    <w:rsid w:val="0020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207512"/>
    <w:rPr>
      <w:rFonts w:ascii="Courier New" w:hAnsi="Courier New" w:cs="Courier New"/>
      <w:lang w:val="en-US" w:eastAsia="en-US"/>
    </w:rPr>
  </w:style>
  <w:style w:type="character" w:customStyle="1" w:styleId="y2iqfc">
    <w:name w:val="y2iqfc"/>
    <w:basedOn w:val="DefaultParagraphFont"/>
    <w:rsid w:val="00207512"/>
  </w:style>
  <w:style w:type="paragraph" w:styleId="NormalWeb">
    <w:name w:val="Normal (Web)"/>
    <w:basedOn w:val="Normal"/>
    <w:uiPriority w:val="99"/>
    <w:unhideWhenUsed/>
    <w:rsid w:val="00B31B20"/>
    <w:pPr>
      <w:spacing w:before="100" w:beforeAutospacing="1" w:after="100" w:afterAutospacing="1"/>
    </w:pPr>
    <w:rPr>
      <w:lang w:val="en-US" w:eastAsia="en-US"/>
    </w:rPr>
  </w:style>
  <w:style w:type="character" w:styleId="Strong">
    <w:name w:val="Strong"/>
    <w:basedOn w:val="DefaultParagraphFont"/>
    <w:uiPriority w:val="22"/>
    <w:qFormat/>
    <w:rsid w:val="00050AAD"/>
    <w:rPr>
      <w:b/>
      <w:bCs/>
    </w:rPr>
  </w:style>
  <w:style w:type="character" w:styleId="UnresolvedMention">
    <w:name w:val="Unresolved Mention"/>
    <w:basedOn w:val="DefaultParagraphFont"/>
    <w:uiPriority w:val="99"/>
    <w:semiHidden/>
    <w:unhideWhenUsed/>
    <w:rsid w:val="00784706"/>
    <w:rPr>
      <w:color w:val="605E5C"/>
      <w:shd w:val="clear" w:color="auto" w:fill="E1DFDD"/>
    </w:rPr>
  </w:style>
  <w:style w:type="character" w:customStyle="1" w:styleId="rynqvb">
    <w:name w:val="rynqvb"/>
    <w:basedOn w:val="DefaultParagraphFont"/>
    <w:rsid w:val="00356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194">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157307947">
      <w:bodyDiv w:val="1"/>
      <w:marLeft w:val="0"/>
      <w:marRight w:val="0"/>
      <w:marTop w:val="0"/>
      <w:marBottom w:val="0"/>
      <w:divBdr>
        <w:top w:val="none" w:sz="0" w:space="0" w:color="auto"/>
        <w:left w:val="none" w:sz="0" w:space="0" w:color="auto"/>
        <w:bottom w:val="none" w:sz="0" w:space="0" w:color="auto"/>
        <w:right w:val="none" w:sz="0" w:space="0" w:color="auto"/>
      </w:divBdr>
    </w:div>
    <w:div w:id="158353738">
      <w:bodyDiv w:val="1"/>
      <w:marLeft w:val="0"/>
      <w:marRight w:val="0"/>
      <w:marTop w:val="0"/>
      <w:marBottom w:val="0"/>
      <w:divBdr>
        <w:top w:val="none" w:sz="0" w:space="0" w:color="auto"/>
        <w:left w:val="none" w:sz="0" w:space="0" w:color="auto"/>
        <w:bottom w:val="none" w:sz="0" w:space="0" w:color="auto"/>
        <w:right w:val="none" w:sz="0" w:space="0" w:color="auto"/>
      </w:divBdr>
    </w:div>
    <w:div w:id="252015921">
      <w:bodyDiv w:val="1"/>
      <w:marLeft w:val="0"/>
      <w:marRight w:val="0"/>
      <w:marTop w:val="0"/>
      <w:marBottom w:val="0"/>
      <w:divBdr>
        <w:top w:val="none" w:sz="0" w:space="0" w:color="auto"/>
        <w:left w:val="none" w:sz="0" w:space="0" w:color="auto"/>
        <w:bottom w:val="none" w:sz="0" w:space="0" w:color="auto"/>
        <w:right w:val="none" w:sz="0" w:space="0" w:color="auto"/>
      </w:divBdr>
    </w:div>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359858225">
      <w:bodyDiv w:val="1"/>
      <w:marLeft w:val="0"/>
      <w:marRight w:val="0"/>
      <w:marTop w:val="0"/>
      <w:marBottom w:val="0"/>
      <w:divBdr>
        <w:top w:val="none" w:sz="0" w:space="0" w:color="auto"/>
        <w:left w:val="none" w:sz="0" w:space="0" w:color="auto"/>
        <w:bottom w:val="none" w:sz="0" w:space="0" w:color="auto"/>
        <w:right w:val="none" w:sz="0" w:space="0" w:color="auto"/>
      </w:divBdr>
      <w:divsChild>
        <w:div w:id="1904950945">
          <w:marLeft w:val="0"/>
          <w:marRight w:val="0"/>
          <w:marTop w:val="0"/>
          <w:marBottom w:val="0"/>
          <w:divBdr>
            <w:top w:val="none" w:sz="0" w:space="0" w:color="auto"/>
            <w:left w:val="none" w:sz="0" w:space="0" w:color="auto"/>
            <w:bottom w:val="none" w:sz="0" w:space="0" w:color="auto"/>
            <w:right w:val="none" w:sz="0" w:space="0" w:color="auto"/>
          </w:divBdr>
        </w:div>
      </w:divsChild>
    </w:div>
    <w:div w:id="376898286">
      <w:bodyDiv w:val="1"/>
      <w:marLeft w:val="0"/>
      <w:marRight w:val="0"/>
      <w:marTop w:val="0"/>
      <w:marBottom w:val="0"/>
      <w:divBdr>
        <w:top w:val="none" w:sz="0" w:space="0" w:color="auto"/>
        <w:left w:val="none" w:sz="0" w:space="0" w:color="auto"/>
        <w:bottom w:val="none" w:sz="0" w:space="0" w:color="auto"/>
        <w:right w:val="none" w:sz="0" w:space="0" w:color="auto"/>
      </w:divBdr>
    </w:div>
    <w:div w:id="393814635">
      <w:bodyDiv w:val="1"/>
      <w:marLeft w:val="0"/>
      <w:marRight w:val="0"/>
      <w:marTop w:val="0"/>
      <w:marBottom w:val="0"/>
      <w:divBdr>
        <w:top w:val="none" w:sz="0" w:space="0" w:color="auto"/>
        <w:left w:val="none" w:sz="0" w:space="0" w:color="auto"/>
        <w:bottom w:val="none" w:sz="0" w:space="0" w:color="auto"/>
        <w:right w:val="none" w:sz="0" w:space="0" w:color="auto"/>
      </w:divBdr>
    </w:div>
    <w:div w:id="404305807">
      <w:bodyDiv w:val="1"/>
      <w:marLeft w:val="0"/>
      <w:marRight w:val="0"/>
      <w:marTop w:val="0"/>
      <w:marBottom w:val="0"/>
      <w:divBdr>
        <w:top w:val="none" w:sz="0" w:space="0" w:color="auto"/>
        <w:left w:val="none" w:sz="0" w:space="0" w:color="auto"/>
        <w:bottom w:val="none" w:sz="0" w:space="0" w:color="auto"/>
        <w:right w:val="none" w:sz="0" w:space="0" w:color="auto"/>
      </w:divBdr>
    </w:div>
    <w:div w:id="428622779">
      <w:bodyDiv w:val="1"/>
      <w:marLeft w:val="0"/>
      <w:marRight w:val="0"/>
      <w:marTop w:val="0"/>
      <w:marBottom w:val="0"/>
      <w:divBdr>
        <w:top w:val="none" w:sz="0" w:space="0" w:color="auto"/>
        <w:left w:val="none" w:sz="0" w:space="0" w:color="auto"/>
        <w:bottom w:val="none" w:sz="0" w:space="0" w:color="auto"/>
        <w:right w:val="none" w:sz="0" w:space="0" w:color="auto"/>
      </w:divBdr>
    </w:div>
    <w:div w:id="475100688">
      <w:bodyDiv w:val="1"/>
      <w:marLeft w:val="0"/>
      <w:marRight w:val="0"/>
      <w:marTop w:val="0"/>
      <w:marBottom w:val="0"/>
      <w:divBdr>
        <w:top w:val="none" w:sz="0" w:space="0" w:color="auto"/>
        <w:left w:val="none" w:sz="0" w:space="0" w:color="auto"/>
        <w:bottom w:val="none" w:sz="0" w:space="0" w:color="auto"/>
        <w:right w:val="none" w:sz="0" w:space="0" w:color="auto"/>
      </w:divBdr>
    </w:div>
    <w:div w:id="541482212">
      <w:bodyDiv w:val="1"/>
      <w:marLeft w:val="0"/>
      <w:marRight w:val="0"/>
      <w:marTop w:val="0"/>
      <w:marBottom w:val="0"/>
      <w:divBdr>
        <w:top w:val="none" w:sz="0" w:space="0" w:color="auto"/>
        <w:left w:val="none" w:sz="0" w:space="0" w:color="auto"/>
        <w:bottom w:val="none" w:sz="0" w:space="0" w:color="auto"/>
        <w:right w:val="none" w:sz="0" w:space="0" w:color="auto"/>
      </w:divBdr>
    </w:div>
    <w:div w:id="557937920">
      <w:bodyDiv w:val="1"/>
      <w:marLeft w:val="0"/>
      <w:marRight w:val="0"/>
      <w:marTop w:val="0"/>
      <w:marBottom w:val="0"/>
      <w:divBdr>
        <w:top w:val="none" w:sz="0" w:space="0" w:color="auto"/>
        <w:left w:val="none" w:sz="0" w:space="0" w:color="auto"/>
        <w:bottom w:val="none" w:sz="0" w:space="0" w:color="auto"/>
        <w:right w:val="none" w:sz="0" w:space="0" w:color="auto"/>
      </w:divBdr>
    </w:div>
    <w:div w:id="561991722">
      <w:bodyDiv w:val="1"/>
      <w:marLeft w:val="0"/>
      <w:marRight w:val="0"/>
      <w:marTop w:val="0"/>
      <w:marBottom w:val="0"/>
      <w:divBdr>
        <w:top w:val="none" w:sz="0" w:space="0" w:color="auto"/>
        <w:left w:val="none" w:sz="0" w:space="0" w:color="auto"/>
        <w:bottom w:val="none" w:sz="0" w:space="0" w:color="auto"/>
        <w:right w:val="none" w:sz="0" w:space="0" w:color="auto"/>
      </w:divBdr>
    </w:div>
    <w:div w:id="650863857">
      <w:bodyDiv w:val="1"/>
      <w:marLeft w:val="0"/>
      <w:marRight w:val="0"/>
      <w:marTop w:val="0"/>
      <w:marBottom w:val="0"/>
      <w:divBdr>
        <w:top w:val="none" w:sz="0" w:space="0" w:color="auto"/>
        <w:left w:val="none" w:sz="0" w:space="0" w:color="auto"/>
        <w:bottom w:val="none" w:sz="0" w:space="0" w:color="auto"/>
        <w:right w:val="none" w:sz="0" w:space="0" w:color="auto"/>
      </w:divBdr>
    </w:div>
    <w:div w:id="663355540">
      <w:bodyDiv w:val="1"/>
      <w:marLeft w:val="0"/>
      <w:marRight w:val="0"/>
      <w:marTop w:val="0"/>
      <w:marBottom w:val="0"/>
      <w:divBdr>
        <w:top w:val="none" w:sz="0" w:space="0" w:color="auto"/>
        <w:left w:val="none" w:sz="0" w:space="0" w:color="auto"/>
        <w:bottom w:val="none" w:sz="0" w:space="0" w:color="auto"/>
        <w:right w:val="none" w:sz="0" w:space="0" w:color="auto"/>
      </w:divBdr>
    </w:div>
    <w:div w:id="731922773">
      <w:bodyDiv w:val="1"/>
      <w:marLeft w:val="0"/>
      <w:marRight w:val="0"/>
      <w:marTop w:val="0"/>
      <w:marBottom w:val="0"/>
      <w:divBdr>
        <w:top w:val="none" w:sz="0" w:space="0" w:color="auto"/>
        <w:left w:val="none" w:sz="0" w:space="0" w:color="auto"/>
        <w:bottom w:val="none" w:sz="0" w:space="0" w:color="auto"/>
        <w:right w:val="none" w:sz="0" w:space="0" w:color="auto"/>
      </w:divBdr>
    </w:div>
    <w:div w:id="792097274">
      <w:bodyDiv w:val="1"/>
      <w:marLeft w:val="0"/>
      <w:marRight w:val="0"/>
      <w:marTop w:val="0"/>
      <w:marBottom w:val="0"/>
      <w:divBdr>
        <w:top w:val="none" w:sz="0" w:space="0" w:color="auto"/>
        <w:left w:val="none" w:sz="0" w:space="0" w:color="auto"/>
        <w:bottom w:val="none" w:sz="0" w:space="0" w:color="auto"/>
        <w:right w:val="none" w:sz="0" w:space="0" w:color="auto"/>
      </w:divBdr>
    </w:div>
    <w:div w:id="818112093">
      <w:bodyDiv w:val="1"/>
      <w:marLeft w:val="0"/>
      <w:marRight w:val="0"/>
      <w:marTop w:val="0"/>
      <w:marBottom w:val="0"/>
      <w:divBdr>
        <w:top w:val="none" w:sz="0" w:space="0" w:color="auto"/>
        <w:left w:val="none" w:sz="0" w:space="0" w:color="auto"/>
        <w:bottom w:val="none" w:sz="0" w:space="0" w:color="auto"/>
        <w:right w:val="none" w:sz="0" w:space="0" w:color="auto"/>
      </w:divBdr>
    </w:div>
    <w:div w:id="917246911">
      <w:bodyDiv w:val="1"/>
      <w:marLeft w:val="0"/>
      <w:marRight w:val="0"/>
      <w:marTop w:val="0"/>
      <w:marBottom w:val="0"/>
      <w:divBdr>
        <w:top w:val="none" w:sz="0" w:space="0" w:color="auto"/>
        <w:left w:val="none" w:sz="0" w:space="0" w:color="auto"/>
        <w:bottom w:val="none" w:sz="0" w:space="0" w:color="auto"/>
        <w:right w:val="none" w:sz="0" w:space="0" w:color="auto"/>
      </w:divBdr>
    </w:div>
    <w:div w:id="943849918">
      <w:bodyDiv w:val="1"/>
      <w:marLeft w:val="0"/>
      <w:marRight w:val="0"/>
      <w:marTop w:val="0"/>
      <w:marBottom w:val="0"/>
      <w:divBdr>
        <w:top w:val="none" w:sz="0" w:space="0" w:color="auto"/>
        <w:left w:val="none" w:sz="0" w:space="0" w:color="auto"/>
        <w:bottom w:val="none" w:sz="0" w:space="0" w:color="auto"/>
        <w:right w:val="none" w:sz="0" w:space="0" w:color="auto"/>
      </w:divBdr>
      <w:divsChild>
        <w:div w:id="1365517934">
          <w:marLeft w:val="0"/>
          <w:marRight w:val="0"/>
          <w:marTop w:val="0"/>
          <w:marBottom w:val="0"/>
          <w:divBdr>
            <w:top w:val="none" w:sz="0" w:space="0" w:color="auto"/>
            <w:left w:val="none" w:sz="0" w:space="0" w:color="auto"/>
            <w:bottom w:val="none" w:sz="0" w:space="0" w:color="auto"/>
            <w:right w:val="none" w:sz="0" w:space="0" w:color="auto"/>
          </w:divBdr>
        </w:div>
      </w:divsChild>
    </w:div>
    <w:div w:id="1001662092">
      <w:bodyDiv w:val="1"/>
      <w:marLeft w:val="0"/>
      <w:marRight w:val="0"/>
      <w:marTop w:val="0"/>
      <w:marBottom w:val="0"/>
      <w:divBdr>
        <w:top w:val="none" w:sz="0" w:space="0" w:color="auto"/>
        <w:left w:val="none" w:sz="0" w:space="0" w:color="auto"/>
        <w:bottom w:val="none" w:sz="0" w:space="0" w:color="auto"/>
        <w:right w:val="none" w:sz="0" w:space="0" w:color="auto"/>
      </w:divBdr>
    </w:div>
    <w:div w:id="1012537993">
      <w:bodyDiv w:val="1"/>
      <w:marLeft w:val="0"/>
      <w:marRight w:val="0"/>
      <w:marTop w:val="0"/>
      <w:marBottom w:val="0"/>
      <w:divBdr>
        <w:top w:val="none" w:sz="0" w:space="0" w:color="auto"/>
        <w:left w:val="none" w:sz="0" w:space="0" w:color="auto"/>
        <w:bottom w:val="none" w:sz="0" w:space="0" w:color="auto"/>
        <w:right w:val="none" w:sz="0" w:space="0" w:color="auto"/>
      </w:divBdr>
    </w:div>
    <w:div w:id="1076172260">
      <w:bodyDiv w:val="1"/>
      <w:marLeft w:val="0"/>
      <w:marRight w:val="0"/>
      <w:marTop w:val="0"/>
      <w:marBottom w:val="0"/>
      <w:divBdr>
        <w:top w:val="none" w:sz="0" w:space="0" w:color="auto"/>
        <w:left w:val="none" w:sz="0" w:space="0" w:color="auto"/>
        <w:bottom w:val="none" w:sz="0" w:space="0" w:color="auto"/>
        <w:right w:val="none" w:sz="0" w:space="0" w:color="auto"/>
      </w:divBdr>
    </w:div>
    <w:div w:id="1099839595">
      <w:bodyDiv w:val="1"/>
      <w:marLeft w:val="0"/>
      <w:marRight w:val="0"/>
      <w:marTop w:val="0"/>
      <w:marBottom w:val="0"/>
      <w:divBdr>
        <w:top w:val="none" w:sz="0" w:space="0" w:color="auto"/>
        <w:left w:val="none" w:sz="0" w:space="0" w:color="auto"/>
        <w:bottom w:val="none" w:sz="0" w:space="0" w:color="auto"/>
        <w:right w:val="none" w:sz="0" w:space="0" w:color="auto"/>
      </w:divBdr>
    </w:div>
    <w:div w:id="1114404055">
      <w:bodyDiv w:val="1"/>
      <w:marLeft w:val="0"/>
      <w:marRight w:val="0"/>
      <w:marTop w:val="0"/>
      <w:marBottom w:val="0"/>
      <w:divBdr>
        <w:top w:val="none" w:sz="0" w:space="0" w:color="auto"/>
        <w:left w:val="none" w:sz="0" w:space="0" w:color="auto"/>
        <w:bottom w:val="none" w:sz="0" w:space="0" w:color="auto"/>
        <w:right w:val="none" w:sz="0" w:space="0" w:color="auto"/>
      </w:divBdr>
      <w:divsChild>
        <w:div w:id="848376056">
          <w:marLeft w:val="0"/>
          <w:marRight w:val="0"/>
          <w:marTop w:val="0"/>
          <w:marBottom w:val="0"/>
          <w:divBdr>
            <w:top w:val="none" w:sz="0" w:space="0" w:color="auto"/>
            <w:left w:val="none" w:sz="0" w:space="0" w:color="auto"/>
            <w:bottom w:val="none" w:sz="0" w:space="0" w:color="auto"/>
            <w:right w:val="none" w:sz="0" w:space="0" w:color="auto"/>
          </w:divBdr>
        </w:div>
      </w:divsChild>
    </w:div>
    <w:div w:id="1173566352">
      <w:bodyDiv w:val="1"/>
      <w:marLeft w:val="0"/>
      <w:marRight w:val="0"/>
      <w:marTop w:val="0"/>
      <w:marBottom w:val="0"/>
      <w:divBdr>
        <w:top w:val="none" w:sz="0" w:space="0" w:color="auto"/>
        <w:left w:val="none" w:sz="0" w:space="0" w:color="auto"/>
        <w:bottom w:val="none" w:sz="0" w:space="0" w:color="auto"/>
        <w:right w:val="none" w:sz="0" w:space="0" w:color="auto"/>
      </w:divBdr>
    </w:div>
    <w:div w:id="1208295347">
      <w:bodyDiv w:val="1"/>
      <w:marLeft w:val="0"/>
      <w:marRight w:val="0"/>
      <w:marTop w:val="0"/>
      <w:marBottom w:val="0"/>
      <w:divBdr>
        <w:top w:val="none" w:sz="0" w:space="0" w:color="auto"/>
        <w:left w:val="none" w:sz="0" w:space="0" w:color="auto"/>
        <w:bottom w:val="none" w:sz="0" w:space="0" w:color="auto"/>
        <w:right w:val="none" w:sz="0" w:space="0" w:color="auto"/>
      </w:divBdr>
      <w:divsChild>
        <w:div w:id="1935744376">
          <w:marLeft w:val="0"/>
          <w:marRight w:val="0"/>
          <w:marTop w:val="0"/>
          <w:marBottom w:val="0"/>
          <w:divBdr>
            <w:top w:val="none" w:sz="0" w:space="0" w:color="auto"/>
            <w:left w:val="none" w:sz="0" w:space="0" w:color="auto"/>
            <w:bottom w:val="none" w:sz="0" w:space="0" w:color="auto"/>
            <w:right w:val="none" w:sz="0" w:space="0" w:color="auto"/>
          </w:divBdr>
        </w:div>
      </w:divsChild>
    </w:div>
    <w:div w:id="1276524049">
      <w:bodyDiv w:val="1"/>
      <w:marLeft w:val="0"/>
      <w:marRight w:val="0"/>
      <w:marTop w:val="0"/>
      <w:marBottom w:val="0"/>
      <w:divBdr>
        <w:top w:val="none" w:sz="0" w:space="0" w:color="auto"/>
        <w:left w:val="none" w:sz="0" w:space="0" w:color="auto"/>
        <w:bottom w:val="none" w:sz="0" w:space="0" w:color="auto"/>
        <w:right w:val="none" w:sz="0" w:space="0" w:color="auto"/>
      </w:divBdr>
      <w:divsChild>
        <w:div w:id="1523471710">
          <w:marLeft w:val="0"/>
          <w:marRight w:val="0"/>
          <w:marTop w:val="0"/>
          <w:marBottom w:val="0"/>
          <w:divBdr>
            <w:top w:val="none" w:sz="0" w:space="0" w:color="auto"/>
            <w:left w:val="none" w:sz="0" w:space="0" w:color="auto"/>
            <w:bottom w:val="none" w:sz="0" w:space="0" w:color="auto"/>
            <w:right w:val="none" w:sz="0" w:space="0" w:color="auto"/>
          </w:divBdr>
        </w:div>
      </w:divsChild>
    </w:div>
    <w:div w:id="1372342682">
      <w:bodyDiv w:val="1"/>
      <w:marLeft w:val="0"/>
      <w:marRight w:val="0"/>
      <w:marTop w:val="0"/>
      <w:marBottom w:val="0"/>
      <w:divBdr>
        <w:top w:val="none" w:sz="0" w:space="0" w:color="auto"/>
        <w:left w:val="none" w:sz="0" w:space="0" w:color="auto"/>
        <w:bottom w:val="none" w:sz="0" w:space="0" w:color="auto"/>
        <w:right w:val="none" w:sz="0" w:space="0" w:color="auto"/>
      </w:divBdr>
      <w:divsChild>
        <w:div w:id="1326325364">
          <w:marLeft w:val="0"/>
          <w:marRight w:val="0"/>
          <w:marTop w:val="0"/>
          <w:marBottom w:val="0"/>
          <w:divBdr>
            <w:top w:val="none" w:sz="0" w:space="0" w:color="auto"/>
            <w:left w:val="none" w:sz="0" w:space="0" w:color="auto"/>
            <w:bottom w:val="none" w:sz="0" w:space="0" w:color="auto"/>
            <w:right w:val="none" w:sz="0" w:space="0" w:color="auto"/>
          </w:divBdr>
          <w:divsChild>
            <w:div w:id="1965425012">
              <w:marLeft w:val="0"/>
              <w:marRight w:val="0"/>
              <w:marTop w:val="0"/>
              <w:marBottom w:val="0"/>
              <w:divBdr>
                <w:top w:val="none" w:sz="0" w:space="0" w:color="auto"/>
                <w:left w:val="none" w:sz="0" w:space="0" w:color="auto"/>
                <w:bottom w:val="none" w:sz="0" w:space="0" w:color="auto"/>
                <w:right w:val="none" w:sz="0" w:space="0" w:color="auto"/>
              </w:divBdr>
              <w:divsChild>
                <w:div w:id="1014575311">
                  <w:marLeft w:val="0"/>
                  <w:marRight w:val="0"/>
                  <w:marTop w:val="0"/>
                  <w:marBottom w:val="0"/>
                  <w:divBdr>
                    <w:top w:val="none" w:sz="0" w:space="0" w:color="auto"/>
                    <w:left w:val="none" w:sz="0" w:space="0" w:color="auto"/>
                    <w:bottom w:val="none" w:sz="0" w:space="0" w:color="auto"/>
                    <w:right w:val="none" w:sz="0" w:space="0" w:color="auto"/>
                  </w:divBdr>
                </w:div>
                <w:div w:id="48092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23058">
          <w:marLeft w:val="0"/>
          <w:marRight w:val="0"/>
          <w:marTop w:val="0"/>
          <w:marBottom w:val="0"/>
          <w:divBdr>
            <w:top w:val="none" w:sz="0" w:space="0" w:color="auto"/>
            <w:left w:val="none" w:sz="0" w:space="0" w:color="auto"/>
            <w:bottom w:val="none" w:sz="0" w:space="0" w:color="auto"/>
            <w:right w:val="none" w:sz="0" w:space="0" w:color="auto"/>
          </w:divBdr>
          <w:divsChild>
            <w:div w:id="342559749">
              <w:marLeft w:val="0"/>
              <w:marRight w:val="0"/>
              <w:marTop w:val="0"/>
              <w:marBottom w:val="0"/>
              <w:divBdr>
                <w:top w:val="none" w:sz="0" w:space="0" w:color="auto"/>
                <w:left w:val="none" w:sz="0" w:space="0" w:color="auto"/>
                <w:bottom w:val="none" w:sz="0" w:space="0" w:color="auto"/>
                <w:right w:val="none" w:sz="0" w:space="0" w:color="auto"/>
              </w:divBdr>
              <w:divsChild>
                <w:div w:id="1912811527">
                  <w:marLeft w:val="0"/>
                  <w:marRight w:val="0"/>
                  <w:marTop w:val="0"/>
                  <w:marBottom w:val="0"/>
                  <w:divBdr>
                    <w:top w:val="none" w:sz="0" w:space="0" w:color="auto"/>
                    <w:left w:val="none" w:sz="0" w:space="0" w:color="auto"/>
                    <w:bottom w:val="none" w:sz="0" w:space="0" w:color="auto"/>
                    <w:right w:val="none" w:sz="0" w:space="0" w:color="auto"/>
                  </w:divBdr>
                  <w:divsChild>
                    <w:div w:id="13016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152193">
      <w:bodyDiv w:val="1"/>
      <w:marLeft w:val="0"/>
      <w:marRight w:val="0"/>
      <w:marTop w:val="0"/>
      <w:marBottom w:val="0"/>
      <w:divBdr>
        <w:top w:val="none" w:sz="0" w:space="0" w:color="auto"/>
        <w:left w:val="none" w:sz="0" w:space="0" w:color="auto"/>
        <w:bottom w:val="none" w:sz="0" w:space="0" w:color="auto"/>
        <w:right w:val="none" w:sz="0" w:space="0" w:color="auto"/>
      </w:divBdr>
    </w:div>
    <w:div w:id="1396007114">
      <w:bodyDiv w:val="1"/>
      <w:marLeft w:val="0"/>
      <w:marRight w:val="0"/>
      <w:marTop w:val="0"/>
      <w:marBottom w:val="0"/>
      <w:divBdr>
        <w:top w:val="none" w:sz="0" w:space="0" w:color="auto"/>
        <w:left w:val="none" w:sz="0" w:space="0" w:color="auto"/>
        <w:bottom w:val="none" w:sz="0" w:space="0" w:color="auto"/>
        <w:right w:val="none" w:sz="0" w:space="0" w:color="auto"/>
      </w:divBdr>
    </w:div>
    <w:div w:id="1434783161">
      <w:bodyDiv w:val="1"/>
      <w:marLeft w:val="0"/>
      <w:marRight w:val="0"/>
      <w:marTop w:val="0"/>
      <w:marBottom w:val="0"/>
      <w:divBdr>
        <w:top w:val="none" w:sz="0" w:space="0" w:color="auto"/>
        <w:left w:val="none" w:sz="0" w:space="0" w:color="auto"/>
        <w:bottom w:val="none" w:sz="0" w:space="0" w:color="auto"/>
        <w:right w:val="none" w:sz="0" w:space="0" w:color="auto"/>
      </w:divBdr>
    </w:div>
    <w:div w:id="1492330751">
      <w:bodyDiv w:val="1"/>
      <w:marLeft w:val="0"/>
      <w:marRight w:val="0"/>
      <w:marTop w:val="0"/>
      <w:marBottom w:val="0"/>
      <w:divBdr>
        <w:top w:val="none" w:sz="0" w:space="0" w:color="auto"/>
        <w:left w:val="none" w:sz="0" w:space="0" w:color="auto"/>
        <w:bottom w:val="none" w:sz="0" w:space="0" w:color="auto"/>
        <w:right w:val="none" w:sz="0" w:space="0" w:color="auto"/>
      </w:divBdr>
    </w:div>
    <w:div w:id="1535802659">
      <w:bodyDiv w:val="1"/>
      <w:marLeft w:val="0"/>
      <w:marRight w:val="0"/>
      <w:marTop w:val="0"/>
      <w:marBottom w:val="0"/>
      <w:divBdr>
        <w:top w:val="none" w:sz="0" w:space="0" w:color="auto"/>
        <w:left w:val="none" w:sz="0" w:space="0" w:color="auto"/>
        <w:bottom w:val="none" w:sz="0" w:space="0" w:color="auto"/>
        <w:right w:val="none" w:sz="0" w:space="0" w:color="auto"/>
      </w:divBdr>
    </w:div>
    <w:div w:id="1573739889">
      <w:bodyDiv w:val="1"/>
      <w:marLeft w:val="0"/>
      <w:marRight w:val="0"/>
      <w:marTop w:val="0"/>
      <w:marBottom w:val="0"/>
      <w:divBdr>
        <w:top w:val="none" w:sz="0" w:space="0" w:color="auto"/>
        <w:left w:val="none" w:sz="0" w:space="0" w:color="auto"/>
        <w:bottom w:val="none" w:sz="0" w:space="0" w:color="auto"/>
        <w:right w:val="none" w:sz="0" w:space="0" w:color="auto"/>
      </w:divBdr>
      <w:divsChild>
        <w:div w:id="574894807">
          <w:marLeft w:val="0"/>
          <w:marRight w:val="0"/>
          <w:marTop w:val="0"/>
          <w:marBottom w:val="0"/>
          <w:divBdr>
            <w:top w:val="none" w:sz="0" w:space="0" w:color="auto"/>
            <w:left w:val="none" w:sz="0" w:space="0" w:color="auto"/>
            <w:bottom w:val="none" w:sz="0" w:space="0" w:color="auto"/>
            <w:right w:val="none" w:sz="0" w:space="0" w:color="auto"/>
          </w:divBdr>
        </w:div>
      </w:divsChild>
    </w:div>
    <w:div w:id="1627663574">
      <w:bodyDiv w:val="1"/>
      <w:marLeft w:val="0"/>
      <w:marRight w:val="0"/>
      <w:marTop w:val="0"/>
      <w:marBottom w:val="0"/>
      <w:divBdr>
        <w:top w:val="none" w:sz="0" w:space="0" w:color="auto"/>
        <w:left w:val="none" w:sz="0" w:space="0" w:color="auto"/>
        <w:bottom w:val="none" w:sz="0" w:space="0" w:color="auto"/>
        <w:right w:val="none" w:sz="0" w:space="0" w:color="auto"/>
      </w:divBdr>
    </w:div>
    <w:div w:id="1723215714">
      <w:bodyDiv w:val="1"/>
      <w:marLeft w:val="0"/>
      <w:marRight w:val="0"/>
      <w:marTop w:val="0"/>
      <w:marBottom w:val="0"/>
      <w:divBdr>
        <w:top w:val="none" w:sz="0" w:space="0" w:color="auto"/>
        <w:left w:val="none" w:sz="0" w:space="0" w:color="auto"/>
        <w:bottom w:val="none" w:sz="0" w:space="0" w:color="auto"/>
        <w:right w:val="none" w:sz="0" w:space="0" w:color="auto"/>
      </w:divBdr>
    </w:div>
    <w:div w:id="1746102324">
      <w:bodyDiv w:val="1"/>
      <w:marLeft w:val="0"/>
      <w:marRight w:val="0"/>
      <w:marTop w:val="0"/>
      <w:marBottom w:val="0"/>
      <w:divBdr>
        <w:top w:val="none" w:sz="0" w:space="0" w:color="auto"/>
        <w:left w:val="none" w:sz="0" w:space="0" w:color="auto"/>
        <w:bottom w:val="none" w:sz="0" w:space="0" w:color="auto"/>
        <w:right w:val="none" w:sz="0" w:space="0" w:color="auto"/>
      </w:divBdr>
    </w:div>
    <w:div w:id="1764715781">
      <w:bodyDiv w:val="1"/>
      <w:marLeft w:val="0"/>
      <w:marRight w:val="0"/>
      <w:marTop w:val="0"/>
      <w:marBottom w:val="0"/>
      <w:divBdr>
        <w:top w:val="none" w:sz="0" w:space="0" w:color="auto"/>
        <w:left w:val="none" w:sz="0" w:space="0" w:color="auto"/>
        <w:bottom w:val="none" w:sz="0" w:space="0" w:color="auto"/>
        <w:right w:val="none" w:sz="0" w:space="0" w:color="auto"/>
      </w:divBdr>
    </w:div>
    <w:div w:id="1764834841">
      <w:bodyDiv w:val="1"/>
      <w:marLeft w:val="0"/>
      <w:marRight w:val="0"/>
      <w:marTop w:val="0"/>
      <w:marBottom w:val="0"/>
      <w:divBdr>
        <w:top w:val="none" w:sz="0" w:space="0" w:color="auto"/>
        <w:left w:val="none" w:sz="0" w:space="0" w:color="auto"/>
        <w:bottom w:val="none" w:sz="0" w:space="0" w:color="auto"/>
        <w:right w:val="none" w:sz="0" w:space="0" w:color="auto"/>
      </w:divBdr>
    </w:div>
    <w:div w:id="1768505595">
      <w:bodyDiv w:val="1"/>
      <w:marLeft w:val="0"/>
      <w:marRight w:val="0"/>
      <w:marTop w:val="0"/>
      <w:marBottom w:val="0"/>
      <w:divBdr>
        <w:top w:val="none" w:sz="0" w:space="0" w:color="auto"/>
        <w:left w:val="none" w:sz="0" w:space="0" w:color="auto"/>
        <w:bottom w:val="none" w:sz="0" w:space="0" w:color="auto"/>
        <w:right w:val="none" w:sz="0" w:space="0" w:color="auto"/>
      </w:divBdr>
      <w:divsChild>
        <w:div w:id="1564413017">
          <w:marLeft w:val="0"/>
          <w:marRight w:val="0"/>
          <w:marTop w:val="0"/>
          <w:marBottom w:val="0"/>
          <w:divBdr>
            <w:top w:val="none" w:sz="0" w:space="0" w:color="auto"/>
            <w:left w:val="none" w:sz="0" w:space="0" w:color="auto"/>
            <w:bottom w:val="none" w:sz="0" w:space="0" w:color="auto"/>
            <w:right w:val="none" w:sz="0" w:space="0" w:color="auto"/>
          </w:divBdr>
        </w:div>
        <w:div w:id="1109203146">
          <w:marLeft w:val="0"/>
          <w:marRight w:val="0"/>
          <w:marTop w:val="0"/>
          <w:marBottom w:val="0"/>
          <w:divBdr>
            <w:top w:val="none" w:sz="0" w:space="0" w:color="auto"/>
            <w:left w:val="none" w:sz="0" w:space="0" w:color="auto"/>
            <w:bottom w:val="none" w:sz="0" w:space="0" w:color="auto"/>
            <w:right w:val="none" w:sz="0" w:space="0" w:color="auto"/>
          </w:divBdr>
        </w:div>
        <w:div w:id="1058167696">
          <w:marLeft w:val="0"/>
          <w:marRight w:val="0"/>
          <w:marTop w:val="0"/>
          <w:marBottom w:val="0"/>
          <w:divBdr>
            <w:top w:val="none" w:sz="0" w:space="0" w:color="auto"/>
            <w:left w:val="none" w:sz="0" w:space="0" w:color="auto"/>
            <w:bottom w:val="none" w:sz="0" w:space="0" w:color="auto"/>
            <w:right w:val="none" w:sz="0" w:space="0" w:color="auto"/>
          </w:divBdr>
        </w:div>
        <w:div w:id="333411211">
          <w:marLeft w:val="0"/>
          <w:marRight w:val="0"/>
          <w:marTop w:val="0"/>
          <w:marBottom w:val="0"/>
          <w:divBdr>
            <w:top w:val="none" w:sz="0" w:space="0" w:color="auto"/>
            <w:left w:val="none" w:sz="0" w:space="0" w:color="auto"/>
            <w:bottom w:val="none" w:sz="0" w:space="0" w:color="auto"/>
            <w:right w:val="none" w:sz="0" w:space="0" w:color="auto"/>
          </w:divBdr>
        </w:div>
        <w:div w:id="1408575631">
          <w:marLeft w:val="0"/>
          <w:marRight w:val="0"/>
          <w:marTop w:val="0"/>
          <w:marBottom w:val="0"/>
          <w:divBdr>
            <w:top w:val="none" w:sz="0" w:space="0" w:color="auto"/>
            <w:left w:val="none" w:sz="0" w:space="0" w:color="auto"/>
            <w:bottom w:val="none" w:sz="0" w:space="0" w:color="auto"/>
            <w:right w:val="none" w:sz="0" w:space="0" w:color="auto"/>
          </w:divBdr>
        </w:div>
        <w:div w:id="257643011">
          <w:marLeft w:val="0"/>
          <w:marRight w:val="0"/>
          <w:marTop w:val="0"/>
          <w:marBottom w:val="0"/>
          <w:divBdr>
            <w:top w:val="none" w:sz="0" w:space="0" w:color="auto"/>
            <w:left w:val="none" w:sz="0" w:space="0" w:color="auto"/>
            <w:bottom w:val="none" w:sz="0" w:space="0" w:color="auto"/>
            <w:right w:val="none" w:sz="0" w:space="0" w:color="auto"/>
          </w:divBdr>
        </w:div>
        <w:div w:id="1737126399">
          <w:marLeft w:val="0"/>
          <w:marRight w:val="0"/>
          <w:marTop w:val="0"/>
          <w:marBottom w:val="0"/>
          <w:divBdr>
            <w:top w:val="none" w:sz="0" w:space="0" w:color="auto"/>
            <w:left w:val="none" w:sz="0" w:space="0" w:color="auto"/>
            <w:bottom w:val="none" w:sz="0" w:space="0" w:color="auto"/>
            <w:right w:val="none" w:sz="0" w:space="0" w:color="auto"/>
          </w:divBdr>
        </w:div>
        <w:div w:id="1803037410">
          <w:marLeft w:val="0"/>
          <w:marRight w:val="0"/>
          <w:marTop w:val="0"/>
          <w:marBottom w:val="0"/>
          <w:divBdr>
            <w:top w:val="none" w:sz="0" w:space="0" w:color="auto"/>
            <w:left w:val="none" w:sz="0" w:space="0" w:color="auto"/>
            <w:bottom w:val="none" w:sz="0" w:space="0" w:color="auto"/>
            <w:right w:val="none" w:sz="0" w:space="0" w:color="auto"/>
          </w:divBdr>
        </w:div>
        <w:div w:id="919370218">
          <w:marLeft w:val="0"/>
          <w:marRight w:val="0"/>
          <w:marTop w:val="0"/>
          <w:marBottom w:val="0"/>
          <w:divBdr>
            <w:top w:val="none" w:sz="0" w:space="0" w:color="auto"/>
            <w:left w:val="none" w:sz="0" w:space="0" w:color="auto"/>
            <w:bottom w:val="none" w:sz="0" w:space="0" w:color="auto"/>
            <w:right w:val="none" w:sz="0" w:space="0" w:color="auto"/>
          </w:divBdr>
        </w:div>
        <w:div w:id="872612684">
          <w:marLeft w:val="0"/>
          <w:marRight w:val="0"/>
          <w:marTop w:val="0"/>
          <w:marBottom w:val="0"/>
          <w:divBdr>
            <w:top w:val="none" w:sz="0" w:space="0" w:color="auto"/>
            <w:left w:val="none" w:sz="0" w:space="0" w:color="auto"/>
            <w:bottom w:val="none" w:sz="0" w:space="0" w:color="auto"/>
            <w:right w:val="none" w:sz="0" w:space="0" w:color="auto"/>
          </w:divBdr>
        </w:div>
        <w:div w:id="601956475">
          <w:marLeft w:val="0"/>
          <w:marRight w:val="0"/>
          <w:marTop w:val="0"/>
          <w:marBottom w:val="0"/>
          <w:divBdr>
            <w:top w:val="none" w:sz="0" w:space="0" w:color="auto"/>
            <w:left w:val="none" w:sz="0" w:space="0" w:color="auto"/>
            <w:bottom w:val="none" w:sz="0" w:space="0" w:color="auto"/>
            <w:right w:val="none" w:sz="0" w:space="0" w:color="auto"/>
          </w:divBdr>
        </w:div>
        <w:div w:id="122888391">
          <w:marLeft w:val="0"/>
          <w:marRight w:val="0"/>
          <w:marTop w:val="0"/>
          <w:marBottom w:val="0"/>
          <w:divBdr>
            <w:top w:val="none" w:sz="0" w:space="0" w:color="auto"/>
            <w:left w:val="none" w:sz="0" w:space="0" w:color="auto"/>
            <w:bottom w:val="none" w:sz="0" w:space="0" w:color="auto"/>
            <w:right w:val="none" w:sz="0" w:space="0" w:color="auto"/>
          </w:divBdr>
        </w:div>
        <w:div w:id="964848340">
          <w:marLeft w:val="0"/>
          <w:marRight w:val="0"/>
          <w:marTop w:val="0"/>
          <w:marBottom w:val="0"/>
          <w:divBdr>
            <w:top w:val="none" w:sz="0" w:space="0" w:color="auto"/>
            <w:left w:val="none" w:sz="0" w:space="0" w:color="auto"/>
            <w:bottom w:val="none" w:sz="0" w:space="0" w:color="auto"/>
            <w:right w:val="none" w:sz="0" w:space="0" w:color="auto"/>
          </w:divBdr>
        </w:div>
      </w:divsChild>
    </w:div>
    <w:div w:id="1824393837">
      <w:bodyDiv w:val="1"/>
      <w:marLeft w:val="0"/>
      <w:marRight w:val="0"/>
      <w:marTop w:val="0"/>
      <w:marBottom w:val="0"/>
      <w:divBdr>
        <w:top w:val="none" w:sz="0" w:space="0" w:color="auto"/>
        <w:left w:val="none" w:sz="0" w:space="0" w:color="auto"/>
        <w:bottom w:val="none" w:sz="0" w:space="0" w:color="auto"/>
        <w:right w:val="none" w:sz="0" w:space="0" w:color="auto"/>
      </w:divBdr>
    </w:div>
    <w:div w:id="1897622180">
      <w:bodyDiv w:val="1"/>
      <w:marLeft w:val="0"/>
      <w:marRight w:val="0"/>
      <w:marTop w:val="0"/>
      <w:marBottom w:val="0"/>
      <w:divBdr>
        <w:top w:val="none" w:sz="0" w:space="0" w:color="auto"/>
        <w:left w:val="none" w:sz="0" w:space="0" w:color="auto"/>
        <w:bottom w:val="none" w:sz="0" w:space="0" w:color="auto"/>
        <w:right w:val="none" w:sz="0" w:space="0" w:color="auto"/>
      </w:divBdr>
    </w:div>
    <w:div w:id="1946884360">
      <w:bodyDiv w:val="1"/>
      <w:marLeft w:val="0"/>
      <w:marRight w:val="0"/>
      <w:marTop w:val="0"/>
      <w:marBottom w:val="0"/>
      <w:divBdr>
        <w:top w:val="none" w:sz="0" w:space="0" w:color="auto"/>
        <w:left w:val="none" w:sz="0" w:space="0" w:color="auto"/>
        <w:bottom w:val="none" w:sz="0" w:space="0" w:color="auto"/>
        <w:right w:val="none" w:sz="0" w:space="0" w:color="auto"/>
      </w:divBdr>
    </w:div>
    <w:div w:id="1954745221">
      <w:bodyDiv w:val="1"/>
      <w:marLeft w:val="0"/>
      <w:marRight w:val="0"/>
      <w:marTop w:val="0"/>
      <w:marBottom w:val="0"/>
      <w:divBdr>
        <w:top w:val="none" w:sz="0" w:space="0" w:color="auto"/>
        <w:left w:val="none" w:sz="0" w:space="0" w:color="auto"/>
        <w:bottom w:val="none" w:sz="0" w:space="0" w:color="auto"/>
        <w:right w:val="none" w:sz="0" w:space="0" w:color="auto"/>
      </w:divBdr>
    </w:div>
    <w:div w:id="1967929371">
      <w:bodyDiv w:val="1"/>
      <w:marLeft w:val="0"/>
      <w:marRight w:val="0"/>
      <w:marTop w:val="0"/>
      <w:marBottom w:val="0"/>
      <w:divBdr>
        <w:top w:val="none" w:sz="0" w:space="0" w:color="auto"/>
        <w:left w:val="none" w:sz="0" w:space="0" w:color="auto"/>
        <w:bottom w:val="none" w:sz="0" w:space="0" w:color="auto"/>
        <w:right w:val="none" w:sz="0" w:space="0" w:color="auto"/>
      </w:divBdr>
    </w:div>
    <w:div w:id="1971130972">
      <w:bodyDiv w:val="1"/>
      <w:marLeft w:val="0"/>
      <w:marRight w:val="0"/>
      <w:marTop w:val="0"/>
      <w:marBottom w:val="0"/>
      <w:divBdr>
        <w:top w:val="none" w:sz="0" w:space="0" w:color="auto"/>
        <w:left w:val="none" w:sz="0" w:space="0" w:color="auto"/>
        <w:bottom w:val="none" w:sz="0" w:space="0" w:color="auto"/>
        <w:right w:val="none" w:sz="0" w:space="0" w:color="auto"/>
      </w:divBdr>
    </w:div>
    <w:div w:id="2013801400">
      <w:bodyDiv w:val="1"/>
      <w:marLeft w:val="0"/>
      <w:marRight w:val="0"/>
      <w:marTop w:val="0"/>
      <w:marBottom w:val="0"/>
      <w:divBdr>
        <w:top w:val="none" w:sz="0" w:space="0" w:color="auto"/>
        <w:left w:val="none" w:sz="0" w:space="0" w:color="auto"/>
        <w:bottom w:val="none" w:sz="0" w:space="0" w:color="auto"/>
        <w:right w:val="none" w:sz="0" w:space="0" w:color="auto"/>
      </w:divBdr>
    </w:div>
    <w:div w:id="2044476395">
      <w:bodyDiv w:val="1"/>
      <w:marLeft w:val="0"/>
      <w:marRight w:val="0"/>
      <w:marTop w:val="0"/>
      <w:marBottom w:val="0"/>
      <w:divBdr>
        <w:top w:val="none" w:sz="0" w:space="0" w:color="auto"/>
        <w:left w:val="none" w:sz="0" w:space="0" w:color="auto"/>
        <w:bottom w:val="none" w:sz="0" w:space="0" w:color="auto"/>
        <w:right w:val="none" w:sz="0" w:space="0" w:color="auto"/>
      </w:divBdr>
    </w:div>
    <w:div w:id="2046446663">
      <w:bodyDiv w:val="1"/>
      <w:marLeft w:val="0"/>
      <w:marRight w:val="0"/>
      <w:marTop w:val="0"/>
      <w:marBottom w:val="0"/>
      <w:divBdr>
        <w:top w:val="none" w:sz="0" w:space="0" w:color="auto"/>
        <w:left w:val="none" w:sz="0" w:space="0" w:color="auto"/>
        <w:bottom w:val="none" w:sz="0" w:space="0" w:color="auto"/>
        <w:right w:val="none" w:sz="0" w:space="0" w:color="auto"/>
      </w:divBdr>
      <w:divsChild>
        <w:div w:id="1200817053">
          <w:marLeft w:val="0"/>
          <w:marRight w:val="0"/>
          <w:marTop w:val="0"/>
          <w:marBottom w:val="0"/>
          <w:divBdr>
            <w:top w:val="none" w:sz="0" w:space="0" w:color="auto"/>
            <w:left w:val="none" w:sz="0" w:space="0" w:color="auto"/>
            <w:bottom w:val="none" w:sz="0" w:space="0" w:color="auto"/>
            <w:right w:val="none" w:sz="0" w:space="0" w:color="auto"/>
          </w:divBdr>
        </w:div>
        <w:div w:id="379747170">
          <w:marLeft w:val="0"/>
          <w:marRight w:val="0"/>
          <w:marTop w:val="0"/>
          <w:marBottom w:val="0"/>
          <w:divBdr>
            <w:top w:val="none" w:sz="0" w:space="0" w:color="auto"/>
            <w:left w:val="none" w:sz="0" w:space="0" w:color="auto"/>
            <w:bottom w:val="none" w:sz="0" w:space="0" w:color="auto"/>
            <w:right w:val="none" w:sz="0" w:space="0" w:color="auto"/>
          </w:divBdr>
        </w:div>
        <w:div w:id="475994269">
          <w:marLeft w:val="0"/>
          <w:marRight w:val="0"/>
          <w:marTop w:val="0"/>
          <w:marBottom w:val="0"/>
          <w:divBdr>
            <w:top w:val="none" w:sz="0" w:space="0" w:color="auto"/>
            <w:left w:val="none" w:sz="0" w:space="0" w:color="auto"/>
            <w:bottom w:val="none" w:sz="0" w:space="0" w:color="auto"/>
            <w:right w:val="none" w:sz="0" w:space="0" w:color="auto"/>
          </w:divBdr>
        </w:div>
        <w:div w:id="1523982242">
          <w:marLeft w:val="0"/>
          <w:marRight w:val="0"/>
          <w:marTop w:val="0"/>
          <w:marBottom w:val="0"/>
          <w:divBdr>
            <w:top w:val="none" w:sz="0" w:space="0" w:color="auto"/>
            <w:left w:val="none" w:sz="0" w:space="0" w:color="auto"/>
            <w:bottom w:val="none" w:sz="0" w:space="0" w:color="auto"/>
            <w:right w:val="none" w:sz="0" w:space="0" w:color="auto"/>
          </w:divBdr>
        </w:div>
        <w:div w:id="252016175">
          <w:marLeft w:val="0"/>
          <w:marRight w:val="0"/>
          <w:marTop w:val="0"/>
          <w:marBottom w:val="0"/>
          <w:divBdr>
            <w:top w:val="none" w:sz="0" w:space="0" w:color="auto"/>
            <w:left w:val="none" w:sz="0" w:space="0" w:color="auto"/>
            <w:bottom w:val="none" w:sz="0" w:space="0" w:color="auto"/>
            <w:right w:val="none" w:sz="0" w:space="0" w:color="auto"/>
          </w:divBdr>
        </w:div>
        <w:div w:id="519509100">
          <w:marLeft w:val="0"/>
          <w:marRight w:val="0"/>
          <w:marTop w:val="0"/>
          <w:marBottom w:val="0"/>
          <w:divBdr>
            <w:top w:val="none" w:sz="0" w:space="0" w:color="auto"/>
            <w:left w:val="none" w:sz="0" w:space="0" w:color="auto"/>
            <w:bottom w:val="none" w:sz="0" w:space="0" w:color="auto"/>
            <w:right w:val="none" w:sz="0" w:space="0" w:color="auto"/>
          </w:divBdr>
        </w:div>
        <w:div w:id="1885753449">
          <w:marLeft w:val="0"/>
          <w:marRight w:val="0"/>
          <w:marTop w:val="0"/>
          <w:marBottom w:val="0"/>
          <w:divBdr>
            <w:top w:val="none" w:sz="0" w:space="0" w:color="auto"/>
            <w:left w:val="none" w:sz="0" w:space="0" w:color="auto"/>
            <w:bottom w:val="none" w:sz="0" w:space="0" w:color="auto"/>
            <w:right w:val="none" w:sz="0" w:space="0" w:color="auto"/>
          </w:divBdr>
        </w:div>
        <w:div w:id="2126927193">
          <w:marLeft w:val="0"/>
          <w:marRight w:val="0"/>
          <w:marTop w:val="0"/>
          <w:marBottom w:val="0"/>
          <w:divBdr>
            <w:top w:val="none" w:sz="0" w:space="0" w:color="auto"/>
            <w:left w:val="none" w:sz="0" w:space="0" w:color="auto"/>
            <w:bottom w:val="none" w:sz="0" w:space="0" w:color="auto"/>
            <w:right w:val="none" w:sz="0" w:space="0" w:color="auto"/>
          </w:divBdr>
        </w:div>
        <w:div w:id="1381633991">
          <w:marLeft w:val="0"/>
          <w:marRight w:val="0"/>
          <w:marTop w:val="0"/>
          <w:marBottom w:val="0"/>
          <w:divBdr>
            <w:top w:val="none" w:sz="0" w:space="0" w:color="auto"/>
            <w:left w:val="none" w:sz="0" w:space="0" w:color="auto"/>
            <w:bottom w:val="none" w:sz="0" w:space="0" w:color="auto"/>
            <w:right w:val="none" w:sz="0" w:space="0" w:color="auto"/>
          </w:divBdr>
        </w:div>
        <w:div w:id="1519731324">
          <w:marLeft w:val="0"/>
          <w:marRight w:val="0"/>
          <w:marTop w:val="0"/>
          <w:marBottom w:val="0"/>
          <w:divBdr>
            <w:top w:val="none" w:sz="0" w:space="0" w:color="auto"/>
            <w:left w:val="none" w:sz="0" w:space="0" w:color="auto"/>
            <w:bottom w:val="none" w:sz="0" w:space="0" w:color="auto"/>
            <w:right w:val="none" w:sz="0" w:space="0" w:color="auto"/>
          </w:divBdr>
        </w:div>
        <w:div w:id="839782340">
          <w:marLeft w:val="0"/>
          <w:marRight w:val="0"/>
          <w:marTop w:val="0"/>
          <w:marBottom w:val="0"/>
          <w:divBdr>
            <w:top w:val="none" w:sz="0" w:space="0" w:color="auto"/>
            <w:left w:val="none" w:sz="0" w:space="0" w:color="auto"/>
            <w:bottom w:val="none" w:sz="0" w:space="0" w:color="auto"/>
            <w:right w:val="none" w:sz="0" w:space="0" w:color="auto"/>
          </w:divBdr>
        </w:div>
        <w:div w:id="1528909119">
          <w:marLeft w:val="0"/>
          <w:marRight w:val="0"/>
          <w:marTop w:val="0"/>
          <w:marBottom w:val="0"/>
          <w:divBdr>
            <w:top w:val="none" w:sz="0" w:space="0" w:color="auto"/>
            <w:left w:val="none" w:sz="0" w:space="0" w:color="auto"/>
            <w:bottom w:val="none" w:sz="0" w:space="0" w:color="auto"/>
            <w:right w:val="none" w:sz="0" w:space="0" w:color="auto"/>
          </w:divBdr>
        </w:div>
        <w:div w:id="2080512808">
          <w:marLeft w:val="0"/>
          <w:marRight w:val="0"/>
          <w:marTop w:val="0"/>
          <w:marBottom w:val="0"/>
          <w:divBdr>
            <w:top w:val="none" w:sz="0" w:space="0" w:color="auto"/>
            <w:left w:val="none" w:sz="0" w:space="0" w:color="auto"/>
            <w:bottom w:val="none" w:sz="0" w:space="0" w:color="auto"/>
            <w:right w:val="none" w:sz="0" w:space="0" w:color="auto"/>
          </w:divBdr>
        </w:div>
        <w:div w:id="1732995865">
          <w:marLeft w:val="0"/>
          <w:marRight w:val="0"/>
          <w:marTop w:val="0"/>
          <w:marBottom w:val="0"/>
          <w:divBdr>
            <w:top w:val="none" w:sz="0" w:space="0" w:color="auto"/>
            <w:left w:val="none" w:sz="0" w:space="0" w:color="auto"/>
            <w:bottom w:val="none" w:sz="0" w:space="0" w:color="auto"/>
            <w:right w:val="none" w:sz="0" w:space="0" w:color="auto"/>
          </w:divBdr>
        </w:div>
        <w:div w:id="1216282659">
          <w:marLeft w:val="0"/>
          <w:marRight w:val="0"/>
          <w:marTop w:val="0"/>
          <w:marBottom w:val="0"/>
          <w:divBdr>
            <w:top w:val="none" w:sz="0" w:space="0" w:color="auto"/>
            <w:left w:val="none" w:sz="0" w:space="0" w:color="auto"/>
            <w:bottom w:val="none" w:sz="0" w:space="0" w:color="auto"/>
            <w:right w:val="none" w:sz="0" w:space="0" w:color="auto"/>
          </w:divBdr>
        </w:div>
        <w:div w:id="1275206498">
          <w:marLeft w:val="0"/>
          <w:marRight w:val="0"/>
          <w:marTop w:val="0"/>
          <w:marBottom w:val="0"/>
          <w:divBdr>
            <w:top w:val="none" w:sz="0" w:space="0" w:color="auto"/>
            <w:left w:val="none" w:sz="0" w:space="0" w:color="auto"/>
            <w:bottom w:val="none" w:sz="0" w:space="0" w:color="auto"/>
            <w:right w:val="none" w:sz="0" w:space="0" w:color="auto"/>
          </w:divBdr>
        </w:div>
        <w:div w:id="32271044">
          <w:marLeft w:val="0"/>
          <w:marRight w:val="0"/>
          <w:marTop w:val="0"/>
          <w:marBottom w:val="0"/>
          <w:divBdr>
            <w:top w:val="none" w:sz="0" w:space="0" w:color="auto"/>
            <w:left w:val="none" w:sz="0" w:space="0" w:color="auto"/>
            <w:bottom w:val="none" w:sz="0" w:space="0" w:color="auto"/>
            <w:right w:val="none" w:sz="0" w:space="0" w:color="auto"/>
          </w:divBdr>
        </w:div>
        <w:div w:id="397558192">
          <w:marLeft w:val="0"/>
          <w:marRight w:val="0"/>
          <w:marTop w:val="0"/>
          <w:marBottom w:val="0"/>
          <w:divBdr>
            <w:top w:val="none" w:sz="0" w:space="0" w:color="auto"/>
            <w:left w:val="none" w:sz="0" w:space="0" w:color="auto"/>
            <w:bottom w:val="none" w:sz="0" w:space="0" w:color="auto"/>
            <w:right w:val="none" w:sz="0" w:space="0" w:color="auto"/>
          </w:divBdr>
        </w:div>
        <w:div w:id="124087525">
          <w:marLeft w:val="0"/>
          <w:marRight w:val="0"/>
          <w:marTop w:val="0"/>
          <w:marBottom w:val="0"/>
          <w:divBdr>
            <w:top w:val="none" w:sz="0" w:space="0" w:color="auto"/>
            <w:left w:val="none" w:sz="0" w:space="0" w:color="auto"/>
            <w:bottom w:val="none" w:sz="0" w:space="0" w:color="auto"/>
            <w:right w:val="none" w:sz="0" w:space="0" w:color="auto"/>
          </w:divBdr>
        </w:div>
        <w:div w:id="1086613310">
          <w:marLeft w:val="0"/>
          <w:marRight w:val="0"/>
          <w:marTop w:val="0"/>
          <w:marBottom w:val="0"/>
          <w:divBdr>
            <w:top w:val="none" w:sz="0" w:space="0" w:color="auto"/>
            <w:left w:val="none" w:sz="0" w:space="0" w:color="auto"/>
            <w:bottom w:val="none" w:sz="0" w:space="0" w:color="auto"/>
            <w:right w:val="none" w:sz="0" w:space="0" w:color="auto"/>
          </w:divBdr>
        </w:div>
        <w:div w:id="1458067558">
          <w:marLeft w:val="0"/>
          <w:marRight w:val="0"/>
          <w:marTop w:val="0"/>
          <w:marBottom w:val="0"/>
          <w:divBdr>
            <w:top w:val="none" w:sz="0" w:space="0" w:color="auto"/>
            <w:left w:val="none" w:sz="0" w:space="0" w:color="auto"/>
            <w:bottom w:val="none" w:sz="0" w:space="0" w:color="auto"/>
            <w:right w:val="none" w:sz="0" w:space="0" w:color="auto"/>
          </w:divBdr>
        </w:div>
        <w:div w:id="1700936632">
          <w:marLeft w:val="0"/>
          <w:marRight w:val="0"/>
          <w:marTop w:val="0"/>
          <w:marBottom w:val="0"/>
          <w:divBdr>
            <w:top w:val="none" w:sz="0" w:space="0" w:color="auto"/>
            <w:left w:val="none" w:sz="0" w:space="0" w:color="auto"/>
            <w:bottom w:val="none" w:sz="0" w:space="0" w:color="auto"/>
            <w:right w:val="none" w:sz="0" w:space="0" w:color="auto"/>
          </w:divBdr>
        </w:div>
        <w:div w:id="720638313">
          <w:marLeft w:val="0"/>
          <w:marRight w:val="0"/>
          <w:marTop w:val="0"/>
          <w:marBottom w:val="0"/>
          <w:divBdr>
            <w:top w:val="none" w:sz="0" w:space="0" w:color="auto"/>
            <w:left w:val="none" w:sz="0" w:space="0" w:color="auto"/>
            <w:bottom w:val="none" w:sz="0" w:space="0" w:color="auto"/>
            <w:right w:val="none" w:sz="0" w:space="0" w:color="auto"/>
          </w:divBdr>
        </w:div>
        <w:div w:id="2072189870">
          <w:marLeft w:val="0"/>
          <w:marRight w:val="0"/>
          <w:marTop w:val="0"/>
          <w:marBottom w:val="0"/>
          <w:divBdr>
            <w:top w:val="none" w:sz="0" w:space="0" w:color="auto"/>
            <w:left w:val="none" w:sz="0" w:space="0" w:color="auto"/>
            <w:bottom w:val="none" w:sz="0" w:space="0" w:color="auto"/>
            <w:right w:val="none" w:sz="0" w:space="0" w:color="auto"/>
          </w:divBdr>
        </w:div>
        <w:div w:id="1917547721">
          <w:marLeft w:val="0"/>
          <w:marRight w:val="0"/>
          <w:marTop w:val="0"/>
          <w:marBottom w:val="0"/>
          <w:divBdr>
            <w:top w:val="none" w:sz="0" w:space="0" w:color="auto"/>
            <w:left w:val="none" w:sz="0" w:space="0" w:color="auto"/>
            <w:bottom w:val="none" w:sz="0" w:space="0" w:color="auto"/>
            <w:right w:val="none" w:sz="0" w:space="0" w:color="auto"/>
          </w:divBdr>
        </w:div>
        <w:div w:id="1537154757">
          <w:marLeft w:val="0"/>
          <w:marRight w:val="0"/>
          <w:marTop w:val="0"/>
          <w:marBottom w:val="0"/>
          <w:divBdr>
            <w:top w:val="none" w:sz="0" w:space="0" w:color="auto"/>
            <w:left w:val="none" w:sz="0" w:space="0" w:color="auto"/>
            <w:bottom w:val="none" w:sz="0" w:space="0" w:color="auto"/>
            <w:right w:val="none" w:sz="0" w:space="0" w:color="auto"/>
          </w:divBdr>
        </w:div>
        <w:div w:id="1248824">
          <w:marLeft w:val="0"/>
          <w:marRight w:val="0"/>
          <w:marTop w:val="0"/>
          <w:marBottom w:val="0"/>
          <w:divBdr>
            <w:top w:val="none" w:sz="0" w:space="0" w:color="auto"/>
            <w:left w:val="none" w:sz="0" w:space="0" w:color="auto"/>
            <w:bottom w:val="none" w:sz="0" w:space="0" w:color="auto"/>
            <w:right w:val="none" w:sz="0" w:space="0" w:color="auto"/>
          </w:divBdr>
        </w:div>
        <w:div w:id="422187611">
          <w:marLeft w:val="0"/>
          <w:marRight w:val="0"/>
          <w:marTop w:val="0"/>
          <w:marBottom w:val="0"/>
          <w:divBdr>
            <w:top w:val="none" w:sz="0" w:space="0" w:color="auto"/>
            <w:left w:val="none" w:sz="0" w:space="0" w:color="auto"/>
            <w:bottom w:val="none" w:sz="0" w:space="0" w:color="auto"/>
            <w:right w:val="none" w:sz="0" w:space="0" w:color="auto"/>
          </w:divBdr>
        </w:div>
        <w:div w:id="835802444">
          <w:marLeft w:val="0"/>
          <w:marRight w:val="0"/>
          <w:marTop w:val="0"/>
          <w:marBottom w:val="0"/>
          <w:divBdr>
            <w:top w:val="none" w:sz="0" w:space="0" w:color="auto"/>
            <w:left w:val="none" w:sz="0" w:space="0" w:color="auto"/>
            <w:bottom w:val="none" w:sz="0" w:space="0" w:color="auto"/>
            <w:right w:val="none" w:sz="0" w:space="0" w:color="auto"/>
          </w:divBdr>
        </w:div>
        <w:div w:id="1513300025">
          <w:marLeft w:val="0"/>
          <w:marRight w:val="0"/>
          <w:marTop w:val="0"/>
          <w:marBottom w:val="0"/>
          <w:divBdr>
            <w:top w:val="none" w:sz="0" w:space="0" w:color="auto"/>
            <w:left w:val="none" w:sz="0" w:space="0" w:color="auto"/>
            <w:bottom w:val="none" w:sz="0" w:space="0" w:color="auto"/>
            <w:right w:val="none" w:sz="0" w:space="0" w:color="auto"/>
          </w:divBdr>
        </w:div>
        <w:div w:id="820079545">
          <w:marLeft w:val="0"/>
          <w:marRight w:val="0"/>
          <w:marTop w:val="0"/>
          <w:marBottom w:val="0"/>
          <w:divBdr>
            <w:top w:val="none" w:sz="0" w:space="0" w:color="auto"/>
            <w:left w:val="none" w:sz="0" w:space="0" w:color="auto"/>
            <w:bottom w:val="none" w:sz="0" w:space="0" w:color="auto"/>
            <w:right w:val="none" w:sz="0" w:space="0" w:color="auto"/>
          </w:divBdr>
        </w:div>
        <w:div w:id="838161026">
          <w:marLeft w:val="0"/>
          <w:marRight w:val="0"/>
          <w:marTop w:val="0"/>
          <w:marBottom w:val="0"/>
          <w:divBdr>
            <w:top w:val="none" w:sz="0" w:space="0" w:color="auto"/>
            <w:left w:val="none" w:sz="0" w:space="0" w:color="auto"/>
            <w:bottom w:val="none" w:sz="0" w:space="0" w:color="auto"/>
            <w:right w:val="none" w:sz="0" w:space="0" w:color="auto"/>
          </w:divBdr>
        </w:div>
        <w:div w:id="1972133300">
          <w:marLeft w:val="0"/>
          <w:marRight w:val="0"/>
          <w:marTop w:val="0"/>
          <w:marBottom w:val="0"/>
          <w:divBdr>
            <w:top w:val="none" w:sz="0" w:space="0" w:color="auto"/>
            <w:left w:val="none" w:sz="0" w:space="0" w:color="auto"/>
            <w:bottom w:val="none" w:sz="0" w:space="0" w:color="auto"/>
            <w:right w:val="none" w:sz="0" w:space="0" w:color="auto"/>
          </w:divBdr>
        </w:div>
        <w:div w:id="1573003800">
          <w:marLeft w:val="0"/>
          <w:marRight w:val="0"/>
          <w:marTop w:val="0"/>
          <w:marBottom w:val="0"/>
          <w:divBdr>
            <w:top w:val="none" w:sz="0" w:space="0" w:color="auto"/>
            <w:left w:val="none" w:sz="0" w:space="0" w:color="auto"/>
            <w:bottom w:val="none" w:sz="0" w:space="0" w:color="auto"/>
            <w:right w:val="none" w:sz="0" w:space="0" w:color="auto"/>
          </w:divBdr>
        </w:div>
        <w:div w:id="293559163">
          <w:marLeft w:val="0"/>
          <w:marRight w:val="0"/>
          <w:marTop w:val="0"/>
          <w:marBottom w:val="0"/>
          <w:divBdr>
            <w:top w:val="none" w:sz="0" w:space="0" w:color="auto"/>
            <w:left w:val="none" w:sz="0" w:space="0" w:color="auto"/>
            <w:bottom w:val="none" w:sz="0" w:space="0" w:color="auto"/>
            <w:right w:val="none" w:sz="0" w:space="0" w:color="auto"/>
          </w:divBdr>
        </w:div>
        <w:div w:id="740098889">
          <w:marLeft w:val="0"/>
          <w:marRight w:val="0"/>
          <w:marTop w:val="0"/>
          <w:marBottom w:val="0"/>
          <w:divBdr>
            <w:top w:val="none" w:sz="0" w:space="0" w:color="auto"/>
            <w:left w:val="none" w:sz="0" w:space="0" w:color="auto"/>
            <w:bottom w:val="none" w:sz="0" w:space="0" w:color="auto"/>
            <w:right w:val="none" w:sz="0" w:space="0" w:color="auto"/>
          </w:divBdr>
        </w:div>
        <w:div w:id="460155498">
          <w:marLeft w:val="0"/>
          <w:marRight w:val="0"/>
          <w:marTop w:val="0"/>
          <w:marBottom w:val="0"/>
          <w:divBdr>
            <w:top w:val="none" w:sz="0" w:space="0" w:color="auto"/>
            <w:left w:val="none" w:sz="0" w:space="0" w:color="auto"/>
            <w:bottom w:val="none" w:sz="0" w:space="0" w:color="auto"/>
            <w:right w:val="none" w:sz="0" w:space="0" w:color="auto"/>
          </w:divBdr>
        </w:div>
        <w:div w:id="14621697">
          <w:marLeft w:val="0"/>
          <w:marRight w:val="0"/>
          <w:marTop w:val="0"/>
          <w:marBottom w:val="0"/>
          <w:divBdr>
            <w:top w:val="none" w:sz="0" w:space="0" w:color="auto"/>
            <w:left w:val="none" w:sz="0" w:space="0" w:color="auto"/>
            <w:bottom w:val="none" w:sz="0" w:space="0" w:color="auto"/>
            <w:right w:val="none" w:sz="0" w:space="0" w:color="auto"/>
          </w:divBdr>
        </w:div>
        <w:div w:id="1556507248">
          <w:marLeft w:val="0"/>
          <w:marRight w:val="0"/>
          <w:marTop w:val="0"/>
          <w:marBottom w:val="0"/>
          <w:divBdr>
            <w:top w:val="none" w:sz="0" w:space="0" w:color="auto"/>
            <w:left w:val="none" w:sz="0" w:space="0" w:color="auto"/>
            <w:bottom w:val="none" w:sz="0" w:space="0" w:color="auto"/>
            <w:right w:val="none" w:sz="0" w:space="0" w:color="auto"/>
          </w:divBdr>
        </w:div>
      </w:divsChild>
    </w:div>
    <w:div w:id="2074429602">
      <w:bodyDiv w:val="1"/>
      <w:marLeft w:val="0"/>
      <w:marRight w:val="0"/>
      <w:marTop w:val="0"/>
      <w:marBottom w:val="0"/>
      <w:divBdr>
        <w:top w:val="none" w:sz="0" w:space="0" w:color="auto"/>
        <w:left w:val="none" w:sz="0" w:space="0" w:color="auto"/>
        <w:bottom w:val="none" w:sz="0" w:space="0" w:color="auto"/>
        <w:right w:val="none" w:sz="0" w:space="0" w:color="auto"/>
      </w:divBdr>
    </w:div>
    <w:div w:id="2086217672">
      <w:bodyDiv w:val="1"/>
      <w:marLeft w:val="0"/>
      <w:marRight w:val="0"/>
      <w:marTop w:val="0"/>
      <w:marBottom w:val="0"/>
      <w:divBdr>
        <w:top w:val="none" w:sz="0" w:space="0" w:color="auto"/>
        <w:left w:val="none" w:sz="0" w:space="0" w:color="auto"/>
        <w:bottom w:val="none" w:sz="0" w:space="0" w:color="auto"/>
        <w:right w:val="none" w:sz="0" w:space="0" w:color="auto"/>
      </w:divBdr>
    </w:div>
    <w:div w:id="214002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lin_Mousa@wvi.org" TargetMode="External"/><Relationship Id="rId18" Type="http://schemas.openxmlformats.org/officeDocument/2006/relationships/hyperlink" Target="mailto:Radwan_Alqudah@wvi.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turkey_tenders@wvi.org" TargetMode="External"/><Relationship Id="rId17" Type="http://schemas.openxmlformats.org/officeDocument/2006/relationships/hyperlink" Target="mailto:Dalin_Mousa@wvi.org" TargetMode="External"/><Relationship Id="rId2" Type="http://schemas.openxmlformats.org/officeDocument/2006/relationships/customXml" Target="../customXml/item2.xml"/><Relationship Id="rId16" Type="http://schemas.openxmlformats.org/officeDocument/2006/relationships/hyperlink" Target="mailto:turkey_tenders@wvi.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lin_Mousa@wvi.org" TargetMode="External"/><Relationship Id="rId5" Type="http://schemas.openxmlformats.org/officeDocument/2006/relationships/numbering" Target="numbering.xml"/><Relationship Id="rId15" Type="http://schemas.openxmlformats.org/officeDocument/2006/relationships/hyperlink" Target="mailto:Dalin_Mousa@wvi.org"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adwan_Alqudah@wvi.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7DC3D6B766A04EB4E7063691B4F20A" ma:contentTypeVersion="15" ma:contentTypeDescription="Create a new document." ma:contentTypeScope="" ma:versionID="9941c6d166302c57345ecd5faf4a9ccd">
  <xsd:schema xmlns:xsd="http://www.w3.org/2001/XMLSchema" xmlns:xs="http://www.w3.org/2001/XMLSchema" xmlns:p="http://schemas.microsoft.com/office/2006/metadata/properties" xmlns:ns2="37af9db0-b18d-4e98-a2a2-547d6d1e5642" xmlns:ns3="86df009b-1c76-4721-b862-20fffe2bcf5e" targetNamespace="http://schemas.microsoft.com/office/2006/metadata/properties" ma:root="true" ma:fieldsID="d907b50cfe8b5f5e1f31750b8e502272" ns2:_="" ns3:_="">
    <xsd:import namespace="37af9db0-b18d-4e98-a2a2-547d6d1e5642"/>
    <xsd:import namespace="86df009b-1c76-4721-b862-20fffe2bcf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f9db0-b18d-4e98-a2a2-547d6d1e56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83a8cd7-89cf-4375-92e2-37e7d5985634}" ma:internalName="TaxCatchAll" ma:showField="CatchAllData" ma:web="37af9db0-b18d-4e98-a2a2-547d6d1e56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df009b-1c76-4721-b862-20fffe2bcf5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14f2555-d5b1-4202-aad6-5c03c26e311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7af9db0-b18d-4e98-a2a2-547d6d1e5642">
      <UserInfo>
        <DisplayName/>
        <AccountId xsi:nil="true"/>
        <AccountType/>
      </UserInfo>
    </SharedWithUsers>
    <TaxCatchAll xmlns="37af9db0-b18d-4e98-a2a2-547d6d1e5642" xsi:nil="true"/>
    <lcf76f155ced4ddcb4097134ff3c332f xmlns="86df009b-1c76-4721-b862-20fffe2bcf5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5A9088-C3B5-4452-9D93-C1564AAA5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f9db0-b18d-4e98-a2a2-547d6d1e5642"/>
    <ds:schemaRef ds:uri="86df009b-1c76-4721-b862-20fffe2bcf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3.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37af9db0-b18d-4e98-a2a2-547d6d1e5642"/>
    <ds:schemaRef ds:uri="86df009b-1c76-4721-b862-20fffe2bcf5e"/>
  </ds:schemaRefs>
</ds:datastoreItem>
</file>

<file path=customXml/itemProps4.xml><?xml version="1.0" encoding="utf-8"?>
<ds:datastoreItem xmlns:ds="http://schemas.openxmlformats.org/officeDocument/2006/customXml" ds:itemID="{9C2D1F0E-0D89-40F2-828B-F5CB502FB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1326</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NRC</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Hayton</dc:creator>
  <cp:lastModifiedBy>Pirlanta Munavar</cp:lastModifiedBy>
  <cp:revision>2</cp:revision>
  <cp:lastPrinted>2009-05-01T08:58:00Z</cp:lastPrinted>
  <dcterms:created xsi:type="dcterms:W3CDTF">2024-10-23T08:10:00Z</dcterms:created>
  <dcterms:modified xsi:type="dcterms:W3CDTF">2024-10-23T08:10:00Z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0x010100697DC3D6B766A04EB4E7063691B4F20A</vt:lpwstr>
  </property>
  <property fmtid="{D5CDD505-2E9C-101B-9397-08002B2CF9AE}" pid="3" name="_dlc_DocIdItemGuid">
    <vt:lpwstr>3e368347-9a02-4ebd-827f-210e40d53a9d</vt:lpwstr>
  </property>
  <property fmtid="{D5CDD505-2E9C-101B-9397-08002B2CF9AE}" pid="4" name="Order">
    <vt:r8>90535200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GrammarlyDocumentId">
    <vt:lpwstr>d7ec5b9284aa855b991362354a10d60469dc564a3a62ad3bf60a32c5b6f4c49d</vt:lpwstr>
  </property>
  <property fmtid="{D5CDD505-2E9C-101B-9397-08002B2CF9AE}" pid="9" name="MediaServiceImageTags">
    <vt:lpwstr/>
  </property>
</Properties>
</file>