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2C8739B9" w14:textId="2CE54A2D" w:rsidR="00A72C00" w:rsidRPr="00E5778B" w:rsidRDefault="005C2CAE" w:rsidP="005D5D6F">
      <w:pPr>
        <w:spacing w:line="276" w:lineRule="auto"/>
        <w:rPr>
          <w:b/>
          <w:sz w:val="28"/>
          <w:szCs w:val="28"/>
        </w:rPr>
      </w:pPr>
      <w:r w:rsidRPr="0090519D">
        <w:rPr>
          <w:rFonts w:ascii="Times New Roman" w:hAnsi="Times New Roman" w:cs="Times New Roman"/>
          <w:lang w:val="tr-TR"/>
        </w:rPr>
        <w:t>İşin Adı</w:t>
      </w:r>
      <w:r w:rsidR="005F1C41">
        <w:rPr>
          <w:b/>
          <w:sz w:val="28"/>
          <w:szCs w:val="28"/>
          <w:lang w:val="tr-TR"/>
        </w:rPr>
        <w:t xml:space="preserve">: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Kadınları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Güçlendirme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ve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Toplumsal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Cinsiyet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Eşitliği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Projesi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İçerik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Uzmanı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Hizmet</w:t>
      </w:r>
      <w:proofErr w:type="spellEnd"/>
      <w:r w:rsidR="009E00A2" w:rsidRPr="0F711B6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9E00A2" w:rsidRPr="0F711B6A">
        <w:rPr>
          <w:rFonts w:ascii="Book Antiqua" w:eastAsia="Book Antiqua" w:hAnsi="Book Antiqua" w:cs="Book Antiqua"/>
          <w:b/>
          <w:bCs/>
        </w:rPr>
        <w:t>Alımı</w:t>
      </w:r>
      <w:proofErr w:type="spellEnd"/>
    </w:p>
    <w:p w14:paraId="3D9F34E3" w14:textId="61A9FFB6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61C64C6F" w:rsidR="005F1C41" w:rsidRPr="00A72C00" w:rsidRDefault="009E00A2" w:rsidP="00A72C00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tr-TR"/>
              </w:rPr>
            </w:pP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Kadınları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Güçlendirme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ve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Toplumsal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Cinsiyet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Eşitliği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Projesi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İçerik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Uzmanı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Hizmet</w:t>
            </w:r>
            <w:proofErr w:type="spellEnd"/>
            <w:r w:rsidRPr="0F711B6A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F711B6A">
              <w:rPr>
                <w:rFonts w:ascii="Book Antiqua" w:eastAsia="Book Antiqua" w:hAnsi="Book Antiqua" w:cs="Book Antiqua"/>
                <w:b/>
                <w:bCs/>
              </w:rPr>
              <w:t>Alımı</w:t>
            </w:r>
            <w:proofErr w:type="spellEnd"/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76851304" w:rsidR="00EA753A" w:rsidRPr="0F711B6A" w:rsidRDefault="00EA753A" w:rsidP="00A72C00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Toplam</w:t>
            </w:r>
            <w:bookmarkStart w:id="0" w:name="_GoBack"/>
            <w:bookmarkEnd w:id="0"/>
            <w:r>
              <w:rPr>
                <w:rFonts w:ascii="Book Antiqua" w:eastAsia="Book Antiqua" w:hAnsi="Book Antiqua" w:cs="Book Antiqua"/>
                <w:b/>
                <w:bCs/>
              </w:rPr>
              <w:t xml:space="preserve"> Tutar (KDV Dahil)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D52D" w14:textId="77777777" w:rsidR="0042356F" w:rsidRDefault="0042356F" w:rsidP="00082A4D">
      <w:r>
        <w:separator/>
      </w:r>
    </w:p>
  </w:endnote>
  <w:endnote w:type="continuationSeparator" w:id="0">
    <w:p w14:paraId="0DEE072C" w14:textId="77777777" w:rsidR="0042356F" w:rsidRDefault="0042356F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36377" w14:textId="77777777" w:rsidR="0042356F" w:rsidRDefault="0042356F" w:rsidP="00082A4D">
      <w:r>
        <w:separator/>
      </w:r>
    </w:p>
  </w:footnote>
  <w:footnote w:type="continuationSeparator" w:id="0">
    <w:p w14:paraId="6E7A327C" w14:textId="77777777" w:rsidR="0042356F" w:rsidRDefault="0042356F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42356F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82A4D"/>
    <w:rsid w:val="000D293D"/>
    <w:rsid w:val="000D5E8F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8FA"/>
    <w:rsid w:val="00710908"/>
    <w:rsid w:val="00790115"/>
    <w:rsid w:val="00794434"/>
    <w:rsid w:val="00796189"/>
    <w:rsid w:val="007B007F"/>
    <w:rsid w:val="00816C19"/>
    <w:rsid w:val="0083680E"/>
    <w:rsid w:val="00857ECC"/>
    <w:rsid w:val="0086238C"/>
    <w:rsid w:val="00871DCB"/>
    <w:rsid w:val="0088143C"/>
    <w:rsid w:val="00884F14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35537"/>
    <w:rsid w:val="00A42B43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A468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802B76"/>
    <w:rsid w:val="00825DF9"/>
    <w:rsid w:val="009431D8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F741D0-9986-4071-A6BC-C91B01A5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43</cp:revision>
  <dcterms:created xsi:type="dcterms:W3CDTF">2018-08-31T08:47:00Z</dcterms:created>
  <dcterms:modified xsi:type="dcterms:W3CDTF">2024-11-04T13:15:00Z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