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96F1" w14:textId="77777777" w:rsidR="00D45B61" w:rsidRDefault="002D2E03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FE7975C" wp14:editId="3FE7975D">
            <wp:simplePos x="0" y="0"/>
            <wp:positionH relativeFrom="page">
              <wp:posOffset>6480175</wp:posOffset>
            </wp:positionH>
            <wp:positionV relativeFrom="page">
              <wp:posOffset>0</wp:posOffset>
            </wp:positionV>
            <wp:extent cx="1076325" cy="6340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34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E796F2" w14:textId="77777777" w:rsidR="00D45B61" w:rsidRDefault="00D45B61">
      <w:pPr>
        <w:pStyle w:val="BodyText"/>
        <w:rPr>
          <w:rFonts w:ascii="Times New Roman"/>
          <w:sz w:val="20"/>
        </w:rPr>
      </w:pPr>
    </w:p>
    <w:p w14:paraId="3FE796F3" w14:textId="77777777" w:rsidR="00D45B61" w:rsidRDefault="00D45B61">
      <w:pPr>
        <w:pStyle w:val="BodyText"/>
        <w:rPr>
          <w:rFonts w:ascii="Times New Roman"/>
          <w:sz w:val="20"/>
        </w:rPr>
      </w:pPr>
    </w:p>
    <w:p w14:paraId="3FE796F4" w14:textId="77777777" w:rsidR="00D45B61" w:rsidRDefault="00D45B61">
      <w:pPr>
        <w:pStyle w:val="BodyText"/>
        <w:rPr>
          <w:rFonts w:ascii="Times New Roman"/>
          <w:sz w:val="20"/>
        </w:rPr>
      </w:pPr>
    </w:p>
    <w:p w14:paraId="3FE796F5" w14:textId="77777777" w:rsidR="00D45B61" w:rsidRDefault="00D45B61">
      <w:pPr>
        <w:pStyle w:val="BodyText"/>
        <w:rPr>
          <w:rFonts w:ascii="Times New Roman"/>
          <w:sz w:val="20"/>
        </w:rPr>
      </w:pPr>
    </w:p>
    <w:p w14:paraId="3FE796F6" w14:textId="77777777" w:rsidR="00D45B61" w:rsidRDefault="00D45B61">
      <w:pPr>
        <w:pStyle w:val="BodyText"/>
        <w:rPr>
          <w:rFonts w:ascii="Times New Roman"/>
          <w:sz w:val="20"/>
        </w:rPr>
      </w:pPr>
    </w:p>
    <w:p w14:paraId="3FE796F7" w14:textId="77777777" w:rsidR="00D45B61" w:rsidRDefault="00D45B61">
      <w:pPr>
        <w:pStyle w:val="BodyText"/>
        <w:rPr>
          <w:rFonts w:ascii="Times New Roman"/>
          <w:sz w:val="20"/>
        </w:rPr>
      </w:pPr>
    </w:p>
    <w:p w14:paraId="3FE796F8" w14:textId="77777777" w:rsidR="00D45B61" w:rsidRDefault="00D45B61">
      <w:pPr>
        <w:pStyle w:val="BodyText"/>
        <w:rPr>
          <w:rFonts w:ascii="Times New Roman"/>
          <w:sz w:val="20"/>
        </w:rPr>
      </w:pPr>
    </w:p>
    <w:p w14:paraId="3FE796F9" w14:textId="77777777" w:rsidR="00D45B61" w:rsidRDefault="00D45B61">
      <w:pPr>
        <w:pStyle w:val="BodyText"/>
        <w:rPr>
          <w:rFonts w:ascii="Times New Roman"/>
          <w:sz w:val="20"/>
        </w:rPr>
      </w:pPr>
    </w:p>
    <w:p w14:paraId="3FE796FA" w14:textId="77777777" w:rsidR="00D45B61" w:rsidRDefault="00D45B61">
      <w:pPr>
        <w:pStyle w:val="BodyText"/>
        <w:rPr>
          <w:rFonts w:ascii="Times New Roman"/>
          <w:sz w:val="20"/>
        </w:rPr>
      </w:pPr>
    </w:p>
    <w:p w14:paraId="3FE796FB" w14:textId="77777777" w:rsidR="00D45B61" w:rsidRDefault="00D45B61">
      <w:pPr>
        <w:pStyle w:val="BodyText"/>
        <w:rPr>
          <w:rFonts w:ascii="Times New Roman"/>
          <w:sz w:val="20"/>
        </w:rPr>
      </w:pPr>
    </w:p>
    <w:p w14:paraId="3FE796FC" w14:textId="77777777" w:rsidR="00D45B61" w:rsidRDefault="002D2E03">
      <w:pPr>
        <w:spacing w:before="260"/>
        <w:ind w:left="473" w:right="470"/>
        <w:jc w:val="center"/>
        <w:rPr>
          <w:sz w:val="72"/>
        </w:rPr>
      </w:pPr>
      <w:r>
        <w:rPr>
          <w:color w:val="FF6600"/>
          <w:sz w:val="72"/>
        </w:rPr>
        <w:t>Cross Border Cash Transfer Terms of Reference</w:t>
      </w:r>
    </w:p>
    <w:p w14:paraId="3FE796FD" w14:textId="77777777" w:rsidR="00D45B61" w:rsidRDefault="00D45B61">
      <w:pPr>
        <w:pStyle w:val="BodyText"/>
        <w:rPr>
          <w:sz w:val="82"/>
        </w:rPr>
      </w:pPr>
    </w:p>
    <w:p w14:paraId="3FE796FE" w14:textId="77777777" w:rsidR="00D45B61" w:rsidRDefault="00D45B61">
      <w:pPr>
        <w:pStyle w:val="BodyText"/>
        <w:rPr>
          <w:sz w:val="82"/>
        </w:rPr>
      </w:pPr>
    </w:p>
    <w:p w14:paraId="3FE796FF" w14:textId="77777777" w:rsidR="00D45B61" w:rsidRDefault="00D45B61">
      <w:pPr>
        <w:pStyle w:val="BodyText"/>
        <w:spacing w:before="3"/>
        <w:rPr>
          <w:sz w:val="90"/>
        </w:rPr>
      </w:pPr>
    </w:p>
    <w:p w14:paraId="3FE79701" w14:textId="77777777" w:rsidR="00D45B61" w:rsidRDefault="00D45B61">
      <w:pPr>
        <w:pStyle w:val="BodyText"/>
        <w:rPr>
          <w:sz w:val="60"/>
        </w:rPr>
      </w:pPr>
    </w:p>
    <w:p w14:paraId="3FE79702" w14:textId="77777777" w:rsidR="00D45B61" w:rsidRDefault="00D45B61">
      <w:pPr>
        <w:pStyle w:val="BodyText"/>
        <w:rPr>
          <w:sz w:val="60"/>
        </w:rPr>
      </w:pPr>
    </w:p>
    <w:p w14:paraId="3FE79703" w14:textId="00B367EB" w:rsidR="00D45B61" w:rsidRDefault="002D2E03">
      <w:pPr>
        <w:spacing w:before="468"/>
        <w:ind w:left="472" w:right="470"/>
        <w:jc w:val="center"/>
        <w:rPr>
          <w:sz w:val="24"/>
        </w:rPr>
      </w:pPr>
      <w:r>
        <w:rPr>
          <w:sz w:val="24"/>
        </w:rPr>
        <w:t xml:space="preserve">&lt;&lt;TOR developed </w:t>
      </w:r>
      <w:r w:rsidR="00E62A43">
        <w:rPr>
          <w:sz w:val="24"/>
        </w:rPr>
        <w:t>October 202</w:t>
      </w:r>
      <w:r w:rsidR="009F7145">
        <w:rPr>
          <w:sz w:val="24"/>
        </w:rPr>
        <w:t>4</w:t>
      </w:r>
      <w:r>
        <w:rPr>
          <w:sz w:val="24"/>
        </w:rPr>
        <w:t>&gt;&gt;</w:t>
      </w:r>
    </w:p>
    <w:p w14:paraId="3FE79704" w14:textId="77777777" w:rsidR="00D45B61" w:rsidRDefault="00D45B61">
      <w:pPr>
        <w:pStyle w:val="BodyText"/>
        <w:rPr>
          <w:sz w:val="28"/>
        </w:rPr>
      </w:pPr>
    </w:p>
    <w:p w14:paraId="3FE79705" w14:textId="77777777" w:rsidR="00D45B61" w:rsidRDefault="00D45B61">
      <w:pPr>
        <w:pStyle w:val="BodyText"/>
        <w:rPr>
          <w:sz w:val="28"/>
        </w:rPr>
      </w:pPr>
    </w:p>
    <w:p w14:paraId="3FE79706" w14:textId="77777777" w:rsidR="00D45B61" w:rsidRDefault="00D45B61">
      <w:pPr>
        <w:pStyle w:val="BodyText"/>
        <w:rPr>
          <w:sz w:val="28"/>
        </w:rPr>
      </w:pPr>
    </w:p>
    <w:p w14:paraId="3FE79707" w14:textId="77777777" w:rsidR="00D45B61" w:rsidRDefault="00D45B61">
      <w:pPr>
        <w:pStyle w:val="BodyText"/>
        <w:rPr>
          <w:sz w:val="28"/>
        </w:rPr>
      </w:pPr>
    </w:p>
    <w:p w14:paraId="3FE79708" w14:textId="77777777" w:rsidR="00D45B61" w:rsidRDefault="00D45B61">
      <w:pPr>
        <w:pStyle w:val="BodyText"/>
        <w:rPr>
          <w:sz w:val="28"/>
        </w:rPr>
      </w:pPr>
    </w:p>
    <w:p w14:paraId="3FE79709" w14:textId="77777777" w:rsidR="00D45B61" w:rsidRDefault="00D45B61">
      <w:pPr>
        <w:pStyle w:val="BodyText"/>
        <w:rPr>
          <w:sz w:val="28"/>
        </w:rPr>
      </w:pPr>
    </w:p>
    <w:p w14:paraId="3FE7970A" w14:textId="77777777" w:rsidR="00D45B61" w:rsidRDefault="00D45B61">
      <w:pPr>
        <w:pStyle w:val="BodyText"/>
        <w:rPr>
          <w:sz w:val="28"/>
        </w:rPr>
      </w:pPr>
    </w:p>
    <w:p w14:paraId="3FE7970B" w14:textId="77777777" w:rsidR="00D45B61" w:rsidRDefault="00D45B61">
      <w:pPr>
        <w:pStyle w:val="BodyText"/>
      </w:pPr>
    </w:p>
    <w:p w14:paraId="3FE7970D" w14:textId="51FAFBE0" w:rsidR="00D45B61" w:rsidRDefault="002D2E03" w:rsidP="009D512A">
      <w:pPr>
        <w:ind w:left="471" w:right="470"/>
        <w:jc w:val="center"/>
        <w:rPr>
          <w:sz w:val="48"/>
        </w:rPr>
        <w:sectPr w:rsidR="00D45B61">
          <w:footerReference w:type="default" r:id="rId8"/>
          <w:type w:val="continuous"/>
          <w:pgSz w:w="11910" w:h="16840"/>
          <w:pgMar w:top="0" w:right="1300" w:bottom="1140" w:left="1300" w:header="720" w:footer="942" w:gutter="0"/>
          <w:pgNumType w:start="1"/>
          <w:cols w:space="720"/>
        </w:sectPr>
      </w:pPr>
      <w:r>
        <w:rPr>
          <w:color w:val="FF6600"/>
          <w:sz w:val="48"/>
        </w:rPr>
        <w:t>World Vision International</w:t>
      </w:r>
      <w:r w:rsidR="004F34D3">
        <w:rPr>
          <w:sz w:val="48"/>
        </w:rPr>
        <w:t xml:space="preserve"> – Syria Response, Amman Jordan</w:t>
      </w:r>
    </w:p>
    <w:p w14:paraId="3FE7970E" w14:textId="77777777" w:rsidR="00D45B61" w:rsidRDefault="002D2E03">
      <w:pPr>
        <w:pStyle w:val="Heading1"/>
        <w:numPr>
          <w:ilvl w:val="0"/>
          <w:numId w:val="6"/>
        </w:numPr>
        <w:tabs>
          <w:tab w:val="left" w:pos="478"/>
        </w:tabs>
        <w:spacing w:before="89"/>
      </w:pPr>
      <w:r>
        <w:rPr>
          <w:color w:val="FF6600"/>
        </w:rPr>
        <w:lastRenderedPageBreak/>
        <w:t>Background</w:t>
      </w:r>
      <w:r>
        <w:rPr>
          <w:color w:val="FF6600"/>
          <w:spacing w:val="-1"/>
        </w:rPr>
        <w:t xml:space="preserve"> </w:t>
      </w:r>
      <w:r>
        <w:rPr>
          <w:color w:val="FF6600"/>
        </w:rPr>
        <w:t>Information</w:t>
      </w:r>
    </w:p>
    <w:p w14:paraId="3FE7970F" w14:textId="77777777" w:rsidR="00D45B61" w:rsidRDefault="00D45B61">
      <w:pPr>
        <w:pStyle w:val="BodyText"/>
        <w:spacing w:before="4"/>
        <w:rPr>
          <w:b/>
          <w:sz w:val="26"/>
        </w:rPr>
      </w:pPr>
    </w:p>
    <w:p w14:paraId="3FE79710" w14:textId="37F1DA7A" w:rsidR="00D45B61" w:rsidRDefault="002D2E03">
      <w:pPr>
        <w:pStyle w:val="BodyText"/>
        <w:spacing w:line="237" w:lineRule="auto"/>
        <w:ind w:left="579" w:right="169"/>
        <w:jc w:val="both"/>
      </w:pPr>
      <w:r>
        <w:t>World Vision Syria</w:t>
      </w:r>
      <w:r w:rsidR="00DA73D9">
        <w:t xml:space="preserve"> Response</w:t>
      </w:r>
      <w:r>
        <w:t xml:space="preserve"> </w:t>
      </w:r>
      <w:r w:rsidR="009370B1">
        <w:t xml:space="preserve">continues </w:t>
      </w:r>
      <w:r w:rsidR="00A971ED">
        <w:t>to provide</w:t>
      </w:r>
      <w:r>
        <w:t xml:space="preserve"> humanitarian and </w:t>
      </w:r>
      <w:r>
        <w:rPr>
          <w:spacing w:val="-3"/>
        </w:rPr>
        <w:t xml:space="preserve">resilience </w:t>
      </w:r>
      <w:r>
        <w:t xml:space="preserve">programming </w:t>
      </w:r>
      <w:r w:rsidR="00B4072A">
        <w:t>in</w:t>
      </w:r>
      <w:r>
        <w:t xml:space="preserve"> Syria. </w:t>
      </w:r>
      <w:r w:rsidR="00E80225">
        <w:t>Identifying reliabl</w:t>
      </w:r>
      <w:r w:rsidR="00637C1D">
        <w:t>e,</w:t>
      </w:r>
      <w:r w:rsidR="00623769">
        <w:t xml:space="preserve"> </w:t>
      </w:r>
      <w:r w:rsidR="00A971ED">
        <w:t>cost-effective</w:t>
      </w:r>
      <w:r w:rsidR="00623769">
        <w:t xml:space="preserve"> and verifiable</w:t>
      </w:r>
      <w:r w:rsidR="00E80225">
        <w:t xml:space="preserve"> method of </w:t>
      </w:r>
      <w:r w:rsidR="009370B1">
        <w:t>cross border cash transfer is essential to the success of our programing in th</w:t>
      </w:r>
      <w:r w:rsidR="00A971ED">
        <w:t>e</w:t>
      </w:r>
      <w:r w:rsidR="009370B1">
        <w:t xml:space="preserve"> area</w:t>
      </w:r>
      <w:r w:rsidR="00A971ED">
        <w:t xml:space="preserve">. </w:t>
      </w:r>
      <w:r w:rsidR="001331A1">
        <w:t xml:space="preserve">WVI intends to engage the service of a </w:t>
      </w:r>
      <w:r w:rsidR="00632444">
        <w:t>Service provider</w:t>
      </w:r>
      <w:r w:rsidR="00933CFA">
        <w:t xml:space="preserve"> (</w:t>
      </w:r>
      <w:r w:rsidR="001331A1">
        <w:t>Money Transfer Agent</w:t>
      </w:r>
      <w:r w:rsidR="00933CFA">
        <w:t>,</w:t>
      </w:r>
      <w:r w:rsidR="005601DC">
        <w:t xml:space="preserve"> financial institution</w:t>
      </w:r>
      <w:r w:rsidR="00933CFA">
        <w:t xml:space="preserve">, or </w:t>
      </w:r>
      <w:r w:rsidR="005601DC">
        <w:t>financial service provider</w:t>
      </w:r>
      <w:r w:rsidR="00933CFA">
        <w:t>)</w:t>
      </w:r>
      <w:r w:rsidR="001331A1">
        <w:t xml:space="preserve"> to facilitate</w:t>
      </w:r>
      <w:r w:rsidR="005601DC">
        <w:t xml:space="preserve"> cash payments to </w:t>
      </w:r>
      <w:r w:rsidR="00073E39">
        <w:t xml:space="preserve">facilitate </w:t>
      </w:r>
      <w:r w:rsidR="00015E32">
        <w:t xml:space="preserve">cash payment and tracking </w:t>
      </w:r>
      <w:r w:rsidR="000D206F">
        <w:t>for</w:t>
      </w:r>
      <w:r w:rsidR="001821D2">
        <w:t>;</w:t>
      </w:r>
      <w:r w:rsidR="000D206F">
        <w:t xml:space="preserve"> staff salaries, beneficiaries cash distribution, supplier payments</w:t>
      </w:r>
      <w:r w:rsidR="001821D2">
        <w:t xml:space="preserve">, and other operational costs. </w:t>
      </w:r>
    </w:p>
    <w:p w14:paraId="3FE79711" w14:textId="77777777" w:rsidR="00D45B61" w:rsidRDefault="00D45B61">
      <w:pPr>
        <w:pStyle w:val="BodyText"/>
        <w:spacing w:before="1"/>
        <w:rPr>
          <w:sz w:val="23"/>
        </w:rPr>
      </w:pPr>
    </w:p>
    <w:p w14:paraId="3FE79712" w14:textId="77777777" w:rsidR="00D45B61" w:rsidRDefault="002D2E03">
      <w:pPr>
        <w:pStyle w:val="Heading1"/>
        <w:numPr>
          <w:ilvl w:val="0"/>
          <w:numId w:val="6"/>
        </w:numPr>
        <w:tabs>
          <w:tab w:val="left" w:pos="478"/>
        </w:tabs>
        <w:spacing w:before="1"/>
      </w:pPr>
      <w:r>
        <w:rPr>
          <w:color w:val="FF6600"/>
        </w:rPr>
        <w:t>Scope of</w:t>
      </w:r>
      <w:r>
        <w:rPr>
          <w:color w:val="FF6600"/>
          <w:spacing w:val="-2"/>
        </w:rPr>
        <w:t xml:space="preserve"> </w:t>
      </w:r>
      <w:r>
        <w:rPr>
          <w:color w:val="FF6600"/>
        </w:rPr>
        <w:t>work</w:t>
      </w:r>
    </w:p>
    <w:p w14:paraId="3FE79713" w14:textId="77777777" w:rsidR="00D45B61" w:rsidRDefault="00D45B61">
      <w:pPr>
        <w:pStyle w:val="BodyText"/>
        <w:spacing w:before="10"/>
        <w:rPr>
          <w:b/>
          <w:sz w:val="25"/>
        </w:rPr>
      </w:pPr>
    </w:p>
    <w:p w14:paraId="3FE79714" w14:textId="6F4524B4" w:rsidR="00D45B61" w:rsidRDefault="002D2E03">
      <w:pPr>
        <w:pStyle w:val="ListParagraph"/>
        <w:numPr>
          <w:ilvl w:val="1"/>
          <w:numId w:val="6"/>
        </w:numPr>
        <w:tabs>
          <w:tab w:val="left" w:pos="538"/>
        </w:tabs>
        <w:spacing w:before="1"/>
        <w:jc w:val="both"/>
      </w:pPr>
      <w:r>
        <w:rPr>
          <w:spacing w:val="-4"/>
        </w:rPr>
        <w:t>World</w:t>
      </w:r>
      <w:r>
        <w:rPr>
          <w:spacing w:val="-8"/>
        </w:rPr>
        <w:t xml:space="preserve"> </w:t>
      </w:r>
      <w:r>
        <w:rPr>
          <w:spacing w:val="-4"/>
        </w:rPr>
        <w:t>Vision</w:t>
      </w:r>
      <w:r>
        <w:rPr>
          <w:spacing w:val="-9"/>
        </w:rPr>
        <w:t xml:space="preserve"> </w:t>
      </w:r>
      <w:r>
        <w:rPr>
          <w:spacing w:val="-4"/>
        </w:rPr>
        <w:t>intends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4"/>
        </w:rPr>
        <w:t>transfer</w:t>
      </w:r>
      <w:r>
        <w:rPr>
          <w:spacing w:val="-9"/>
        </w:rPr>
        <w:t xml:space="preserve"> </w:t>
      </w:r>
      <w:r>
        <w:rPr>
          <w:spacing w:val="-4"/>
        </w:rPr>
        <w:t>money</w:t>
      </w:r>
      <w:r>
        <w:rPr>
          <w:spacing w:val="-9"/>
        </w:rPr>
        <w:t xml:space="preserve"> </w:t>
      </w:r>
      <w:r>
        <w:rPr>
          <w:spacing w:val="-3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support</w:t>
      </w:r>
      <w:r>
        <w:rPr>
          <w:spacing w:val="-8"/>
        </w:rPr>
        <w:t xml:space="preserve"> </w:t>
      </w:r>
      <w:r>
        <w:rPr>
          <w:spacing w:val="-3"/>
        </w:rPr>
        <w:t>its</w:t>
      </w:r>
      <w:r>
        <w:rPr>
          <w:spacing w:val="-10"/>
        </w:rPr>
        <w:t xml:space="preserve"> </w:t>
      </w:r>
      <w:r>
        <w:rPr>
          <w:spacing w:val="-4"/>
        </w:rPr>
        <w:t>humanitarian</w:t>
      </w:r>
      <w:r>
        <w:rPr>
          <w:spacing w:val="-8"/>
        </w:rPr>
        <w:t xml:space="preserve"> </w:t>
      </w:r>
      <w:r>
        <w:rPr>
          <w:spacing w:val="-4"/>
        </w:rPr>
        <w:t>activities</w:t>
      </w:r>
      <w:r>
        <w:rPr>
          <w:spacing w:val="-8"/>
        </w:rPr>
        <w:t xml:space="preserve"> </w:t>
      </w:r>
      <w:r>
        <w:rPr>
          <w:spacing w:val="-3"/>
        </w:rPr>
        <w:t>in</w:t>
      </w:r>
      <w:r>
        <w:rPr>
          <w:spacing w:val="-6"/>
        </w:rPr>
        <w:t xml:space="preserve"> </w:t>
      </w:r>
      <w:r w:rsidR="00B4072A">
        <w:rPr>
          <w:spacing w:val="-6"/>
        </w:rPr>
        <w:t>Syria</w:t>
      </w:r>
      <w:r>
        <w:rPr>
          <w:spacing w:val="-4"/>
        </w:rPr>
        <w:t>.</w:t>
      </w:r>
    </w:p>
    <w:p w14:paraId="3FE79715" w14:textId="0105B1DB" w:rsidR="00D45B61" w:rsidRDefault="002D2E03">
      <w:pPr>
        <w:pStyle w:val="ListParagraph"/>
        <w:numPr>
          <w:ilvl w:val="1"/>
          <w:numId w:val="6"/>
        </w:numPr>
        <w:tabs>
          <w:tab w:val="left" w:pos="538"/>
        </w:tabs>
        <w:spacing w:before="20" w:line="237" w:lineRule="auto"/>
        <w:ind w:right="167"/>
        <w:jc w:val="both"/>
      </w:pPr>
      <w:r>
        <w:rPr>
          <w:spacing w:val="-4"/>
        </w:rPr>
        <w:t xml:space="preserve">Service provider must have proven capacity, experience </w:t>
      </w:r>
      <w:r>
        <w:rPr>
          <w:spacing w:val="-3"/>
        </w:rPr>
        <w:t xml:space="preserve">and </w:t>
      </w:r>
      <w:r>
        <w:rPr>
          <w:spacing w:val="-4"/>
        </w:rPr>
        <w:t xml:space="preserve">highest </w:t>
      </w:r>
      <w:r>
        <w:rPr>
          <w:spacing w:val="-5"/>
        </w:rPr>
        <w:t xml:space="preserve">reasonable </w:t>
      </w:r>
      <w:r>
        <w:rPr>
          <w:spacing w:val="-4"/>
        </w:rPr>
        <w:t xml:space="preserve">standard </w:t>
      </w:r>
      <w:r>
        <w:rPr>
          <w:spacing w:val="-3"/>
        </w:rPr>
        <w:t>of due</w:t>
      </w:r>
      <w:r>
        <w:rPr>
          <w:spacing w:val="55"/>
        </w:rPr>
        <w:t xml:space="preserve"> </w:t>
      </w:r>
      <w:r>
        <w:rPr>
          <w:spacing w:val="-4"/>
        </w:rPr>
        <w:t xml:space="preserve">diligence </w:t>
      </w:r>
      <w:r>
        <w:t xml:space="preserve">to </w:t>
      </w:r>
      <w:r>
        <w:rPr>
          <w:spacing w:val="-4"/>
        </w:rPr>
        <w:t>facilitate the</w:t>
      </w:r>
      <w:r>
        <w:rPr>
          <w:spacing w:val="-23"/>
        </w:rPr>
        <w:t xml:space="preserve"> </w:t>
      </w:r>
      <w:r w:rsidR="00AB24F3">
        <w:rPr>
          <w:spacing w:val="-23"/>
        </w:rPr>
        <w:t xml:space="preserve">cash </w:t>
      </w:r>
      <w:r>
        <w:rPr>
          <w:spacing w:val="-5"/>
        </w:rPr>
        <w:t>transfers.</w:t>
      </w:r>
    </w:p>
    <w:p w14:paraId="3FE79716" w14:textId="77777777" w:rsidR="00D45B61" w:rsidRDefault="002D2E03">
      <w:pPr>
        <w:pStyle w:val="ListParagraph"/>
        <w:numPr>
          <w:ilvl w:val="1"/>
          <w:numId w:val="6"/>
        </w:numPr>
        <w:tabs>
          <w:tab w:val="left" w:pos="538"/>
        </w:tabs>
        <w:spacing w:before="21" w:line="237" w:lineRule="auto"/>
        <w:ind w:right="164"/>
        <w:jc w:val="both"/>
      </w:pPr>
      <w:r>
        <w:rPr>
          <w:spacing w:val="-4"/>
        </w:rPr>
        <w:t xml:space="preserve">World Vision </w:t>
      </w:r>
      <w:r>
        <w:rPr>
          <w:spacing w:val="-3"/>
        </w:rPr>
        <w:t xml:space="preserve">will </w:t>
      </w:r>
      <w:r>
        <w:rPr>
          <w:spacing w:val="-4"/>
        </w:rPr>
        <w:t xml:space="preserve">provide </w:t>
      </w:r>
      <w:r>
        <w:rPr>
          <w:spacing w:val="-3"/>
        </w:rPr>
        <w:t xml:space="preserve">the </w:t>
      </w:r>
      <w:r>
        <w:rPr>
          <w:spacing w:val="-4"/>
        </w:rPr>
        <w:t xml:space="preserve">service provider with </w:t>
      </w:r>
      <w:r>
        <w:t xml:space="preserve">a </w:t>
      </w:r>
      <w:r>
        <w:rPr>
          <w:spacing w:val="-4"/>
        </w:rPr>
        <w:t xml:space="preserve">timely payment order, outlining </w:t>
      </w:r>
      <w:r>
        <w:rPr>
          <w:spacing w:val="-3"/>
        </w:rPr>
        <w:t xml:space="preserve">the </w:t>
      </w:r>
      <w:r>
        <w:rPr>
          <w:spacing w:val="-4"/>
        </w:rPr>
        <w:t xml:space="preserve">amounts, specific location </w:t>
      </w:r>
      <w:r>
        <w:rPr>
          <w:spacing w:val="-3"/>
        </w:rPr>
        <w:t xml:space="preserve">and any </w:t>
      </w:r>
      <w:r>
        <w:rPr>
          <w:spacing w:val="-4"/>
        </w:rPr>
        <w:t xml:space="preserve">other details </w:t>
      </w:r>
      <w:r>
        <w:rPr>
          <w:spacing w:val="-3"/>
        </w:rPr>
        <w:t xml:space="preserve">so </w:t>
      </w:r>
      <w:r>
        <w:rPr>
          <w:spacing w:val="-4"/>
        </w:rPr>
        <w:t xml:space="preserve">that service provider </w:t>
      </w:r>
      <w:r>
        <w:rPr>
          <w:spacing w:val="-3"/>
        </w:rPr>
        <w:t xml:space="preserve">can </w:t>
      </w:r>
      <w:r>
        <w:rPr>
          <w:spacing w:val="-4"/>
        </w:rPr>
        <w:t xml:space="preserve">prepare the cash </w:t>
      </w:r>
      <w:r>
        <w:rPr>
          <w:spacing w:val="-3"/>
        </w:rPr>
        <w:t xml:space="preserve">and </w:t>
      </w:r>
      <w:r>
        <w:rPr>
          <w:spacing w:val="-4"/>
        </w:rPr>
        <w:t>position</w:t>
      </w:r>
      <w:r>
        <w:rPr>
          <w:spacing w:val="53"/>
        </w:rPr>
        <w:t xml:space="preserve"> </w:t>
      </w:r>
      <w:r>
        <w:rPr>
          <w:spacing w:val="-4"/>
        </w:rPr>
        <w:t xml:space="preserve">agents within safe reach </w:t>
      </w:r>
      <w:r>
        <w:t xml:space="preserve">of </w:t>
      </w:r>
      <w:r>
        <w:rPr>
          <w:spacing w:val="-4"/>
        </w:rPr>
        <w:t>intended</w:t>
      </w:r>
      <w:r>
        <w:rPr>
          <w:spacing w:val="-33"/>
        </w:rPr>
        <w:t xml:space="preserve"> </w:t>
      </w:r>
      <w:r>
        <w:rPr>
          <w:spacing w:val="-4"/>
        </w:rPr>
        <w:t>recipient.</w:t>
      </w:r>
    </w:p>
    <w:p w14:paraId="3FE79717" w14:textId="30AA6641" w:rsidR="00D45B61" w:rsidRDefault="002D2E03">
      <w:pPr>
        <w:pStyle w:val="ListParagraph"/>
        <w:numPr>
          <w:ilvl w:val="1"/>
          <w:numId w:val="6"/>
        </w:numPr>
        <w:tabs>
          <w:tab w:val="left" w:pos="538"/>
        </w:tabs>
        <w:spacing w:before="19"/>
        <w:ind w:right="166"/>
        <w:jc w:val="both"/>
      </w:pPr>
      <w:r>
        <w:rPr>
          <w:spacing w:val="-4"/>
        </w:rPr>
        <w:t xml:space="preserve">Payments </w:t>
      </w:r>
      <w:r>
        <w:rPr>
          <w:spacing w:val="-3"/>
        </w:rPr>
        <w:t xml:space="preserve">will be in </w:t>
      </w:r>
      <w:proofErr w:type="gramStart"/>
      <w:r>
        <w:rPr>
          <w:spacing w:val="-3"/>
        </w:rPr>
        <w:t>USD</w:t>
      </w:r>
      <w:r>
        <w:rPr>
          <w:spacing w:val="-4"/>
        </w:rPr>
        <w:t>,</w:t>
      </w:r>
      <w:proofErr w:type="gramEnd"/>
      <w:r>
        <w:rPr>
          <w:spacing w:val="-4"/>
        </w:rPr>
        <w:t xml:space="preserve"> service provider shall make </w:t>
      </w:r>
      <w:r>
        <w:rPr>
          <w:spacing w:val="-3"/>
        </w:rPr>
        <w:t>all the</w:t>
      </w:r>
      <w:r>
        <w:rPr>
          <w:spacing w:val="55"/>
        </w:rPr>
        <w:t xml:space="preserve"> </w:t>
      </w:r>
      <w:r>
        <w:rPr>
          <w:spacing w:val="-4"/>
        </w:rPr>
        <w:t xml:space="preserve">payments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 xml:space="preserve">intended recipients when required </w:t>
      </w:r>
      <w:r>
        <w:rPr>
          <w:spacing w:val="-3"/>
        </w:rPr>
        <w:t xml:space="preserve">in the </w:t>
      </w:r>
      <w:r w:rsidR="00E84B4A">
        <w:rPr>
          <w:spacing w:val="-4"/>
        </w:rPr>
        <w:t>USD</w:t>
      </w:r>
      <w:r w:rsidR="00D5118C">
        <w:rPr>
          <w:spacing w:val="-4"/>
        </w:rPr>
        <w:t xml:space="preserve"> unless agreed otherwise between WV and the service provider.</w:t>
      </w:r>
      <w:r>
        <w:rPr>
          <w:spacing w:val="-4"/>
        </w:rPr>
        <w:t xml:space="preserve"> </w:t>
      </w:r>
      <w:r w:rsidR="00D5118C">
        <w:rPr>
          <w:spacing w:val="-3"/>
        </w:rPr>
        <w:t>A</w:t>
      </w:r>
      <w:r>
        <w:rPr>
          <w:spacing w:val="-3"/>
        </w:rPr>
        <w:t>ll</w:t>
      </w:r>
      <w:r>
        <w:rPr>
          <w:spacing w:val="55"/>
        </w:rPr>
        <w:t xml:space="preserve"> </w:t>
      </w:r>
      <w:r>
        <w:rPr>
          <w:spacing w:val="-4"/>
        </w:rPr>
        <w:t>payments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disbursed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3"/>
        </w:rPr>
        <w:t>per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agreed</w:t>
      </w:r>
      <w:r>
        <w:rPr>
          <w:spacing w:val="-8"/>
        </w:rPr>
        <w:t xml:space="preserve"> </w:t>
      </w:r>
      <w:r>
        <w:rPr>
          <w:spacing w:val="-4"/>
        </w:rPr>
        <w:t>schedule</w:t>
      </w:r>
    </w:p>
    <w:p w14:paraId="3FE7971A" w14:textId="1C73DF79" w:rsidR="00D45B61" w:rsidRDefault="002D2E03">
      <w:pPr>
        <w:pStyle w:val="ListParagraph"/>
        <w:numPr>
          <w:ilvl w:val="1"/>
          <w:numId w:val="6"/>
        </w:numPr>
        <w:tabs>
          <w:tab w:val="left" w:pos="538"/>
        </w:tabs>
        <w:spacing w:before="20" w:line="237" w:lineRule="auto"/>
        <w:ind w:right="168"/>
        <w:jc w:val="both"/>
      </w:pPr>
      <w:r>
        <w:rPr>
          <w:spacing w:val="-3"/>
        </w:rPr>
        <w:t xml:space="preserve">The </w:t>
      </w:r>
      <w:r>
        <w:rPr>
          <w:spacing w:val="-5"/>
        </w:rPr>
        <w:t xml:space="preserve">settlement </w:t>
      </w:r>
      <w:r>
        <w:rPr>
          <w:spacing w:val="-4"/>
        </w:rPr>
        <w:t xml:space="preserve">payment </w:t>
      </w:r>
      <w:r w:rsidR="00D02614">
        <w:rPr>
          <w:spacing w:val="-4"/>
        </w:rPr>
        <w:t xml:space="preserve">to the service provider </w:t>
      </w:r>
      <w:r>
        <w:rPr>
          <w:spacing w:val="-4"/>
        </w:rPr>
        <w:t xml:space="preserve">will </w:t>
      </w:r>
      <w:r>
        <w:t xml:space="preserve">be </w:t>
      </w:r>
      <w:r>
        <w:rPr>
          <w:spacing w:val="-3"/>
        </w:rPr>
        <w:t xml:space="preserve">made </w:t>
      </w:r>
      <w:r>
        <w:t xml:space="preserve">as a </w:t>
      </w:r>
      <w:r>
        <w:rPr>
          <w:spacing w:val="-5"/>
        </w:rPr>
        <w:t xml:space="preserve">reimbursement </w:t>
      </w:r>
      <w:r>
        <w:rPr>
          <w:spacing w:val="-3"/>
        </w:rPr>
        <w:t xml:space="preserve">of the </w:t>
      </w:r>
      <w:r>
        <w:rPr>
          <w:spacing w:val="-4"/>
        </w:rPr>
        <w:t xml:space="preserve">total amount delivered </w:t>
      </w:r>
      <w:r>
        <w:rPr>
          <w:spacing w:val="-3"/>
        </w:rPr>
        <w:t xml:space="preserve">in </w:t>
      </w:r>
      <w:r>
        <w:rPr>
          <w:spacing w:val="-4"/>
        </w:rPr>
        <w:t xml:space="preserve">addition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4"/>
        </w:rPr>
        <w:t>agreed commission</w:t>
      </w:r>
      <w:r>
        <w:rPr>
          <w:spacing w:val="-27"/>
        </w:rPr>
        <w:t xml:space="preserve"> </w:t>
      </w:r>
      <w:r>
        <w:rPr>
          <w:spacing w:val="-4"/>
        </w:rPr>
        <w:t>fees</w:t>
      </w:r>
    </w:p>
    <w:p w14:paraId="3FE7971B" w14:textId="3DD8C001" w:rsidR="00D45B61" w:rsidRDefault="002D2E03">
      <w:pPr>
        <w:pStyle w:val="ListParagraph"/>
        <w:numPr>
          <w:ilvl w:val="1"/>
          <w:numId w:val="6"/>
        </w:numPr>
        <w:tabs>
          <w:tab w:val="left" w:pos="538"/>
        </w:tabs>
        <w:spacing w:before="19"/>
        <w:ind w:right="168"/>
        <w:jc w:val="both"/>
      </w:pPr>
      <w:r>
        <w:rPr>
          <w:spacing w:val="-4"/>
        </w:rPr>
        <w:t xml:space="preserve">Service providers </w:t>
      </w:r>
      <w:r>
        <w:rPr>
          <w:spacing w:val="-3"/>
        </w:rPr>
        <w:t xml:space="preserve">will </w:t>
      </w:r>
      <w:r>
        <w:t xml:space="preserve">be </w:t>
      </w:r>
      <w:r>
        <w:rPr>
          <w:spacing w:val="-5"/>
        </w:rPr>
        <w:t xml:space="preserve">responsible </w:t>
      </w:r>
      <w:r>
        <w:rPr>
          <w:spacing w:val="-3"/>
        </w:rPr>
        <w:t xml:space="preserve">for the </w:t>
      </w:r>
      <w:r>
        <w:rPr>
          <w:spacing w:val="-4"/>
        </w:rPr>
        <w:t xml:space="preserve">security </w:t>
      </w:r>
      <w:r>
        <w:t xml:space="preserve">of </w:t>
      </w:r>
      <w:r>
        <w:rPr>
          <w:spacing w:val="-4"/>
        </w:rPr>
        <w:t xml:space="preserve">funds </w:t>
      </w:r>
      <w:r>
        <w:rPr>
          <w:spacing w:val="-3"/>
        </w:rPr>
        <w:t xml:space="preserve">and </w:t>
      </w:r>
      <w:r>
        <w:rPr>
          <w:spacing w:val="-4"/>
        </w:rPr>
        <w:t xml:space="preserve">provide </w:t>
      </w:r>
      <w:r>
        <w:rPr>
          <w:spacing w:val="-5"/>
        </w:rPr>
        <w:t xml:space="preserve">security, </w:t>
      </w:r>
      <w:r>
        <w:t xml:space="preserve">at </w:t>
      </w:r>
      <w:r>
        <w:rPr>
          <w:spacing w:val="-3"/>
        </w:rPr>
        <w:t xml:space="preserve">own </w:t>
      </w:r>
      <w:r>
        <w:rPr>
          <w:spacing w:val="-4"/>
        </w:rPr>
        <w:t xml:space="preserve">expense, during </w:t>
      </w:r>
      <w:r>
        <w:rPr>
          <w:spacing w:val="-3"/>
        </w:rPr>
        <w:t xml:space="preserve">all </w:t>
      </w:r>
      <w:r>
        <w:rPr>
          <w:spacing w:val="-4"/>
        </w:rPr>
        <w:t xml:space="preserve">payment periods </w:t>
      </w:r>
      <w:r>
        <w:rPr>
          <w:spacing w:val="-3"/>
        </w:rPr>
        <w:t xml:space="preserve">on </w:t>
      </w:r>
      <w:r>
        <w:rPr>
          <w:spacing w:val="-4"/>
        </w:rPr>
        <w:t xml:space="preserve">site </w:t>
      </w:r>
      <w:r>
        <w:rPr>
          <w:spacing w:val="-3"/>
        </w:rPr>
        <w:t xml:space="preserve">and </w:t>
      </w:r>
      <w:r>
        <w:rPr>
          <w:spacing w:val="-4"/>
        </w:rPr>
        <w:t xml:space="preserve">provide </w:t>
      </w:r>
      <w:r>
        <w:rPr>
          <w:spacing w:val="-3"/>
        </w:rPr>
        <w:t xml:space="preserve">for </w:t>
      </w:r>
      <w:r>
        <w:rPr>
          <w:spacing w:val="-5"/>
        </w:rPr>
        <w:t xml:space="preserve">reasonable security </w:t>
      </w:r>
      <w:r>
        <w:t xml:space="preserve">in </w:t>
      </w:r>
      <w:r>
        <w:rPr>
          <w:spacing w:val="-4"/>
        </w:rPr>
        <w:t xml:space="preserve">the movement </w:t>
      </w:r>
      <w:r>
        <w:rPr>
          <w:spacing w:val="-3"/>
        </w:rPr>
        <w:t xml:space="preserve">of </w:t>
      </w:r>
      <w:r>
        <w:rPr>
          <w:spacing w:val="-4"/>
        </w:rPr>
        <w:t>funds</w:t>
      </w:r>
      <w:r>
        <w:rPr>
          <w:spacing w:val="53"/>
        </w:rPr>
        <w:t xml:space="preserve"> </w:t>
      </w:r>
      <w:r>
        <w:rPr>
          <w:spacing w:val="-4"/>
        </w:rPr>
        <w:t>between</w:t>
      </w:r>
      <w:r>
        <w:rPr>
          <w:spacing w:val="-7"/>
        </w:rPr>
        <w:t xml:space="preserve"> </w:t>
      </w:r>
      <w:r>
        <w:rPr>
          <w:spacing w:val="-4"/>
        </w:rPr>
        <w:t>location</w:t>
      </w:r>
      <w:r w:rsidR="00D02614">
        <w:rPr>
          <w:spacing w:val="-4"/>
        </w:rPr>
        <w:t>s.</w:t>
      </w:r>
    </w:p>
    <w:p w14:paraId="3FE7971C" w14:textId="77777777" w:rsidR="00D45B61" w:rsidRDefault="002D2E03">
      <w:pPr>
        <w:pStyle w:val="ListParagraph"/>
        <w:numPr>
          <w:ilvl w:val="1"/>
          <w:numId w:val="6"/>
        </w:numPr>
        <w:tabs>
          <w:tab w:val="left" w:pos="538"/>
        </w:tabs>
        <w:spacing w:before="13"/>
        <w:ind w:right="167"/>
        <w:jc w:val="both"/>
      </w:pPr>
      <w:r>
        <w:rPr>
          <w:spacing w:val="-4"/>
        </w:rPr>
        <w:t xml:space="preserve">Service provider shall dedicate </w:t>
      </w:r>
      <w:r>
        <w:t xml:space="preserve">a </w:t>
      </w:r>
      <w:r>
        <w:rPr>
          <w:spacing w:val="-4"/>
        </w:rPr>
        <w:t xml:space="preserve">suitable number </w:t>
      </w:r>
      <w:r>
        <w:t xml:space="preserve">of </w:t>
      </w:r>
      <w:r>
        <w:rPr>
          <w:spacing w:val="-4"/>
        </w:rPr>
        <w:t xml:space="preserve">employees </w:t>
      </w:r>
      <w:r>
        <w:t xml:space="preserve">or </w:t>
      </w:r>
      <w:r>
        <w:rPr>
          <w:spacing w:val="-4"/>
        </w:rPr>
        <w:t xml:space="preserve">agents </w:t>
      </w:r>
      <w:r>
        <w:t xml:space="preserve">to </w:t>
      </w:r>
      <w:r>
        <w:rPr>
          <w:spacing w:val="-4"/>
        </w:rPr>
        <w:t xml:space="preserve">transfer the funds </w:t>
      </w:r>
      <w:r>
        <w:t xml:space="preserve">in </w:t>
      </w:r>
      <w:r>
        <w:rPr>
          <w:spacing w:val="-4"/>
        </w:rPr>
        <w:t>Syria,</w:t>
      </w:r>
    </w:p>
    <w:p w14:paraId="3FE7971D" w14:textId="77777777" w:rsidR="00D45B61" w:rsidRDefault="002D2E03">
      <w:pPr>
        <w:pStyle w:val="ListParagraph"/>
        <w:numPr>
          <w:ilvl w:val="1"/>
          <w:numId w:val="6"/>
        </w:numPr>
        <w:tabs>
          <w:tab w:val="left" w:pos="538"/>
        </w:tabs>
        <w:spacing w:before="19" w:line="237" w:lineRule="auto"/>
        <w:ind w:right="165"/>
        <w:jc w:val="both"/>
      </w:pPr>
      <w:r>
        <w:rPr>
          <w:spacing w:val="-4"/>
        </w:rPr>
        <w:t>Employees</w:t>
      </w:r>
      <w:r>
        <w:rPr>
          <w:spacing w:val="-8"/>
        </w:rPr>
        <w:t xml:space="preserve"> </w:t>
      </w:r>
      <w:r>
        <w:rPr>
          <w:spacing w:val="-4"/>
        </w:rPr>
        <w:t>and/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4"/>
        </w:rPr>
        <w:t>agents</w:t>
      </w:r>
      <w:r>
        <w:rPr>
          <w:spacing w:val="-8"/>
        </w:rPr>
        <w:t xml:space="preserve"> </w:t>
      </w:r>
      <w:r>
        <w:rPr>
          <w:spacing w:val="-4"/>
        </w:rPr>
        <w:t>engaged</w:t>
      </w:r>
      <w:r>
        <w:rPr>
          <w:spacing w:val="-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service</w:t>
      </w:r>
      <w:r>
        <w:rPr>
          <w:spacing w:val="-6"/>
        </w:rPr>
        <w:t xml:space="preserve"> </w:t>
      </w:r>
      <w:r>
        <w:rPr>
          <w:spacing w:val="-4"/>
        </w:rPr>
        <w:t>provider</w:t>
      </w:r>
      <w:r>
        <w:rPr>
          <w:spacing w:val="-8"/>
        </w:rPr>
        <w:t xml:space="preserve"> </w:t>
      </w:r>
      <w:r>
        <w:rPr>
          <w:spacing w:val="-3"/>
        </w:rPr>
        <w:t>for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delivery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4"/>
        </w:rPr>
        <w:t>funds</w:t>
      </w:r>
      <w:r>
        <w:rPr>
          <w:spacing w:val="-8"/>
        </w:rPr>
        <w:t xml:space="preserve"> </w:t>
      </w:r>
      <w:r>
        <w:rPr>
          <w:spacing w:val="-3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4"/>
        </w:rPr>
        <w:t>under</w:t>
      </w:r>
      <w:r>
        <w:rPr>
          <w:spacing w:val="-9"/>
        </w:rPr>
        <w:t xml:space="preserve"> </w:t>
      </w:r>
      <w:r>
        <w:rPr>
          <w:spacing w:val="-3"/>
        </w:rPr>
        <w:t xml:space="preserve">the </w:t>
      </w:r>
      <w:r>
        <w:rPr>
          <w:spacing w:val="-4"/>
        </w:rPr>
        <w:t xml:space="preserve">sole </w:t>
      </w:r>
      <w:r>
        <w:rPr>
          <w:spacing w:val="-5"/>
        </w:rPr>
        <w:t xml:space="preserve">responsibility </w:t>
      </w:r>
      <w:r>
        <w:rPr>
          <w:spacing w:val="-3"/>
        </w:rPr>
        <w:t xml:space="preserve">of the </w:t>
      </w:r>
      <w:r>
        <w:rPr>
          <w:spacing w:val="-4"/>
        </w:rPr>
        <w:t>service</w:t>
      </w:r>
      <w:r>
        <w:rPr>
          <w:spacing w:val="-23"/>
        </w:rPr>
        <w:t xml:space="preserve"> </w:t>
      </w:r>
      <w:r>
        <w:rPr>
          <w:spacing w:val="-4"/>
        </w:rPr>
        <w:t>provider.</w:t>
      </w:r>
    </w:p>
    <w:p w14:paraId="13BC2326" w14:textId="77777777" w:rsidR="00D45B61" w:rsidRDefault="00D45B61">
      <w:pPr>
        <w:spacing w:line="237" w:lineRule="auto"/>
        <w:jc w:val="both"/>
      </w:pPr>
    </w:p>
    <w:p w14:paraId="3FE7971F" w14:textId="77777777" w:rsidR="00D45B61" w:rsidRDefault="002D2E03">
      <w:pPr>
        <w:pStyle w:val="Heading1"/>
        <w:numPr>
          <w:ilvl w:val="0"/>
          <w:numId w:val="6"/>
        </w:numPr>
        <w:tabs>
          <w:tab w:val="left" w:pos="478"/>
        </w:tabs>
        <w:spacing w:before="89"/>
      </w:pPr>
      <w:r>
        <w:rPr>
          <w:color w:val="FF6600"/>
        </w:rPr>
        <w:t>Service provider technical</w:t>
      </w:r>
      <w:r>
        <w:rPr>
          <w:color w:val="FF6600"/>
          <w:spacing w:val="-4"/>
        </w:rPr>
        <w:t xml:space="preserve"> </w:t>
      </w:r>
      <w:r>
        <w:rPr>
          <w:color w:val="FF6600"/>
        </w:rPr>
        <w:t>data:</w:t>
      </w:r>
    </w:p>
    <w:p w14:paraId="3FE79720" w14:textId="77777777" w:rsidR="00D45B61" w:rsidRDefault="00D45B61">
      <w:pPr>
        <w:pStyle w:val="BodyText"/>
        <w:spacing w:before="9"/>
        <w:rPr>
          <w:b/>
          <w:sz w:val="25"/>
        </w:rPr>
      </w:pPr>
    </w:p>
    <w:p w14:paraId="3FE79721" w14:textId="77777777" w:rsidR="00D45B61" w:rsidRDefault="002D2E03" w:rsidP="009D512A">
      <w:pPr>
        <w:pStyle w:val="Heading2"/>
        <w:numPr>
          <w:ilvl w:val="0"/>
          <w:numId w:val="7"/>
        </w:numPr>
        <w:tabs>
          <w:tab w:val="left" w:pos="358"/>
        </w:tabs>
        <w:spacing w:before="1" w:line="286" w:lineRule="exact"/>
      </w:pPr>
      <w:r>
        <w:t>Background to the</w:t>
      </w:r>
      <w:r>
        <w:rPr>
          <w:spacing w:val="-1"/>
        </w:rPr>
        <w:t xml:space="preserve"> </w:t>
      </w:r>
      <w:r>
        <w:t>business</w:t>
      </w:r>
    </w:p>
    <w:p w14:paraId="3FE79722" w14:textId="0A1C802A" w:rsidR="00D45B61" w:rsidRDefault="002D2E03">
      <w:pPr>
        <w:pStyle w:val="ListParagraph"/>
        <w:numPr>
          <w:ilvl w:val="1"/>
          <w:numId w:val="5"/>
        </w:numPr>
        <w:tabs>
          <w:tab w:val="left" w:pos="1283"/>
          <w:tab w:val="left" w:pos="1284"/>
        </w:tabs>
        <w:ind w:left="1283" w:right="590"/>
      </w:pPr>
      <w:r>
        <w:t>Please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us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profile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business,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history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 xml:space="preserve">experience working in </w:t>
      </w:r>
      <w:r w:rsidR="00B4072A">
        <w:t>Syria</w:t>
      </w:r>
      <w:r>
        <w:t>.</w:t>
      </w:r>
    </w:p>
    <w:p w14:paraId="3FE79723" w14:textId="77777777" w:rsidR="00D45B61" w:rsidRDefault="00D45B61">
      <w:pPr>
        <w:pStyle w:val="BodyText"/>
        <w:spacing w:before="10"/>
        <w:rPr>
          <w:sz w:val="33"/>
        </w:rPr>
      </w:pPr>
    </w:p>
    <w:p w14:paraId="3FE79724" w14:textId="77777777" w:rsidR="00D45B61" w:rsidRDefault="002D2E03" w:rsidP="009D512A">
      <w:pPr>
        <w:pStyle w:val="Heading2"/>
        <w:numPr>
          <w:ilvl w:val="0"/>
          <w:numId w:val="7"/>
        </w:numPr>
        <w:tabs>
          <w:tab w:val="left" w:pos="362"/>
        </w:tabs>
        <w:spacing w:before="1" w:line="286" w:lineRule="exact"/>
      </w:pPr>
      <w:r>
        <w:t>Human</w:t>
      </w:r>
      <w:r>
        <w:rPr>
          <w:spacing w:val="-3"/>
        </w:rPr>
        <w:t xml:space="preserve"> </w:t>
      </w:r>
      <w:r>
        <w:t>Resources</w:t>
      </w:r>
    </w:p>
    <w:p w14:paraId="3FE79725" w14:textId="77777777" w:rsidR="00D45B61" w:rsidRDefault="002D2E03">
      <w:pPr>
        <w:pStyle w:val="ListParagraph"/>
        <w:numPr>
          <w:ilvl w:val="1"/>
          <w:numId w:val="4"/>
        </w:numPr>
        <w:tabs>
          <w:tab w:val="left" w:pos="1283"/>
          <w:tab w:val="left" w:pos="1284"/>
        </w:tabs>
        <w:spacing w:before="16"/>
      </w:pPr>
      <w:r>
        <w:rPr>
          <w:position w:val="1"/>
        </w:rPr>
        <w:t>Will you use your own resources or will you outsource some of the</w:t>
      </w:r>
      <w:r>
        <w:rPr>
          <w:spacing w:val="-34"/>
          <w:position w:val="1"/>
        </w:rPr>
        <w:t xml:space="preserve"> </w:t>
      </w:r>
      <w:r>
        <w:rPr>
          <w:position w:val="1"/>
        </w:rPr>
        <w:t>assignment?</w:t>
      </w:r>
    </w:p>
    <w:p w14:paraId="3FE79726" w14:textId="77777777" w:rsidR="00D45B61" w:rsidRDefault="002D2E03">
      <w:pPr>
        <w:pStyle w:val="ListParagraph"/>
        <w:numPr>
          <w:ilvl w:val="1"/>
          <w:numId w:val="4"/>
        </w:numPr>
        <w:tabs>
          <w:tab w:val="left" w:pos="1283"/>
          <w:tab w:val="left" w:pos="1284"/>
        </w:tabs>
        <w:spacing w:before="16" w:line="232" w:lineRule="auto"/>
        <w:ind w:left="1283" w:right="500"/>
      </w:pPr>
      <w:r>
        <w:rPr>
          <w:position w:val="1"/>
        </w:rPr>
        <w:t>Who are the key people in your management team that we will be dealing with on a</w:t>
      </w:r>
      <w:r>
        <w:t xml:space="preserve"> day-to-day</w:t>
      </w:r>
      <w:r>
        <w:rPr>
          <w:spacing w:val="-1"/>
        </w:rPr>
        <w:t xml:space="preserve"> </w:t>
      </w:r>
      <w:r>
        <w:t>basis?</w:t>
      </w:r>
    </w:p>
    <w:p w14:paraId="3FE79727" w14:textId="6C22204C" w:rsidR="00D45B61" w:rsidRDefault="002D2E03">
      <w:pPr>
        <w:pStyle w:val="ListParagraph"/>
        <w:numPr>
          <w:ilvl w:val="1"/>
          <w:numId w:val="4"/>
        </w:numPr>
        <w:tabs>
          <w:tab w:val="left" w:pos="1283"/>
          <w:tab w:val="left" w:pos="1284"/>
        </w:tabs>
        <w:spacing w:before="17"/>
      </w:pPr>
      <w:r>
        <w:rPr>
          <w:position w:val="1"/>
        </w:rPr>
        <w:t xml:space="preserve">How long have you been dealing with your agents in </w:t>
      </w:r>
      <w:r w:rsidR="00B4072A">
        <w:rPr>
          <w:position w:val="1"/>
        </w:rPr>
        <w:t>Syria</w:t>
      </w:r>
      <w:r>
        <w:rPr>
          <w:position w:val="1"/>
        </w:rPr>
        <w:t>?</w:t>
      </w:r>
    </w:p>
    <w:p w14:paraId="3FE79728" w14:textId="77777777" w:rsidR="00D45B61" w:rsidRDefault="002D2E03">
      <w:pPr>
        <w:pStyle w:val="ListParagraph"/>
        <w:numPr>
          <w:ilvl w:val="1"/>
          <w:numId w:val="4"/>
        </w:numPr>
        <w:tabs>
          <w:tab w:val="left" w:pos="1283"/>
          <w:tab w:val="left" w:pos="1284"/>
        </w:tabs>
        <w:spacing w:before="8"/>
      </w:pPr>
      <w:r>
        <w:rPr>
          <w:position w:val="1"/>
        </w:rPr>
        <w:t>Will your key people provide their IDs for us to conduct mandatory sanctions</w:t>
      </w:r>
      <w:r>
        <w:rPr>
          <w:spacing w:val="-15"/>
          <w:position w:val="1"/>
        </w:rPr>
        <w:t xml:space="preserve"> </w:t>
      </w:r>
      <w:r>
        <w:rPr>
          <w:position w:val="1"/>
        </w:rPr>
        <w:t>checks?</w:t>
      </w:r>
    </w:p>
    <w:p w14:paraId="3FE79729" w14:textId="77777777" w:rsidR="00D45B61" w:rsidRDefault="00D45B61">
      <w:pPr>
        <w:pStyle w:val="BodyText"/>
        <w:spacing w:before="9"/>
      </w:pPr>
    </w:p>
    <w:p w14:paraId="3FE7972A" w14:textId="77777777" w:rsidR="00D45B61" w:rsidRDefault="002D2E03" w:rsidP="009D512A">
      <w:pPr>
        <w:pStyle w:val="Heading2"/>
        <w:numPr>
          <w:ilvl w:val="0"/>
          <w:numId w:val="7"/>
        </w:numPr>
        <w:tabs>
          <w:tab w:val="left" w:pos="364"/>
        </w:tabs>
        <w:spacing w:before="1" w:line="286" w:lineRule="exact"/>
      </w:pPr>
      <w:r>
        <w:t>Working</w:t>
      </w:r>
      <w:r>
        <w:rPr>
          <w:spacing w:val="1"/>
        </w:rPr>
        <w:t xml:space="preserve"> </w:t>
      </w:r>
      <w:r>
        <w:t>Capital:</w:t>
      </w:r>
    </w:p>
    <w:p w14:paraId="3FE7972B" w14:textId="77777777" w:rsidR="00D45B61" w:rsidRDefault="002D2E03">
      <w:pPr>
        <w:pStyle w:val="ListParagraph"/>
        <w:numPr>
          <w:ilvl w:val="1"/>
          <w:numId w:val="4"/>
        </w:numPr>
        <w:tabs>
          <w:tab w:val="left" w:pos="1283"/>
          <w:tab w:val="left" w:pos="1284"/>
        </w:tabs>
        <w:spacing w:before="15"/>
      </w:pPr>
      <w:r>
        <w:t>What is your average transaction size? What is your</w:t>
      </w:r>
      <w:r>
        <w:rPr>
          <w:spacing w:val="17"/>
        </w:rPr>
        <w:t xml:space="preserve"> </w:t>
      </w:r>
      <w:r>
        <w:t>largest?</w:t>
      </w:r>
    </w:p>
    <w:p w14:paraId="3FE7972C" w14:textId="77777777" w:rsidR="00D45B61" w:rsidRDefault="002D2E03">
      <w:pPr>
        <w:pStyle w:val="ListParagraph"/>
        <w:numPr>
          <w:ilvl w:val="1"/>
          <w:numId w:val="4"/>
        </w:numPr>
        <w:tabs>
          <w:tab w:val="left" w:pos="1283"/>
          <w:tab w:val="left" w:pos="1284"/>
        </w:tabs>
        <w:spacing w:before="16"/>
        <w:ind w:left="1283" w:right="386"/>
      </w:pPr>
      <w:r>
        <w:t>What is the maximum amount you can advance in the locations where World Vision operates?</w:t>
      </w:r>
    </w:p>
    <w:p w14:paraId="3FE7972D" w14:textId="77777777" w:rsidR="00D45B61" w:rsidRDefault="002D2E03">
      <w:pPr>
        <w:pStyle w:val="ListParagraph"/>
        <w:numPr>
          <w:ilvl w:val="1"/>
          <w:numId w:val="4"/>
        </w:numPr>
        <w:tabs>
          <w:tab w:val="left" w:pos="1283"/>
          <w:tab w:val="left" w:pos="1284"/>
        </w:tabs>
        <w:spacing w:before="16"/>
        <w:ind w:left="1283" w:right="667"/>
      </w:pPr>
      <w:r>
        <w:t>What is the maximum cash flow you can handle to transfer per day in USD in the locations where World Vision</w:t>
      </w:r>
      <w:r>
        <w:rPr>
          <w:spacing w:val="10"/>
        </w:rPr>
        <w:t xml:space="preserve"> </w:t>
      </w:r>
      <w:r>
        <w:t>operates?</w:t>
      </w:r>
    </w:p>
    <w:p w14:paraId="3FE79731" w14:textId="77777777" w:rsidR="00D45B61" w:rsidRDefault="00D45B61">
      <w:pPr>
        <w:pStyle w:val="BodyText"/>
        <w:spacing w:before="6"/>
        <w:rPr>
          <w:sz w:val="20"/>
        </w:rPr>
      </w:pPr>
    </w:p>
    <w:p w14:paraId="3FE79732" w14:textId="77777777" w:rsidR="00D45B61" w:rsidRDefault="002D2E03" w:rsidP="009D512A">
      <w:pPr>
        <w:pStyle w:val="Heading2"/>
        <w:numPr>
          <w:ilvl w:val="0"/>
          <w:numId w:val="7"/>
        </w:numPr>
        <w:tabs>
          <w:tab w:val="left" w:pos="364"/>
        </w:tabs>
        <w:spacing w:before="1" w:line="286" w:lineRule="exact"/>
      </w:pPr>
      <w:r>
        <w:t>Past</w:t>
      </w:r>
      <w:r>
        <w:rPr>
          <w:spacing w:val="-3"/>
        </w:rPr>
        <w:t xml:space="preserve"> </w:t>
      </w:r>
      <w:r>
        <w:t>Performance</w:t>
      </w:r>
    </w:p>
    <w:p w14:paraId="3FE79733" w14:textId="77777777" w:rsidR="00D45B61" w:rsidRDefault="002D2E03">
      <w:pPr>
        <w:pStyle w:val="ListParagraph"/>
        <w:numPr>
          <w:ilvl w:val="1"/>
          <w:numId w:val="3"/>
        </w:numPr>
        <w:tabs>
          <w:tab w:val="left" w:pos="1283"/>
          <w:tab w:val="left" w:pos="1284"/>
        </w:tabs>
        <w:spacing w:before="16"/>
        <w:ind w:left="1283" w:right="275"/>
      </w:pPr>
      <w:r>
        <w:lastRenderedPageBreak/>
        <w:t>Have you worked with NGOs before? Please describe the relationship, including your roles and</w:t>
      </w:r>
      <w:r>
        <w:rPr>
          <w:spacing w:val="2"/>
        </w:rPr>
        <w:t xml:space="preserve"> </w:t>
      </w:r>
      <w:r>
        <w:t>responsibilities.</w:t>
      </w:r>
    </w:p>
    <w:p w14:paraId="3FE79734" w14:textId="71FE59AC" w:rsidR="00D45B61" w:rsidRDefault="002D2E03">
      <w:pPr>
        <w:pStyle w:val="ListParagraph"/>
        <w:numPr>
          <w:ilvl w:val="1"/>
          <w:numId w:val="3"/>
        </w:numPr>
        <w:tabs>
          <w:tab w:val="left" w:pos="1283"/>
          <w:tab w:val="left" w:pos="1284"/>
        </w:tabs>
        <w:spacing w:before="16"/>
        <w:ind w:left="1283" w:right="128"/>
      </w:pPr>
      <w:r>
        <w:t xml:space="preserve">Please provide the contact details of people you are happy for us to contact, and supply at least </w:t>
      </w:r>
      <w:r w:rsidR="0000515C">
        <w:t>two</w:t>
      </w:r>
      <w:r>
        <w:t xml:space="preserve"> written reference letter</w:t>
      </w:r>
      <w:r w:rsidR="007D0535">
        <w:t>s</w:t>
      </w:r>
      <w:r>
        <w:t xml:space="preserve"> from a past or current</w:t>
      </w:r>
      <w:r>
        <w:rPr>
          <w:spacing w:val="18"/>
        </w:rPr>
        <w:t xml:space="preserve"> </w:t>
      </w:r>
      <w:r>
        <w:t>client.</w:t>
      </w:r>
    </w:p>
    <w:p w14:paraId="032000CC" w14:textId="0921B65A" w:rsidR="0020024D" w:rsidRDefault="001D4549">
      <w:pPr>
        <w:pStyle w:val="ListParagraph"/>
        <w:numPr>
          <w:ilvl w:val="1"/>
          <w:numId w:val="3"/>
        </w:numPr>
        <w:tabs>
          <w:tab w:val="left" w:pos="1283"/>
          <w:tab w:val="left" w:pos="1284"/>
        </w:tabs>
        <w:spacing w:before="16"/>
        <w:ind w:left="1283" w:right="128"/>
      </w:pPr>
      <w:r>
        <w:t>Please list out places/area of operations in Syria.</w:t>
      </w:r>
    </w:p>
    <w:p w14:paraId="3178498B" w14:textId="77777777" w:rsidR="001D4549" w:rsidRDefault="001D4549" w:rsidP="009D512A">
      <w:pPr>
        <w:pStyle w:val="ListParagraph"/>
        <w:tabs>
          <w:tab w:val="left" w:pos="1283"/>
          <w:tab w:val="left" w:pos="1284"/>
        </w:tabs>
        <w:spacing w:before="16"/>
        <w:ind w:left="1283" w:right="128" w:firstLine="0"/>
      </w:pPr>
    </w:p>
    <w:p w14:paraId="5ED3603B" w14:textId="24465E36" w:rsidR="0007752D" w:rsidRDefault="007A2042" w:rsidP="009D512A">
      <w:pPr>
        <w:pStyle w:val="Heading2"/>
        <w:numPr>
          <w:ilvl w:val="0"/>
          <w:numId w:val="7"/>
        </w:numPr>
        <w:tabs>
          <w:tab w:val="left" w:pos="364"/>
        </w:tabs>
        <w:spacing w:before="1" w:line="286" w:lineRule="exact"/>
      </w:pPr>
      <w:r>
        <w:t>Methodology</w:t>
      </w:r>
    </w:p>
    <w:p w14:paraId="1DC9B951" w14:textId="6044FE18" w:rsidR="007A2042" w:rsidRDefault="007A2042" w:rsidP="009D512A">
      <w:pPr>
        <w:pStyle w:val="ListParagraph"/>
        <w:numPr>
          <w:ilvl w:val="1"/>
          <w:numId w:val="3"/>
        </w:numPr>
        <w:tabs>
          <w:tab w:val="left" w:pos="1283"/>
          <w:tab w:val="left" w:pos="1284"/>
        </w:tabs>
        <w:spacing w:before="16"/>
        <w:ind w:left="1283" w:right="275"/>
      </w:pPr>
      <w:r>
        <w:t xml:space="preserve">Please </w:t>
      </w:r>
      <w:r w:rsidR="00925E9D">
        <w:t>describe</w:t>
      </w:r>
      <w:r>
        <w:t xml:space="preserve"> the methodology you will follow </w:t>
      </w:r>
      <w:r w:rsidR="000334CA">
        <w:t xml:space="preserve">and the process flow of the cash transfer from start to finish </w:t>
      </w:r>
      <w:r w:rsidR="001D7F1B">
        <w:t>highlighting controls</w:t>
      </w:r>
      <w:r w:rsidR="00C25374">
        <w:t xml:space="preserve"> (verification and confirmation) at each stage.</w:t>
      </w:r>
    </w:p>
    <w:p w14:paraId="59DD37E4" w14:textId="3C6A504E" w:rsidR="00C25374" w:rsidRDefault="007965FF">
      <w:pPr>
        <w:pStyle w:val="ListParagraph"/>
        <w:numPr>
          <w:ilvl w:val="1"/>
          <w:numId w:val="3"/>
        </w:numPr>
        <w:tabs>
          <w:tab w:val="left" w:pos="1283"/>
          <w:tab w:val="left" w:pos="1284"/>
        </w:tabs>
        <w:spacing w:before="16"/>
        <w:ind w:left="1283" w:right="275"/>
      </w:pPr>
      <w:r>
        <w:t>Describe</w:t>
      </w:r>
      <w:r w:rsidR="00C25374">
        <w:t xml:space="preserve"> the system </w:t>
      </w:r>
      <w:r w:rsidR="004F34D7">
        <w:t>(</w:t>
      </w:r>
      <w:r w:rsidR="005D5945">
        <w:t>computer-based</w:t>
      </w:r>
      <w:r w:rsidR="004F34D7">
        <w:t xml:space="preserve"> sy</w:t>
      </w:r>
      <w:r w:rsidR="009D512A">
        <w:t>s</w:t>
      </w:r>
      <w:r w:rsidR="004F34D7">
        <w:t xml:space="preserve">tem) you will use to ensure </w:t>
      </w:r>
      <w:r w:rsidR="005824D4">
        <w:t xml:space="preserve">access </w:t>
      </w:r>
      <w:r w:rsidR="00181619">
        <w:t xml:space="preserve">and approval from WV Management and team. Highlight </w:t>
      </w:r>
      <w:r>
        <w:t>the potential of integration of this system with other systems</w:t>
      </w:r>
    </w:p>
    <w:p w14:paraId="2945C800" w14:textId="5AD52B6F" w:rsidR="000308FE" w:rsidRDefault="00465D1F" w:rsidP="000308FE">
      <w:pPr>
        <w:pStyle w:val="ListParagraph"/>
        <w:numPr>
          <w:ilvl w:val="1"/>
          <w:numId w:val="3"/>
        </w:numPr>
        <w:tabs>
          <w:tab w:val="left" w:pos="1283"/>
          <w:tab w:val="left" w:pos="1284"/>
        </w:tabs>
        <w:spacing w:before="16"/>
        <w:ind w:left="1283" w:right="275"/>
      </w:pPr>
      <w:r>
        <w:t xml:space="preserve">A </w:t>
      </w:r>
      <w:r w:rsidR="009D512A">
        <w:t>manual document/guideline of the distribution process/methodology</w:t>
      </w:r>
      <w:r w:rsidR="00E303D4">
        <w:t xml:space="preserve"> will be required at implementation</w:t>
      </w:r>
      <w:r w:rsidR="00550F33">
        <w:t>.</w:t>
      </w:r>
    </w:p>
    <w:p w14:paraId="51EC2990" w14:textId="0AC174DB" w:rsidR="000308FE" w:rsidRDefault="000308FE" w:rsidP="000308FE">
      <w:pPr>
        <w:pStyle w:val="Heading2"/>
        <w:numPr>
          <w:ilvl w:val="0"/>
          <w:numId w:val="7"/>
        </w:numPr>
        <w:tabs>
          <w:tab w:val="left" w:pos="364"/>
        </w:tabs>
        <w:spacing w:before="1" w:line="286" w:lineRule="exact"/>
      </w:pPr>
      <w:r>
        <w:t>Locations</w:t>
      </w:r>
    </w:p>
    <w:p w14:paraId="3AACB1BA" w14:textId="3C292D6D" w:rsidR="000308FE" w:rsidRDefault="000308FE" w:rsidP="009D512A">
      <w:pPr>
        <w:pStyle w:val="ListParagraph"/>
        <w:numPr>
          <w:ilvl w:val="1"/>
          <w:numId w:val="3"/>
        </w:numPr>
        <w:tabs>
          <w:tab w:val="left" w:pos="1283"/>
          <w:tab w:val="left" w:pos="1284"/>
        </w:tabs>
        <w:spacing w:before="16"/>
        <w:ind w:left="1283" w:right="275"/>
      </w:pPr>
      <w:r>
        <w:t xml:space="preserve">Please list the locations in Syria where you have presence/agents. </w:t>
      </w:r>
    </w:p>
    <w:p w14:paraId="12C0763B" w14:textId="7F0E9EAC" w:rsidR="000308FE" w:rsidRDefault="000308FE" w:rsidP="009D512A">
      <w:pPr>
        <w:pStyle w:val="ListParagraph"/>
        <w:numPr>
          <w:ilvl w:val="1"/>
          <w:numId w:val="3"/>
        </w:numPr>
        <w:tabs>
          <w:tab w:val="left" w:pos="1283"/>
          <w:tab w:val="left" w:pos="1284"/>
        </w:tabs>
        <w:spacing w:before="16"/>
        <w:ind w:left="1283" w:right="275"/>
      </w:pPr>
      <w:r>
        <w:t xml:space="preserve">Please provide a list detailing, Location with Address, Name of Agents with the details of their location and contact details – like names, telephone no. </w:t>
      </w:r>
      <w:proofErr w:type="spellStart"/>
      <w:r>
        <w:t>etc</w:t>
      </w:r>
      <w:proofErr w:type="spellEnd"/>
    </w:p>
    <w:p w14:paraId="3FE79735" w14:textId="77777777" w:rsidR="00D45B61" w:rsidRDefault="00D45B61">
      <w:pPr>
        <w:pStyle w:val="BodyText"/>
        <w:rPr>
          <w:sz w:val="24"/>
        </w:rPr>
      </w:pPr>
    </w:p>
    <w:p w14:paraId="3FE79738" w14:textId="77777777" w:rsidR="00D45B61" w:rsidRDefault="002D2E03">
      <w:pPr>
        <w:pStyle w:val="Heading1"/>
        <w:numPr>
          <w:ilvl w:val="0"/>
          <w:numId w:val="2"/>
        </w:numPr>
        <w:tabs>
          <w:tab w:val="left" w:pos="478"/>
        </w:tabs>
      </w:pPr>
      <w:r>
        <w:rPr>
          <w:color w:val="FF6600"/>
        </w:rPr>
        <w:t>Timeline</w:t>
      </w:r>
    </w:p>
    <w:p w14:paraId="3FE79739" w14:textId="77777777" w:rsidR="00D45B61" w:rsidRDefault="002D2E03">
      <w:pPr>
        <w:pStyle w:val="BodyText"/>
        <w:spacing w:before="7"/>
        <w:ind w:left="117" w:right="175"/>
      </w:pPr>
      <w:r>
        <w:t>The purpose of this tender is to build a two years’ framework agreement covering World vision Syria Response cash transfers</w:t>
      </w:r>
      <w:r>
        <w:rPr>
          <w:spacing w:val="-3"/>
        </w:rPr>
        <w:t xml:space="preserve"> </w:t>
      </w:r>
      <w:r>
        <w:t>services.</w:t>
      </w:r>
    </w:p>
    <w:p w14:paraId="3FE7973A" w14:textId="77777777" w:rsidR="00D45B61" w:rsidRDefault="00D45B61">
      <w:pPr>
        <w:pStyle w:val="BodyText"/>
        <w:spacing w:before="4"/>
        <w:rPr>
          <w:sz w:val="27"/>
        </w:rPr>
      </w:pPr>
    </w:p>
    <w:p w14:paraId="3FE7973B" w14:textId="337D525F" w:rsidR="00D45B61" w:rsidRDefault="002D2E03">
      <w:pPr>
        <w:pStyle w:val="Heading1"/>
        <w:numPr>
          <w:ilvl w:val="0"/>
          <w:numId w:val="2"/>
        </w:numPr>
        <w:tabs>
          <w:tab w:val="left" w:pos="478"/>
        </w:tabs>
      </w:pPr>
      <w:r>
        <w:rPr>
          <w:color w:val="FF6600"/>
        </w:rPr>
        <w:t>Qualifications of the cash transfers</w:t>
      </w:r>
      <w:r w:rsidR="0096617C">
        <w:rPr>
          <w:color w:val="FF6600"/>
          <w:spacing w:val="-1"/>
        </w:rPr>
        <w:t xml:space="preserve"> Service</w:t>
      </w:r>
      <w:r w:rsidR="0096617C">
        <w:rPr>
          <w:color w:val="FF6600"/>
        </w:rPr>
        <w:t xml:space="preserve"> Provider</w:t>
      </w:r>
    </w:p>
    <w:p w14:paraId="3FE7973C" w14:textId="77777777" w:rsidR="00D45B61" w:rsidRDefault="00D45B61">
      <w:pPr>
        <w:pStyle w:val="BodyText"/>
        <w:spacing w:before="10"/>
        <w:rPr>
          <w:b/>
          <w:sz w:val="25"/>
        </w:rPr>
      </w:pPr>
    </w:p>
    <w:p w14:paraId="3FE7973D" w14:textId="77777777" w:rsidR="00D45B61" w:rsidRDefault="002D2E03">
      <w:pPr>
        <w:pStyle w:val="Heading2"/>
      </w:pPr>
      <w:r>
        <w:rPr>
          <w:color w:val="FF6600"/>
        </w:rPr>
        <w:t>Required Qualifications and Expertise:</w:t>
      </w:r>
    </w:p>
    <w:p w14:paraId="3FE7973E" w14:textId="77777777" w:rsidR="00D45B61" w:rsidRDefault="00D45B61">
      <w:pPr>
        <w:pStyle w:val="BodyText"/>
        <w:spacing w:before="7"/>
        <w:rPr>
          <w:b/>
          <w:sz w:val="28"/>
        </w:rPr>
      </w:pPr>
    </w:p>
    <w:p w14:paraId="3FE7973F" w14:textId="77777777" w:rsidR="00D45B61" w:rsidRDefault="002D2E03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ind w:hanging="361"/>
      </w:pPr>
      <w:r>
        <w:t>Registered legally in your country</w:t>
      </w:r>
      <w:r>
        <w:rPr>
          <w:spacing w:val="-4"/>
        </w:rPr>
        <w:t xml:space="preserve"> </w:t>
      </w:r>
      <w:r>
        <w:t>base.</w:t>
      </w:r>
    </w:p>
    <w:p w14:paraId="3FE79740" w14:textId="61144BF5" w:rsidR="00D45B61" w:rsidRDefault="002D2E03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39"/>
        <w:ind w:hanging="361"/>
      </w:pPr>
      <w:r>
        <w:t xml:space="preserve">Full ability to operate in </w:t>
      </w:r>
      <w:r w:rsidR="0000515C">
        <w:t>Syria</w:t>
      </w:r>
      <w:r>
        <w:t>.</w:t>
      </w:r>
    </w:p>
    <w:p w14:paraId="3FE79741" w14:textId="1220A088" w:rsidR="00D45B61" w:rsidRDefault="002D2E03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38"/>
        <w:ind w:hanging="361"/>
      </w:pPr>
      <w:r>
        <w:t xml:space="preserve">Strong work experience in providing </w:t>
      </w:r>
      <w:r w:rsidR="00BE4A41">
        <w:t>cash transfer service or other similar financial services in the same sector</w:t>
      </w:r>
      <w:r>
        <w:t>.</w:t>
      </w:r>
    </w:p>
    <w:p w14:paraId="3FE79742" w14:textId="6FE4C0BC" w:rsidR="00D45B61" w:rsidRDefault="00A009B7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39" w:line="273" w:lineRule="auto"/>
        <w:ind w:right="382"/>
      </w:pPr>
      <w:r>
        <w:t>Ability and access to</w:t>
      </w:r>
      <w:r w:rsidR="002D2E03">
        <w:t xml:space="preserve"> digital tools for </w:t>
      </w:r>
      <w:r w:rsidR="009D5AB4">
        <w:t xml:space="preserve">confirmation of </w:t>
      </w:r>
      <w:r w:rsidR="002D2E03">
        <w:t>cash</w:t>
      </w:r>
      <w:r w:rsidR="009D5AB4">
        <w:t xml:space="preserve"> delivery</w:t>
      </w:r>
      <w:r w:rsidR="002D2E03">
        <w:t xml:space="preserve"> (removing the need to check beneficiary lists, view IDs, take photos, send</w:t>
      </w:r>
      <w:r w:rsidR="002D2E03">
        <w:rPr>
          <w:spacing w:val="-6"/>
        </w:rPr>
        <w:t xml:space="preserve"> </w:t>
      </w:r>
      <w:r w:rsidR="002D2E03">
        <w:t>reports).</w:t>
      </w:r>
    </w:p>
    <w:p w14:paraId="3FE79743" w14:textId="287E3612" w:rsidR="00D45B61" w:rsidRDefault="002D2E03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3"/>
        <w:ind w:hanging="361"/>
      </w:pPr>
      <w:r>
        <w:t xml:space="preserve">Compliance with all international anti-money </w:t>
      </w:r>
      <w:r w:rsidR="00391BE6">
        <w:t>laundering, counter</w:t>
      </w:r>
      <w:r>
        <w:t>-terrorism finance</w:t>
      </w:r>
      <w:r>
        <w:rPr>
          <w:spacing w:val="-22"/>
        </w:rPr>
        <w:t xml:space="preserve"> </w:t>
      </w:r>
      <w:r>
        <w:t>laws</w:t>
      </w:r>
      <w:r w:rsidR="00391BE6">
        <w:t>, and sanction restrictions</w:t>
      </w:r>
    </w:p>
    <w:p w14:paraId="3FE79744" w14:textId="77777777" w:rsidR="00D45B61" w:rsidRDefault="00D45B61">
      <w:pPr>
        <w:pStyle w:val="BodyText"/>
        <w:spacing w:before="4"/>
        <w:rPr>
          <w:sz w:val="25"/>
        </w:rPr>
      </w:pPr>
    </w:p>
    <w:p w14:paraId="3FE79745" w14:textId="5CF47A22" w:rsidR="00D45B61" w:rsidRDefault="002D2E03">
      <w:pPr>
        <w:pStyle w:val="Heading2"/>
      </w:pPr>
      <w:r>
        <w:rPr>
          <w:color w:val="FF6600"/>
        </w:rPr>
        <w:t xml:space="preserve">Child </w:t>
      </w:r>
      <w:proofErr w:type="gramStart"/>
      <w:r>
        <w:rPr>
          <w:color w:val="FF6600"/>
        </w:rPr>
        <w:t xml:space="preserve">protection </w:t>
      </w:r>
      <w:r w:rsidR="00C873FE">
        <w:rPr>
          <w:color w:val="FF6600"/>
        </w:rPr>
        <w:t>,</w:t>
      </w:r>
      <w:proofErr w:type="gramEnd"/>
      <w:r w:rsidR="00C873FE">
        <w:rPr>
          <w:color w:val="FF6600"/>
        </w:rPr>
        <w:t xml:space="preserve"> PSEA</w:t>
      </w:r>
      <w:r w:rsidR="009148CB">
        <w:rPr>
          <w:color w:val="FF6600"/>
        </w:rPr>
        <w:t xml:space="preserve"> </w:t>
      </w:r>
      <w:r>
        <w:rPr>
          <w:color w:val="FF6600"/>
        </w:rPr>
        <w:t>&amp; data confidentiality</w:t>
      </w:r>
    </w:p>
    <w:p w14:paraId="3FE79746" w14:textId="77777777" w:rsidR="00D45B61" w:rsidRDefault="00D45B61">
      <w:pPr>
        <w:pStyle w:val="BodyText"/>
        <w:spacing w:before="7"/>
        <w:rPr>
          <w:b/>
          <w:sz w:val="28"/>
        </w:rPr>
      </w:pPr>
    </w:p>
    <w:p w14:paraId="3FE79747" w14:textId="0CED1C12" w:rsidR="00D45B61" w:rsidRDefault="002D2E03">
      <w:pPr>
        <w:pStyle w:val="BodyText"/>
        <w:spacing w:line="276" w:lineRule="auto"/>
        <w:ind w:left="117" w:right="175"/>
      </w:pPr>
      <w:r>
        <w:t>The cash transfer provider will be required to sign and follow World Vision International´s child protection standards and protocols of behavior</w:t>
      </w:r>
      <w:r w:rsidR="009148CB">
        <w:t>s including Prevention of Sexual Exploitation and sexual Abuse</w:t>
      </w:r>
    </w:p>
    <w:p w14:paraId="3FE79749" w14:textId="63EE00EA" w:rsidR="00D45B61" w:rsidRDefault="008C3567">
      <w:pPr>
        <w:pStyle w:val="Heading1"/>
        <w:numPr>
          <w:ilvl w:val="0"/>
          <w:numId w:val="2"/>
        </w:numPr>
        <w:tabs>
          <w:tab w:val="left" w:pos="478"/>
        </w:tabs>
        <w:spacing w:before="82"/>
      </w:pPr>
      <w:r>
        <w:tab/>
      </w:r>
      <w:r w:rsidR="002D2E03">
        <w:rPr>
          <w:color w:val="FF6600"/>
        </w:rPr>
        <w:t>Application</w:t>
      </w:r>
    </w:p>
    <w:p w14:paraId="3FE7974A" w14:textId="77777777" w:rsidR="00D45B61" w:rsidRDefault="002D2E03">
      <w:pPr>
        <w:pStyle w:val="BodyText"/>
        <w:spacing w:before="283"/>
        <w:ind w:left="117"/>
      </w:pPr>
      <w:r>
        <w:t>The cash transfer provider should submit a proposal comprising the following:</w:t>
      </w:r>
    </w:p>
    <w:p w14:paraId="3FE7974B" w14:textId="25D85698" w:rsidR="00D45B61" w:rsidRDefault="002D2E03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37" w:line="273" w:lineRule="auto"/>
        <w:ind w:right="115"/>
      </w:pPr>
      <w:r>
        <w:t>A financial offer that indicates the service fees by type of cash distribution (payroll/salaries; supplier payments; family cash</w:t>
      </w:r>
      <w:r>
        <w:rPr>
          <w:spacing w:val="-3"/>
        </w:rPr>
        <w:t xml:space="preserve"> </w:t>
      </w:r>
      <w:r>
        <w:t>support</w:t>
      </w:r>
      <w:r w:rsidR="008551B8">
        <w:t xml:space="preserve"> etc.</w:t>
      </w:r>
      <w:r>
        <w:t>)</w:t>
      </w:r>
    </w:p>
    <w:p w14:paraId="3FE7974C" w14:textId="128D1721" w:rsidR="00D45B61" w:rsidRDefault="002D2E03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4" w:line="273" w:lineRule="auto"/>
        <w:ind w:right="118"/>
      </w:pPr>
      <w:r>
        <w:t>A cover letter that includes a response to the questions within the “service</w:t>
      </w:r>
      <w:r>
        <w:rPr>
          <w:spacing w:val="30"/>
        </w:rPr>
        <w:t xml:space="preserve"> </w:t>
      </w:r>
      <w:r>
        <w:t>provider technical data”</w:t>
      </w:r>
      <w:r>
        <w:rPr>
          <w:spacing w:val="-2"/>
        </w:rPr>
        <w:t xml:space="preserve"> </w:t>
      </w:r>
      <w:r>
        <w:t>section</w:t>
      </w:r>
      <w:r w:rsidR="004C5F58">
        <w:t xml:space="preserve"> 3. A-</w:t>
      </w:r>
      <w:r w:rsidR="000915C0">
        <w:t>F</w:t>
      </w:r>
    </w:p>
    <w:p w14:paraId="3FE7974D" w14:textId="77777777" w:rsidR="00D45B61" w:rsidRDefault="00D45B61">
      <w:pPr>
        <w:pStyle w:val="BodyText"/>
        <w:spacing w:before="7"/>
        <w:rPr>
          <w:sz w:val="25"/>
        </w:rPr>
      </w:pPr>
    </w:p>
    <w:p w14:paraId="3FE7974E" w14:textId="77777777" w:rsidR="00D45B61" w:rsidRDefault="002D2E03">
      <w:pPr>
        <w:pStyle w:val="Heading2"/>
        <w:ind w:left="477"/>
      </w:pPr>
      <w:r>
        <w:t>Prequalification documents as below:</w:t>
      </w:r>
    </w:p>
    <w:p w14:paraId="3FE7974F" w14:textId="77777777" w:rsidR="00D45B61" w:rsidRDefault="002D2E03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38"/>
        <w:ind w:hanging="361"/>
      </w:pPr>
      <w:r>
        <w:t>Certified copy of a certificate of business registration or similar</w:t>
      </w:r>
      <w:r>
        <w:rPr>
          <w:spacing w:val="-5"/>
        </w:rPr>
        <w:t xml:space="preserve"> </w:t>
      </w:r>
      <w:r>
        <w:t>documents</w:t>
      </w:r>
    </w:p>
    <w:p w14:paraId="3FE79750" w14:textId="77777777" w:rsidR="00D45B61" w:rsidRDefault="002D2E03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39"/>
        <w:ind w:hanging="361"/>
      </w:pPr>
      <w:r>
        <w:t>Certified copy of tax registration, tax clearance certificates or similar</w:t>
      </w:r>
      <w:r>
        <w:rPr>
          <w:spacing w:val="-16"/>
        </w:rPr>
        <w:t xml:space="preserve"> </w:t>
      </w:r>
      <w:r>
        <w:t>documents</w:t>
      </w:r>
    </w:p>
    <w:p w14:paraId="3FE79751" w14:textId="77777777" w:rsidR="00D45B61" w:rsidRDefault="002D2E03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37" w:line="273" w:lineRule="auto"/>
        <w:ind w:right="119"/>
      </w:pPr>
      <w:r>
        <w:t>Information on ownership structure (Name of directors of the company / Owners and their ID)</w:t>
      </w:r>
    </w:p>
    <w:p w14:paraId="3FE79752" w14:textId="77777777" w:rsidR="00D45B61" w:rsidRDefault="002D2E03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3"/>
        <w:ind w:hanging="361"/>
      </w:pPr>
      <w:r>
        <w:t>References from previous customers / Other</w:t>
      </w:r>
      <w:r>
        <w:rPr>
          <w:spacing w:val="-4"/>
        </w:rPr>
        <w:t xml:space="preserve"> </w:t>
      </w:r>
      <w:r>
        <w:t>INGOs</w:t>
      </w:r>
    </w:p>
    <w:p w14:paraId="3FE79753" w14:textId="77777777" w:rsidR="00D45B61" w:rsidRDefault="002D2E03">
      <w:pPr>
        <w:pStyle w:val="ListParagraph"/>
        <w:numPr>
          <w:ilvl w:val="1"/>
          <w:numId w:val="2"/>
        </w:numPr>
        <w:tabs>
          <w:tab w:val="left" w:pos="837"/>
          <w:tab w:val="left" w:pos="838"/>
        </w:tabs>
        <w:spacing w:before="39" w:line="273" w:lineRule="auto"/>
        <w:ind w:right="119"/>
      </w:pPr>
      <w:r>
        <w:t>Signed statement that the bidder (or any of its directors or officers) would be open to back ground checks including watch dog screening (where</w:t>
      </w:r>
      <w:r>
        <w:rPr>
          <w:spacing w:val="-8"/>
        </w:rPr>
        <w:t xml:space="preserve"> </w:t>
      </w:r>
      <w:r>
        <w:t>applicable)</w:t>
      </w:r>
    </w:p>
    <w:p w14:paraId="3FE79754" w14:textId="77777777" w:rsidR="00D45B61" w:rsidRDefault="00D45B61">
      <w:pPr>
        <w:pStyle w:val="BodyText"/>
        <w:spacing w:before="8"/>
        <w:rPr>
          <w:sz w:val="27"/>
        </w:rPr>
      </w:pPr>
    </w:p>
    <w:p w14:paraId="3FE79755" w14:textId="77777777" w:rsidR="00D45B61" w:rsidRDefault="002D2E03">
      <w:pPr>
        <w:pStyle w:val="Heading1"/>
        <w:numPr>
          <w:ilvl w:val="0"/>
          <w:numId w:val="2"/>
        </w:numPr>
        <w:tabs>
          <w:tab w:val="left" w:pos="478"/>
        </w:tabs>
      </w:pPr>
      <w:r>
        <w:rPr>
          <w:color w:val="FF6600"/>
        </w:rPr>
        <w:t>Evaluation</w:t>
      </w:r>
      <w:r>
        <w:rPr>
          <w:color w:val="FF6600"/>
          <w:spacing w:val="-2"/>
        </w:rPr>
        <w:t xml:space="preserve"> </w:t>
      </w:r>
      <w:r>
        <w:rPr>
          <w:color w:val="FF6600"/>
        </w:rPr>
        <w:t>Criteria:</w:t>
      </w:r>
    </w:p>
    <w:p w14:paraId="3FE79756" w14:textId="7C2CFE72" w:rsidR="00D45B61" w:rsidRDefault="002D2E03">
      <w:pPr>
        <w:pStyle w:val="BodyText"/>
        <w:spacing w:before="283"/>
        <w:ind w:left="117" w:right="175"/>
      </w:pPr>
      <w:r>
        <w:t>The proposal will be evaluated against a combination of technical and financial criteria (combined scoring</w:t>
      </w:r>
      <w:r>
        <w:rPr>
          <w:spacing w:val="-29"/>
        </w:rPr>
        <w:t xml:space="preserve"> </w:t>
      </w:r>
      <w:r>
        <w:t>method).</w:t>
      </w:r>
      <w:r>
        <w:rPr>
          <w:spacing w:val="-26"/>
        </w:rPr>
        <w:t xml:space="preserve"> </w:t>
      </w:r>
      <w:r>
        <w:t>Maximum</w:t>
      </w:r>
      <w:r>
        <w:rPr>
          <w:spacing w:val="-27"/>
        </w:rPr>
        <w:t xml:space="preserve"> </w:t>
      </w:r>
      <w:r>
        <w:t>score</w:t>
      </w:r>
      <w:r>
        <w:rPr>
          <w:spacing w:val="-26"/>
        </w:rPr>
        <w:t xml:space="preserve"> </w:t>
      </w:r>
      <w:r>
        <w:t>is</w:t>
      </w:r>
      <w:r>
        <w:rPr>
          <w:spacing w:val="-28"/>
        </w:rPr>
        <w:t xml:space="preserve"> </w:t>
      </w:r>
      <w:r>
        <w:t>100%</w:t>
      </w:r>
      <w:r>
        <w:rPr>
          <w:spacing w:val="-26"/>
        </w:rPr>
        <w:t xml:space="preserve"> </w:t>
      </w:r>
      <w:r>
        <w:t>out</w:t>
      </w:r>
      <w:r>
        <w:rPr>
          <w:spacing w:val="-27"/>
        </w:rPr>
        <w:t xml:space="preserve"> </w:t>
      </w:r>
      <w:r>
        <w:t>of</w:t>
      </w:r>
      <w:r>
        <w:rPr>
          <w:spacing w:val="-25"/>
        </w:rPr>
        <w:t xml:space="preserve"> </w:t>
      </w:r>
      <w:r>
        <w:t>which</w:t>
      </w:r>
      <w:r>
        <w:rPr>
          <w:spacing w:val="-28"/>
        </w:rPr>
        <w:t xml:space="preserve"> </w:t>
      </w:r>
      <w:r>
        <w:t>technical</w:t>
      </w:r>
      <w:r>
        <w:rPr>
          <w:spacing w:val="-26"/>
        </w:rPr>
        <w:t xml:space="preserve"> </w:t>
      </w:r>
      <w:r>
        <w:t>criteria</w:t>
      </w:r>
      <w:r>
        <w:rPr>
          <w:spacing w:val="-2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weighted at</w:t>
      </w:r>
      <w:r>
        <w:rPr>
          <w:spacing w:val="-2"/>
        </w:rPr>
        <w:t xml:space="preserve"> </w:t>
      </w:r>
      <w:r w:rsidR="00D56CAA">
        <w:t>5</w:t>
      </w:r>
      <w:r>
        <w:t>0%</w:t>
      </w:r>
      <w:r>
        <w:rPr>
          <w:spacing w:val="-26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financial criteria</w:t>
      </w:r>
      <w:r>
        <w:rPr>
          <w:spacing w:val="-23"/>
        </w:rPr>
        <w:t xml:space="preserve"> </w:t>
      </w:r>
      <w:r>
        <w:t>at</w:t>
      </w:r>
      <w:r>
        <w:rPr>
          <w:spacing w:val="-22"/>
        </w:rPr>
        <w:t xml:space="preserve"> </w:t>
      </w:r>
      <w:r w:rsidR="00D56CAA">
        <w:t>5</w:t>
      </w:r>
      <w:r>
        <w:t>0%</w:t>
      </w:r>
      <w:r>
        <w:rPr>
          <w:spacing w:val="-1"/>
        </w:rPr>
        <w:t xml:space="preserve"> </w:t>
      </w:r>
      <w:r>
        <w:t>of overall</w:t>
      </w:r>
      <w:r>
        <w:rPr>
          <w:spacing w:val="-1"/>
        </w:rPr>
        <w:t xml:space="preserve"> </w:t>
      </w:r>
      <w:r>
        <w:t>score.</w:t>
      </w:r>
      <w:r>
        <w:rPr>
          <w:spacing w:val="-23"/>
        </w:rPr>
        <w:t xml:space="preserve"> </w:t>
      </w:r>
    </w:p>
    <w:p w14:paraId="3FE79757" w14:textId="77777777" w:rsidR="00D45B61" w:rsidRDefault="00D45B61">
      <w:pPr>
        <w:pStyle w:val="BodyText"/>
        <w:spacing w:before="5"/>
        <w:rPr>
          <w:sz w:val="33"/>
        </w:rPr>
      </w:pPr>
    </w:p>
    <w:p w14:paraId="3FE7975B" w14:textId="2501EB25" w:rsidR="00D45B61" w:rsidRDefault="00D45B61" w:rsidP="005D5945">
      <w:pPr>
        <w:tabs>
          <w:tab w:val="left" w:pos="1547"/>
          <w:tab w:val="left" w:pos="1548"/>
        </w:tabs>
        <w:spacing w:before="136"/>
      </w:pPr>
    </w:p>
    <w:sectPr w:rsidR="00D45B61">
      <w:pgSz w:w="11910" w:h="16840"/>
      <w:pgMar w:top="1580" w:right="1300" w:bottom="1140" w:left="130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94E4" w14:textId="77777777" w:rsidR="002670A2" w:rsidRDefault="002670A2">
      <w:r>
        <w:separator/>
      </w:r>
    </w:p>
  </w:endnote>
  <w:endnote w:type="continuationSeparator" w:id="0">
    <w:p w14:paraId="6449231A" w14:textId="77777777" w:rsidR="002670A2" w:rsidRDefault="0026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975E" w14:textId="6EC084CB" w:rsidR="00D45B61" w:rsidRDefault="000308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91328" behindDoc="1" locked="0" layoutInCell="1" allowOverlap="1" wp14:anchorId="3FE7975F" wp14:editId="116F1D37">
              <wp:simplePos x="0" y="0"/>
              <wp:positionH relativeFrom="page">
                <wp:posOffset>880745</wp:posOffset>
              </wp:positionH>
              <wp:positionV relativeFrom="page">
                <wp:posOffset>9919970</wp:posOffset>
              </wp:positionV>
              <wp:extent cx="579945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9455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49C65" id="Line 2" o:spid="_x0000_s1026" style="position:absolute;z-index:-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5pt,781.1pt" to="526pt,7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25wwEAAGkDAAAOAAAAZHJzL2Uyb0RvYy54bWysU02P2yAQvVfqf0DcGztps9tYcfaQdHtJ&#10;20i7+wMmgG1UzCAgsfPvO5CPbru3qrKEGGbm8d4bvHwYe8OOygeNtubTScmZsgKltm3NX54fP3zm&#10;LESwEgxaVfOTCvxh9f7dcnCVmmGHRirPCMSGanA172J0VVEE0akewgSdspRs0PcQKfRtIT0MhN6b&#10;YlaWd8WAXjqPQoVAp5tzkq8yftMoEX80TVCRmZoTt5hXn9d9WovVEqrWg+u0uNCAf2DRg7Z06Q1q&#10;AxHYwes3UL0WHgM2cSKwL7BptFBZA6mZln+peerAqayFzAnuZlP4f7Di+3HnmZY1/8iZhZ5GtNVW&#10;sVlyZnChooK13fmkTYz2yW1R/AzM4roD26rM8PnkqG2aOoo/WlIQHOHvh28oqQYOEbNNY+P7BEkG&#10;sDFP43SbhhojE3Q4v18sPs3nnIlrroDq2uh8iF8V9ixtam6IcwaG4zbERASqa0m6x+KjNiYP21g2&#10;1PyuXNznhoBGy5RMZcG3+7Xx7Aj0XDaL9GVVlHld5vFgZQbrFMgvl30Ebc57utzYixlJ/9nJPcrT&#10;zl9Nonlmlpe3lx7M6zh3//5DVr8AAAD//wMAUEsDBBQABgAIAAAAIQAbJPAr4AAAAA4BAAAPAAAA&#10;ZHJzL2Rvd25yZXYueG1sTI9PS8NAEMXvgt9hGcGb3TTaWmI2RUQRBCutih4n2TEb3T8hu23jt3d6&#10;EL3Nm3m8+b1yOTordjTELngF00kGgnwTdOdbBS/Pd2cLEDGh12iDJwXfFGFZHR+VWOiw92vabVIr&#10;OMTHAhWYlPpCytgYchgnoSfPt48wOEwsh1bqAfcc7qzMs2wuHXaePxjs6cZQ87XZOgW3vTVP96v3&#10;i/T6MF2/pfoRP0NS6vRkvL4CkWhMf2Y44DM6VMxUh63XUVjW54tLtvIwm+c5iIMlm+Xcr/7dyaqU&#10;/2tUPwAAAP//AwBQSwECLQAUAAYACAAAACEAtoM4kv4AAADhAQAAEwAAAAAAAAAAAAAAAAAAAAAA&#10;W0NvbnRlbnRfVHlwZXNdLnhtbFBLAQItABQABgAIAAAAIQA4/SH/1gAAAJQBAAALAAAAAAAAAAAA&#10;AAAAAC8BAABfcmVscy8ucmVsc1BLAQItABQABgAIAAAAIQBJCW25wwEAAGkDAAAOAAAAAAAAAAAA&#10;AAAAAC4CAABkcnMvZTJvRG9jLnhtbFBLAQItABQABgAIAAAAIQAbJPAr4AAAAA4BAAAPAAAAAAAA&#10;AAAAAAAAAB0EAABkcnMvZG93bnJldi54bWxQSwUGAAAAAAQABADzAAAAKgUAAAAA&#10;" strokecolor="#d9d9d9" strokeweight=".169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92352" behindDoc="1" locked="0" layoutInCell="1" allowOverlap="1" wp14:anchorId="3FE79760" wp14:editId="4C8D249A">
              <wp:simplePos x="0" y="0"/>
              <wp:positionH relativeFrom="page">
                <wp:posOffset>861695</wp:posOffset>
              </wp:positionH>
              <wp:positionV relativeFrom="page">
                <wp:posOffset>9927590</wp:posOffset>
              </wp:positionV>
              <wp:extent cx="607695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69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79761" w14:textId="77777777" w:rsidR="00D45B61" w:rsidRDefault="002D2E03">
                          <w:pPr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</w:rPr>
                            <w:t xml:space="preserve"> | </w:t>
                          </w:r>
                          <w:r>
                            <w:rPr>
                              <w:rFonts w:ascii="Times New Roman"/>
                              <w:color w:val="7E7E7E"/>
                            </w:rPr>
                            <w:t>P a g 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797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85pt;margin-top:781.7pt;width:47.85pt;height:14.2pt;z-index:-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MN6AEAALUDAAAOAAAAZHJzL2Uyb0RvYy54bWysU9tu2zAMfR+wfxD0vtjJtqw14hRdiw4D&#10;ugvQ7gNkWYqFWaJGKbGzrx8lx1m7vQ17EWiKPDrnkN5cjbZnB4XBgKv5clFyppyE1rhdzb893r26&#10;4CxE4VrRg1M1P6rAr7YvX2wGX6kVdNC3ChmBuFANvuZdjL4qiiA7ZUVYgFeOLjWgFZE+cVe0KAZC&#10;t32xKst1MQC2HkGqECh7O13ybcbXWsn4ReugIutrTtxiPjGfTTqL7UZUOxS+M/JEQ/wDCyuMo0fP&#10;ULciCrZH8xeUNRIhgI4LCbYArY1UWQOpWZZ/qHnohFdZC5kT/Nmm8P9g5efDV2SmrfmKMycsjehR&#10;jZG9h5EtkzuDDxUVPXgqiyOlacpZafD3IL8H5uCmE26nrhFh6JRoiV3uLJ60TjghgTTDJ2jpGbGP&#10;kIFGjTZZR2YwQqcpHc+TSVQkJdflu/XlW84kXS0vytdv8uQKUc3NHkP8oMCyFNQcafAZXBzuQyQZ&#10;VDqXpLcc3Jm+z8Pv3bMEFaZMJp/4Tszj2IwnMxpojyQDYdol2n0KOsCfnA20RzUPP/YCFWf9R0dW&#10;pKWbA5yDZg6Ek9Ra88jZFN7EaTn3Hs2uI+TJbAfXZJc2WUrydWJx4km7kRWe9jgt39PvXPX7b9v+&#10;AgAA//8DAFBLAwQUAAYACAAAACEATCdtquEAAAANAQAADwAAAGRycy9kb3ducmV2LnhtbEyPwU7D&#10;MBBE70j8g7WVuFEnDQ1tGqeqEJyQUNNw4OjEbmI1XofYbcPfsz3BbWZ3NPs23062Zxc9euNQQDyP&#10;gGlsnDLYCvis3h5XwHyQqGTvUAv40R62xf1dLjPlrljqyyG0jErQZ1JAF8KQce6bTlvp527QSLuj&#10;G60MZMeWq1Feqdz2fBFFKbfSIF3o5KBfOt2cDmcrYPeF5av5/qj35bE0VbWO8D09CfEwm3YbYEFP&#10;4S8MN3xCh4KYandG5VlPPlk+U5TEMk2egFFkkcQk6ttoHa+AFzn//0XxCwAA//8DAFBLAQItABQA&#10;BgAIAAAAIQC2gziS/gAAAOEBAAATAAAAAAAAAAAAAAAAAAAAAABbQ29udGVudF9UeXBlc10ueG1s&#10;UEsBAi0AFAAGAAgAAAAhADj9If/WAAAAlAEAAAsAAAAAAAAAAAAAAAAALwEAAF9yZWxzLy5yZWxz&#10;UEsBAi0AFAAGAAgAAAAhAA25Aw3oAQAAtQMAAA4AAAAAAAAAAAAAAAAALgIAAGRycy9lMm9Eb2Mu&#10;eG1sUEsBAi0AFAAGAAgAAAAhAEwnbarhAAAADQEAAA8AAAAAAAAAAAAAAAAAQgQAAGRycy9kb3du&#10;cmV2LnhtbFBLBQYAAAAABAAEAPMAAABQBQAAAAA=&#10;" filled="f" stroked="f">
              <v:textbox inset="0,0,0,0">
                <w:txbxContent>
                  <w:p w14:paraId="3FE79761" w14:textId="77777777" w:rsidR="00D45B61" w:rsidRDefault="002D2E03">
                    <w:pPr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</w:rPr>
                      <w:t xml:space="preserve"> | </w:t>
                    </w:r>
                    <w:r>
                      <w:rPr>
                        <w:rFonts w:ascii="Times New Roman"/>
                        <w:color w:val="7E7E7E"/>
                      </w:rPr>
                      <w:t>P a g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2BCC" w14:textId="77777777" w:rsidR="002670A2" w:rsidRDefault="002670A2">
      <w:r>
        <w:separator/>
      </w:r>
    </w:p>
  </w:footnote>
  <w:footnote w:type="continuationSeparator" w:id="0">
    <w:p w14:paraId="17DF573A" w14:textId="77777777" w:rsidR="002670A2" w:rsidRDefault="00267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5FB"/>
    <w:multiLevelType w:val="hybridMultilevel"/>
    <w:tmpl w:val="364097D0"/>
    <w:lvl w:ilvl="0" w:tplc="04090015">
      <w:start w:val="1"/>
      <w:numFmt w:val="upperLetter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3B198A"/>
    <w:multiLevelType w:val="hybridMultilevel"/>
    <w:tmpl w:val="D6F4D536"/>
    <w:lvl w:ilvl="0" w:tplc="14C8B14E">
      <w:start w:val="3"/>
      <w:numFmt w:val="decimal"/>
      <w:lvlText w:val="%1."/>
      <w:lvlJc w:val="left"/>
      <w:pPr>
        <w:ind w:left="361" w:hanging="244"/>
        <w:jc w:val="left"/>
      </w:pPr>
      <w:rPr>
        <w:rFonts w:ascii="Gill Sans MT" w:eastAsia="Gill Sans MT" w:hAnsi="Gill Sans MT" w:cs="Gill Sans MT" w:hint="default"/>
        <w:b/>
        <w:bCs/>
        <w:spacing w:val="0"/>
        <w:w w:val="99"/>
        <w:sz w:val="22"/>
        <w:szCs w:val="22"/>
        <w:lang w:val="en-US" w:eastAsia="en-US" w:bidi="en-US"/>
      </w:rPr>
    </w:lvl>
    <w:lvl w:ilvl="1" w:tplc="AA92250A">
      <w:numFmt w:val="bullet"/>
      <w:lvlText w:val=""/>
      <w:lvlJc w:val="left"/>
      <w:pPr>
        <w:ind w:left="1284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5CA8F3FA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en-US"/>
      </w:rPr>
    </w:lvl>
    <w:lvl w:ilvl="3" w:tplc="5114D042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en-US"/>
      </w:rPr>
    </w:lvl>
    <w:lvl w:ilvl="4" w:tplc="3522B4E8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en-US"/>
      </w:rPr>
    </w:lvl>
    <w:lvl w:ilvl="5" w:tplc="A3C8A94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en-US"/>
      </w:rPr>
    </w:lvl>
    <w:lvl w:ilvl="6" w:tplc="619C1A26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en-US"/>
      </w:rPr>
    </w:lvl>
    <w:lvl w:ilvl="7" w:tplc="8F2E791A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en-US"/>
      </w:rPr>
    </w:lvl>
    <w:lvl w:ilvl="8" w:tplc="5E323BE0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14126A8"/>
    <w:multiLevelType w:val="hybridMultilevel"/>
    <w:tmpl w:val="8DF0ABDC"/>
    <w:lvl w:ilvl="0" w:tplc="A0C054B4">
      <w:start w:val="8"/>
      <w:numFmt w:val="decimal"/>
      <w:lvlText w:val="%1."/>
      <w:lvlJc w:val="left"/>
      <w:pPr>
        <w:ind w:left="483" w:hanging="244"/>
        <w:jc w:val="left"/>
      </w:pPr>
      <w:rPr>
        <w:rFonts w:ascii="Gill Sans MT" w:eastAsia="Gill Sans MT" w:hAnsi="Gill Sans MT" w:cs="Gill Sans MT" w:hint="default"/>
        <w:b/>
        <w:bCs/>
        <w:spacing w:val="0"/>
        <w:w w:val="99"/>
        <w:sz w:val="22"/>
        <w:szCs w:val="22"/>
        <w:lang w:val="en-US" w:eastAsia="en-US" w:bidi="en-US"/>
      </w:rPr>
    </w:lvl>
    <w:lvl w:ilvl="1" w:tplc="D7520D1C">
      <w:numFmt w:val="bullet"/>
      <w:lvlText w:val=""/>
      <w:lvlJc w:val="left"/>
      <w:pPr>
        <w:ind w:left="1284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6E485C3A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en-US"/>
      </w:rPr>
    </w:lvl>
    <w:lvl w:ilvl="3" w:tplc="ADEE2D0A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en-US"/>
      </w:rPr>
    </w:lvl>
    <w:lvl w:ilvl="4" w:tplc="520E425C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en-US"/>
      </w:rPr>
    </w:lvl>
    <w:lvl w:ilvl="5" w:tplc="0F64B8A6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en-US"/>
      </w:rPr>
    </w:lvl>
    <w:lvl w:ilvl="6" w:tplc="577826E8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en-US"/>
      </w:rPr>
    </w:lvl>
    <w:lvl w:ilvl="7" w:tplc="E6F279BC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en-US"/>
      </w:rPr>
    </w:lvl>
    <w:lvl w:ilvl="8" w:tplc="8DF0C048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E136736"/>
    <w:multiLevelType w:val="hybridMultilevel"/>
    <w:tmpl w:val="84BEEABA"/>
    <w:lvl w:ilvl="0" w:tplc="71D2E87A">
      <w:start w:val="4"/>
      <w:numFmt w:val="decimal"/>
      <w:lvlText w:val="%1."/>
      <w:lvlJc w:val="left"/>
      <w:pPr>
        <w:ind w:left="477" w:hanging="361"/>
        <w:jc w:val="left"/>
      </w:pPr>
      <w:rPr>
        <w:rFonts w:ascii="Gill Sans MT" w:eastAsia="Gill Sans MT" w:hAnsi="Gill Sans MT" w:cs="Gill Sans MT" w:hint="default"/>
        <w:b/>
        <w:bCs/>
        <w:color w:val="FF6600"/>
        <w:w w:val="99"/>
        <w:sz w:val="28"/>
        <w:szCs w:val="28"/>
        <w:lang w:val="en-US" w:eastAsia="en-US" w:bidi="en-US"/>
      </w:rPr>
    </w:lvl>
    <w:lvl w:ilvl="1" w:tplc="49E2BAB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A788991C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en-US"/>
      </w:rPr>
    </w:lvl>
    <w:lvl w:ilvl="3" w:tplc="388225E2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en-US"/>
      </w:rPr>
    </w:lvl>
    <w:lvl w:ilvl="4" w:tplc="C65411AE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en-US"/>
      </w:rPr>
    </w:lvl>
    <w:lvl w:ilvl="5" w:tplc="BA00092E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en-US"/>
      </w:rPr>
    </w:lvl>
    <w:lvl w:ilvl="6" w:tplc="AC8E60E8">
      <w:numFmt w:val="bullet"/>
      <w:lvlText w:val="•"/>
      <w:lvlJc w:val="left"/>
      <w:pPr>
        <w:ind w:left="5543" w:hanging="360"/>
      </w:pPr>
      <w:rPr>
        <w:rFonts w:hint="default"/>
        <w:lang w:val="en-US" w:eastAsia="en-US" w:bidi="en-US"/>
      </w:rPr>
    </w:lvl>
    <w:lvl w:ilvl="7" w:tplc="FDF67FD4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en-US"/>
      </w:rPr>
    </w:lvl>
    <w:lvl w:ilvl="8" w:tplc="5F56D6B2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E553946"/>
    <w:multiLevelType w:val="multilevel"/>
    <w:tmpl w:val="C3CE4FAA"/>
    <w:lvl w:ilvl="0">
      <w:start w:val="1"/>
      <w:numFmt w:val="decimal"/>
      <w:lvlText w:val="%1."/>
      <w:lvlJc w:val="left"/>
      <w:pPr>
        <w:ind w:left="477" w:hanging="361"/>
        <w:jc w:val="left"/>
      </w:pPr>
      <w:rPr>
        <w:rFonts w:ascii="Gill Sans MT" w:eastAsia="Gill Sans MT" w:hAnsi="Gill Sans MT" w:cs="Gill Sans MT" w:hint="default"/>
        <w:b/>
        <w:bCs/>
        <w:color w:val="FF6600"/>
        <w:w w:val="99"/>
        <w:sz w:val="28"/>
        <w:szCs w:val="28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37" w:hanging="421"/>
        <w:jc w:val="left"/>
      </w:pPr>
      <w:rPr>
        <w:rFonts w:ascii="Gill Sans MT" w:eastAsia="Gill Sans MT" w:hAnsi="Gill Sans MT" w:cs="Gill Sans MT" w:hint="default"/>
        <w:spacing w:val="-4"/>
        <w:w w:val="99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1514" w:hanging="42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2488" w:hanging="4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462" w:hanging="4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436" w:hanging="4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410" w:hanging="4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84" w:hanging="4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358" w:hanging="421"/>
      </w:pPr>
      <w:rPr>
        <w:rFonts w:hint="default"/>
        <w:lang w:val="en-US" w:eastAsia="en-US" w:bidi="en-US"/>
      </w:rPr>
    </w:lvl>
  </w:abstractNum>
  <w:abstractNum w:abstractNumId="5" w15:restartNumberingAfterBreak="0">
    <w:nsid w:val="32954E8C"/>
    <w:multiLevelType w:val="hybridMultilevel"/>
    <w:tmpl w:val="31F4B35C"/>
    <w:lvl w:ilvl="0" w:tplc="80C6A5E6">
      <w:numFmt w:val="bullet"/>
      <w:lvlText w:val="o"/>
      <w:lvlJc w:val="left"/>
      <w:pPr>
        <w:ind w:left="1548" w:hanging="351"/>
      </w:pPr>
      <w:rPr>
        <w:rFonts w:ascii="Courier New" w:eastAsia="Courier New" w:hAnsi="Courier New" w:cs="Courier New" w:hint="default"/>
        <w:w w:val="99"/>
        <w:sz w:val="22"/>
        <w:szCs w:val="22"/>
        <w:lang w:val="en-US" w:eastAsia="en-US" w:bidi="en-US"/>
      </w:rPr>
    </w:lvl>
    <w:lvl w:ilvl="1" w:tplc="E86868D6">
      <w:numFmt w:val="bullet"/>
      <w:lvlText w:val="•"/>
      <w:lvlJc w:val="left"/>
      <w:pPr>
        <w:ind w:left="2316" w:hanging="351"/>
      </w:pPr>
      <w:rPr>
        <w:rFonts w:hint="default"/>
        <w:lang w:val="en-US" w:eastAsia="en-US" w:bidi="en-US"/>
      </w:rPr>
    </w:lvl>
    <w:lvl w:ilvl="2" w:tplc="7408B440">
      <w:numFmt w:val="bullet"/>
      <w:lvlText w:val="•"/>
      <w:lvlJc w:val="left"/>
      <w:pPr>
        <w:ind w:left="3093" w:hanging="351"/>
      </w:pPr>
      <w:rPr>
        <w:rFonts w:hint="default"/>
        <w:lang w:val="en-US" w:eastAsia="en-US" w:bidi="en-US"/>
      </w:rPr>
    </w:lvl>
    <w:lvl w:ilvl="3" w:tplc="83224352">
      <w:numFmt w:val="bullet"/>
      <w:lvlText w:val="•"/>
      <w:lvlJc w:val="left"/>
      <w:pPr>
        <w:ind w:left="3869" w:hanging="351"/>
      </w:pPr>
      <w:rPr>
        <w:rFonts w:hint="default"/>
        <w:lang w:val="en-US" w:eastAsia="en-US" w:bidi="en-US"/>
      </w:rPr>
    </w:lvl>
    <w:lvl w:ilvl="4" w:tplc="26144652">
      <w:numFmt w:val="bullet"/>
      <w:lvlText w:val="•"/>
      <w:lvlJc w:val="left"/>
      <w:pPr>
        <w:ind w:left="4646" w:hanging="351"/>
      </w:pPr>
      <w:rPr>
        <w:rFonts w:hint="default"/>
        <w:lang w:val="en-US" w:eastAsia="en-US" w:bidi="en-US"/>
      </w:rPr>
    </w:lvl>
    <w:lvl w:ilvl="5" w:tplc="0DF851AE">
      <w:numFmt w:val="bullet"/>
      <w:lvlText w:val="•"/>
      <w:lvlJc w:val="left"/>
      <w:pPr>
        <w:ind w:left="5423" w:hanging="351"/>
      </w:pPr>
      <w:rPr>
        <w:rFonts w:hint="default"/>
        <w:lang w:val="en-US" w:eastAsia="en-US" w:bidi="en-US"/>
      </w:rPr>
    </w:lvl>
    <w:lvl w:ilvl="6" w:tplc="0EF2E066">
      <w:numFmt w:val="bullet"/>
      <w:lvlText w:val="•"/>
      <w:lvlJc w:val="left"/>
      <w:pPr>
        <w:ind w:left="6199" w:hanging="351"/>
      </w:pPr>
      <w:rPr>
        <w:rFonts w:hint="default"/>
        <w:lang w:val="en-US" w:eastAsia="en-US" w:bidi="en-US"/>
      </w:rPr>
    </w:lvl>
    <w:lvl w:ilvl="7" w:tplc="2342F2D4">
      <w:numFmt w:val="bullet"/>
      <w:lvlText w:val="•"/>
      <w:lvlJc w:val="left"/>
      <w:pPr>
        <w:ind w:left="6976" w:hanging="351"/>
      </w:pPr>
      <w:rPr>
        <w:rFonts w:hint="default"/>
        <w:lang w:val="en-US" w:eastAsia="en-US" w:bidi="en-US"/>
      </w:rPr>
    </w:lvl>
    <w:lvl w:ilvl="8" w:tplc="6010DF6E">
      <w:numFmt w:val="bullet"/>
      <w:lvlText w:val="•"/>
      <w:lvlJc w:val="left"/>
      <w:pPr>
        <w:ind w:left="7753" w:hanging="351"/>
      </w:pPr>
      <w:rPr>
        <w:rFonts w:hint="default"/>
        <w:lang w:val="en-US" w:eastAsia="en-US" w:bidi="en-US"/>
      </w:rPr>
    </w:lvl>
  </w:abstractNum>
  <w:abstractNum w:abstractNumId="6" w15:restartNumberingAfterBreak="0">
    <w:nsid w:val="3CC92388"/>
    <w:multiLevelType w:val="hybridMultilevel"/>
    <w:tmpl w:val="7F0C5482"/>
    <w:lvl w:ilvl="0" w:tplc="61D20B78">
      <w:start w:val="1"/>
      <w:numFmt w:val="decimal"/>
      <w:lvlText w:val="%1."/>
      <w:lvlJc w:val="left"/>
      <w:pPr>
        <w:ind w:left="357" w:hanging="241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en-US"/>
      </w:rPr>
    </w:lvl>
    <w:lvl w:ilvl="1" w:tplc="6826F724">
      <w:numFmt w:val="bullet"/>
      <w:lvlText w:val=""/>
      <w:lvlJc w:val="left"/>
      <w:pPr>
        <w:ind w:left="1284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A47836F4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en-US"/>
      </w:rPr>
    </w:lvl>
    <w:lvl w:ilvl="3" w:tplc="9D94E614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en-US"/>
      </w:rPr>
    </w:lvl>
    <w:lvl w:ilvl="4" w:tplc="54C0E1A8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en-US"/>
      </w:rPr>
    </w:lvl>
    <w:lvl w:ilvl="5" w:tplc="A5AC56F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en-US"/>
      </w:rPr>
    </w:lvl>
    <w:lvl w:ilvl="6" w:tplc="FF62E768"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en-US"/>
      </w:rPr>
    </w:lvl>
    <w:lvl w:ilvl="7" w:tplc="0E5A0C54"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en-US"/>
      </w:rPr>
    </w:lvl>
    <w:lvl w:ilvl="8" w:tplc="30522484"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61"/>
    <w:rsid w:val="0000515C"/>
    <w:rsid w:val="00015E32"/>
    <w:rsid w:val="000308FE"/>
    <w:rsid w:val="000334CA"/>
    <w:rsid w:val="00073E39"/>
    <w:rsid w:val="0007752D"/>
    <w:rsid w:val="000915C0"/>
    <w:rsid w:val="000B0A7C"/>
    <w:rsid w:val="000D206F"/>
    <w:rsid w:val="001331A1"/>
    <w:rsid w:val="00181619"/>
    <w:rsid w:val="001821D2"/>
    <w:rsid w:val="001D4549"/>
    <w:rsid w:val="001D7F1B"/>
    <w:rsid w:val="001E1352"/>
    <w:rsid w:val="0020024D"/>
    <w:rsid w:val="002670A2"/>
    <w:rsid w:val="00267BEF"/>
    <w:rsid w:val="002D2E03"/>
    <w:rsid w:val="00391BE6"/>
    <w:rsid w:val="00465D1F"/>
    <w:rsid w:val="004C5F58"/>
    <w:rsid w:val="004F34D3"/>
    <w:rsid w:val="004F34D7"/>
    <w:rsid w:val="0054139C"/>
    <w:rsid w:val="00550F33"/>
    <w:rsid w:val="005601DC"/>
    <w:rsid w:val="005824D4"/>
    <w:rsid w:val="005956CE"/>
    <w:rsid w:val="005A3502"/>
    <w:rsid w:val="005D5945"/>
    <w:rsid w:val="00623769"/>
    <w:rsid w:val="00632444"/>
    <w:rsid w:val="00637C1D"/>
    <w:rsid w:val="007339A3"/>
    <w:rsid w:val="007965FF"/>
    <w:rsid w:val="007A2042"/>
    <w:rsid w:val="007D0535"/>
    <w:rsid w:val="007D093B"/>
    <w:rsid w:val="007E19DE"/>
    <w:rsid w:val="007F2C75"/>
    <w:rsid w:val="008311D7"/>
    <w:rsid w:val="008551B8"/>
    <w:rsid w:val="008C3567"/>
    <w:rsid w:val="009148CB"/>
    <w:rsid w:val="00925E9D"/>
    <w:rsid w:val="00933CFA"/>
    <w:rsid w:val="009370B1"/>
    <w:rsid w:val="0096617C"/>
    <w:rsid w:val="009765B8"/>
    <w:rsid w:val="009D512A"/>
    <w:rsid w:val="009D5AB4"/>
    <w:rsid w:val="009F7145"/>
    <w:rsid w:val="00A009B7"/>
    <w:rsid w:val="00A971ED"/>
    <w:rsid w:val="00AA09DF"/>
    <w:rsid w:val="00AB24F3"/>
    <w:rsid w:val="00AF38EB"/>
    <w:rsid w:val="00B4072A"/>
    <w:rsid w:val="00B613AB"/>
    <w:rsid w:val="00BE4A41"/>
    <w:rsid w:val="00C25374"/>
    <w:rsid w:val="00C873FE"/>
    <w:rsid w:val="00D02614"/>
    <w:rsid w:val="00D45B61"/>
    <w:rsid w:val="00D46A58"/>
    <w:rsid w:val="00D5118C"/>
    <w:rsid w:val="00D56CAA"/>
    <w:rsid w:val="00DA73D9"/>
    <w:rsid w:val="00E303D4"/>
    <w:rsid w:val="00E62A43"/>
    <w:rsid w:val="00E80225"/>
    <w:rsid w:val="00E84B4A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E796F1"/>
  <w15:docId w15:val="{8CA54CD7-F104-40C4-ABE3-054547F3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9"/>
    <w:qFormat/>
    <w:pPr>
      <w:ind w:left="477" w:hanging="36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Ledgerwood</dc:creator>
  <cp:lastModifiedBy>Okema Arnold Okok</cp:lastModifiedBy>
  <cp:revision>4</cp:revision>
  <dcterms:created xsi:type="dcterms:W3CDTF">2024-10-31T09:09:00Z</dcterms:created>
  <dcterms:modified xsi:type="dcterms:W3CDTF">2024-10-31T09:11:00Z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</Properties>
</file>