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9FF6F" w14:textId="7A85DCF9" w:rsidR="00A128C0" w:rsidRDefault="00823381" w:rsidP="00D00BF8">
      <w:pPr>
        <w:jc w:val="left"/>
      </w:pPr>
      <w:r>
        <w:t xml:space="preserve">                                            </w:t>
      </w:r>
      <w:r w:rsidR="00D1509A">
        <w:t xml:space="preserve">      </w:t>
      </w:r>
      <w:r>
        <w:t xml:space="preserve">        </w:t>
      </w:r>
      <w:r w:rsidR="002C11DD" w:rsidRPr="00D1509A">
        <w:rPr>
          <w:b/>
          <w:bCs/>
          <w:sz w:val="28"/>
          <w:szCs w:val="28"/>
        </w:rPr>
        <w:t xml:space="preserve">TEKNİK </w:t>
      </w:r>
      <w:r w:rsidR="00156777" w:rsidRPr="00D1509A">
        <w:rPr>
          <w:b/>
          <w:bCs/>
          <w:sz w:val="28"/>
          <w:szCs w:val="28"/>
        </w:rPr>
        <w:t>TEKLİF FORMU</w:t>
      </w:r>
      <w:r w:rsidR="00156777">
        <w:br/>
      </w:r>
      <w:r w:rsidR="00273B29">
        <w:br/>
      </w:r>
      <w:r w:rsidR="00273B29" w:rsidRPr="00273B29">
        <w:rPr>
          <w:b/>
          <w:bCs/>
        </w:rPr>
        <w:t>Puantaj:</w:t>
      </w:r>
      <w:r w:rsidR="00273B29" w:rsidRPr="00273B29">
        <w:br/>
      </w:r>
      <w:r w:rsidR="00D1509A" w:rsidRPr="00D1509A">
        <w:t>"Tekliflerin değerlendirilmesinde puantaj sistemi kullanılacaktır. Teknik Teklif Formu üzerinden yapılacak puanlamada firmalar en fazla 700 puan alabilecektir. Ancak teknik yeterlilik aşamasında en az 600 puan alamayan firmaların teklifleri finansal değerlendirmeye alınmayacaktır."</w:t>
      </w:r>
      <w:r w:rsidR="00273B29" w:rsidRPr="00273B29">
        <w:br/>
      </w:r>
      <w:r w:rsidR="00273B29" w:rsidRPr="00273B29">
        <w:br/>
      </w:r>
      <w:r w:rsidR="00273B29" w:rsidRPr="00A128C0">
        <w:rPr>
          <w:b/>
          <w:bCs/>
          <w:i/>
          <w:iCs/>
          <w:u w:val="single"/>
        </w:rPr>
        <w:t>Teknik değerlendirme için puantaj;</w:t>
      </w:r>
      <w:r w:rsidR="00273B29" w:rsidRPr="00A128C0">
        <w:rPr>
          <w:b/>
          <w:bCs/>
          <w:i/>
          <w:iCs/>
        </w:rPr>
        <w:br/>
      </w:r>
    </w:p>
    <w:p w14:paraId="5389D3D7" w14:textId="6C136789" w:rsidR="00D00BF8" w:rsidRDefault="00D00BF8" w:rsidP="00C77FC1">
      <w:pPr>
        <w:jc w:val="left"/>
      </w:pPr>
      <w:r>
        <w:t>Hammaliye yarım gün (kişi başı)</w:t>
      </w:r>
      <w:r w:rsidR="00B44CB9">
        <w:t xml:space="preserve"> 100 </w:t>
      </w:r>
      <w:r w:rsidR="00727C6B">
        <w:t>puan</w:t>
      </w:r>
    </w:p>
    <w:p w14:paraId="46D8160D" w14:textId="0D7FC703" w:rsidR="00D00BF8" w:rsidRDefault="00D00BF8" w:rsidP="00C77FC1">
      <w:pPr>
        <w:jc w:val="left"/>
      </w:pPr>
      <w:r>
        <w:t>Hammaliye tam gün (kişi başı)</w:t>
      </w:r>
      <w:r w:rsidR="00B44CB9">
        <w:t xml:space="preserve"> 100</w:t>
      </w:r>
      <w:r w:rsidR="00727C6B">
        <w:t xml:space="preserve"> puan</w:t>
      </w:r>
    </w:p>
    <w:p w14:paraId="0B373EFE" w14:textId="77777777" w:rsidR="00727C6B" w:rsidRDefault="00D00BF8" w:rsidP="00C77FC1">
      <w:pPr>
        <w:jc w:val="left"/>
      </w:pPr>
      <w:r>
        <w:t xml:space="preserve">İki dingilli </w:t>
      </w:r>
      <w:r w:rsidR="008E5A19">
        <w:t xml:space="preserve">kamyonet veya kamyon </w:t>
      </w:r>
      <w:r w:rsidR="00B44CB9">
        <w:t xml:space="preserve">ile yapılacak </w:t>
      </w:r>
      <w:r w:rsidR="008E5A19">
        <w:t>0-1600+km arasın</w:t>
      </w:r>
      <w:r w:rsidR="00B44CB9">
        <w:t xml:space="preserve">daki </w:t>
      </w:r>
      <w:r w:rsidR="00472135">
        <w:t>lojistik hizmeti 500 puan</w:t>
      </w:r>
      <w:r w:rsidR="00273B29" w:rsidRPr="00273B29">
        <w:br/>
        <w:t>Teknik değerlendirmeden</w:t>
      </w:r>
      <w:r w:rsidR="00D1509A">
        <w:t xml:space="preserve"> en az</w:t>
      </w:r>
      <w:r w:rsidR="00273B29" w:rsidRPr="00273B29">
        <w:t xml:space="preserve"> </w:t>
      </w:r>
      <w:r w:rsidR="00157345">
        <w:t>7</w:t>
      </w:r>
      <w:r w:rsidR="00BE5EFA">
        <w:t>00</w:t>
      </w:r>
      <w:r w:rsidR="00273B29" w:rsidRPr="00273B29">
        <w:t xml:space="preserve"> puan alan tek</w:t>
      </w:r>
      <w:r w:rsidR="00D1509A">
        <w:t>l</w:t>
      </w:r>
      <w:r w:rsidR="00273B29" w:rsidRPr="00273B29">
        <w:t>ifler Finansal Değerlendirme Sürecine dahil olacaktır.</w:t>
      </w:r>
      <w:r w:rsidR="00273B29" w:rsidRPr="00273B29">
        <w:br/>
      </w:r>
    </w:p>
    <w:p w14:paraId="5FB1F0E9" w14:textId="77777777" w:rsidR="00727C6B" w:rsidRDefault="00727C6B" w:rsidP="00C77FC1">
      <w:pPr>
        <w:jc w:val="left"/>
      </w:pPr>
    </w:p>
    <w:p w14:paraId="3D4ED1AE" w14:textId="6178506B" w:rsidR="002C11DD" w:rsidRPr="00A128C0" w:rsidRDefault="009777A5" w:rsidP="00C77FC1">
      <w:pPr>
        <w:jc w:val="left"/>
        <w:rPr>
          <w:i/>
          <w:iCs/>
        </w:rPr>
      </w:pPr>
      <w:r>
        <w:br/>
      </w:r>
      <w:r w:rsidR="002C11DD">
        <w:fldChar w:fldCharType="begin"/>
      </w:r>
      <w:r w:rsidR="002C11DD">
        <w:instrText xml:space="preserve"> LINK </w:instrText>
      </w:r>
      <w:r w:rsidR="00B5592B">
        <w:instrText xml:space="preserve">Excel.Sheet.12 "https://d.docs.live.net/55cfb3a841aaa177/Desktop/ALIMLARA AİT DÖKÜMANLAR/RFQ_19.09.2024.xlsx" "Technical Specification!Yazdırma_Alanı" </w:instrText>
      </w:r>
      <w:r w:rsidR="002C11DD">
        <w:instrText xml:space="preserve">\a \f 5 \h  \* MERGEFORMAT </w:instrText>
      </w:r>
      <w:r w:rsidR="002C11DD">
        <w:fldChar w:fldCharType="separate"/>
      </w:r>
      <w:bookmarkStart w:id="0" w:name="RANGE!A1:I11"/>
    </w:p>
    <w:tbl>
      <w:tblPr>
        <w:tblStyle w:val="TabloKlavuzu"/>
        <w:tblW w:w="10627" w:type="dxa"/>
        <w:tblLayout w:type="fixed"/>
        <w:tblLook w:val="04A0" w:firstRow="1" w:lastRow="0" w:firstColumn="1" w:lastColumn="0" w:noHBand="0" w:noVBand="1"/>
      </w:tblPr>
      <w:tblGrid>
        <w:gridCol w:w="1413"/>
        <w:gridCol w:w="1843"/>
        <w:gridCol w:w="1275"/>
        <w:gridCol w:w="1134"/>
        <w:gridCol w:w="2127"/>
        <w:gridCol w:w="1275"/>
        <w:gridCol w:w="1560"/>
      </w:tblGrid>
      <w:tr w:rsidR="002C11DD" w:rsidRPr="002C11DD" w14:paraId="20DC29B3" w14:textId="77777777" w:rsidTr="003E3BC1">
        <w:trPr>
          <w:trHeight w:val="482"/>
        </w:trPr>
        <w:tc>
          <w:tcPr>
            <w:tcW w:w="10627" w:type="dxa"/>
            <w:gridSpan w:val="7"/>
            <w:noWrap/>
            <w:hideMark/>
          </w:tcPr>
          <w:bookmarkEnd w:id="0"/>
          <w:p w14:paraId="130779E6" w14:textId="3FC1E29C" w:rsidR="002C11DD" w:rsidRPr="002C11DD" w:rsidRDefault="002C11DD" w:rsidP="002C11DD">
            <w:pPr>
              <w:rPr>
                <w:b/>
                <w:bCs/>
              </w:rPr>
            </w:pPr>
            <w:r w:rsidRPr="002C11DD">
              <w:rPr>
                <w:b/>
                <w:bCs/>
              </w:rPr>
              <w:t xml:space="preserve">Teknik </w:t>
            </w:r>
            <w:r w:rsidR="00F179CB">
              <w:rPr>
                <w:b/>
                <w:bCs/>
              </w:rPr>
              <w:t>Şartname Uygunluk</w:t>
            </w:r>
          </w:p>
        </w:tc>
      </w:tr>
      <w:tr w:rsidR="002C11DD" w:rsidRPr="002C11DD" w14:paraId="45C2F70D" w14:textId="77777777" w:rsidTr="003E3BC1">
        <w:trPr>
          <w:trHeight w:val="300"/>
        </w:trPr>
        <w:tc>
          <w:tcPr>
            <w:tcW w:w="10627" w:type="dxa"/>
            <w:gridSpan w:val="7"/>
            <w:noWrap/>
            <w:hideMark/>
          </w:tcPr>
          <w:p w14:paraId="393873E5" w14:textId="4A1FDC0E" w:rsidR="002C11DD" w:rsidRPr="0078615E" w:rsidRDefault="002C11DD" w:rsidP="002C11DD">
            <w:pPr>
              <w:rPr>
                <w:rFonts w:ascii="Arial" w:hAnsi="Arial" w:cs="Arial"/>
                <w:sz w:val="20"/>
                <w:szCs w:val="20"/>
              </w:rPr>
            </w:pPr>
            <w:r w:rsidRPr="0078615E">
              <w:rPr>
                <w:rFonts w:ascii="Arial" w:hAnsi="Arial" w:cs="Arial"/>
                <w:sz w:val="20"/>
                <w:szCs w:val="20"/>
              </w:rPr>
              <w:t>TABLO 1</w:t>
            </w:r>
            <w:r w:rsidR="00727C6B">
              <w:rPr>
                <w:rFonts w:ascii="Arial" w:hAnsi="Arial" w:cs="Arial"/>
                <w:sz w:val="20"/>
                <w:szCs w:val="20"/>
              </w:rPr>
              <w:t xml:space="preserve">(100 </w:t>
            </w:r>
            <w:r w:rsidR="00C61304" w:rsidRPr="0078615E">
              <w:rPr>
                <w:rFonts w:ascii="Arial" w:hAnsi="Arial" w:cs="Arial"/>
                <w:sz w:val="20"/>
                <w:szCs w:val="20"/>
              </w:rPr>
              <w:t>PUAN)</w:t>
            </w:r>
          </w:p>
        </w:tc>
      </w:tr>
      <w:tr w:rsidR="002C11DD" w:rsidRPr="002C11DD" w14:paraId="35197560" w14:textId="77777777" w:rsidTr="004B528A">
        <w:trPr>
          <w:trHeight w:val="318"/>
        </w:trPr>
        <w:tc>
          <w:tcPr>
            <w:tcW w:w="1413" w:type="dxa"/>
            <w:noWrap/>
            <w:hideMark/>
          </w:tcPr>
          <w:p w14:paraId="638C85E9" w14:textId="7661CE7B" w:rsidR="002C11DD" w:rsidRPr="002C11DD" w:rsidRDefault="002C11DD" w:rsidP="002C11DD">
            <w:pPr>
              <w:rPr>
                <w:b/>
                <w:bCs/>
              </w:rPr>
            </w:pPr>
            <w:r>
              <w:rPr>
                <w:b/>
                <w:bCs/>
              </w:rPr>
              <w:t>Sıra No</w:t>
            </w:r>
          </w:p>
        </w:tc>
        <w:tc>
          <w:tcPr>
            <w:tcW w:w="1843" w:type="dxa"/>
            <w:hideMark/>
          </w:tcPr>
          <w:p w14:paraId="20FA33D5" w14:textId="0A55B96B" w:rsidR="002C11DD" w:rsidRPr="002C11DD" w:rsidRDefault="002C11DD" w:rsidP="002C11DD">
            <w:pPr>
              <w:rPr>
                <w:b/>
                <w:bCs/>
              </w:rPr>
            </w:pPr>
            <w:r w:rsidRPr="002C11DD">
              <w:rPr>
                <w:b/>
                <w:bCs/>
              </w:rPr>
              <w:t>Ürün</w:t>
            </w:r>
            <w:r>
              <w:rPr>
                <w:b/>
                <w:bCs/>
              </w:rPr>
              <w:t xml:space="preserve"> h</w:t>
            </w:r>
            <w:r w:rsidRPr="002C11DD">
              <w:rPr>
                <w:b/>
                <w:bCs/>
              </w:rPr>
              <w:t xml:space="preserve">izmet tanımı                                      </w:t>
            </w:r>
          </w:p>
        </w:tc>
        <w:tc>
          <w:tcPr>
            <w:tcW w:w="5811" w:type="dxa"/>
            <w:gridSpan w:val="4"/>
            <w:hideMark/>
          </w:tcPr>
          <w:p w14:paraId="44F57CF4" w14:textId="6FBBB166" w:rsidR="002C11DD" w:rsidRPr="002C11DD" w:rsidRDefault="002C11DD" w:rsidP="002C11DD">
            <w:pPr>
              <w:rPr>
                <w:b/>
                <w:bCs/>
              </w:rPr>
            </w:pPr>
            <w:r w:rsidRPr="002C11DD">
              <w:rPr>
                <w:b/>
                <w:bCs/>
              </w:rPr>
              <w:t>Teknik Şartnameye uygunluk</w:t>
            </w:r>
          </w:p>
        </w:tc>
        <w:tc>
          <w:tcPr>
            <w:tcW w:w="1560" w:type="dxa"/>
            <w:hideMark/>
          </w:tcPr>
          <w:p w14:paraId="18C76925" w14:textId="3A79DA62" w:rsidR="002C11DD" w:rsidRPr="002C11DD" w:rsidRDefault="002C11DD" w:rsidP="002C11DD">
            <w:pPr>
              <w:rPr>
                <w:b/>
                <w:bCs/>
              </w:rPr>
            </w:pPr>
            <w:r>
              <w:rPr>
                <w:b/>
                <w:bCs/>
              </w:rPr>
              <w:t>Açıklama</w:t>
            </w:r>
          </w:p>
        </w:tc>
      </w:tr>
      <w:tr w:rsidR="002C11DD" w:rsidRPr="002C11DD" w14:paraId="603DC131" w14:textId="77777777" w:rsidTr="00A128C0">
        <w:trPr>
          <w:trHeight w:val="697"/>
        </w:trPr>
        <w:tc>
          <w:tcPr>
            <w:tcW w:w="1413" w:type="dxa"/>
            <w:noWrap/>
            <w:hideMark/>
          </w:tcPr>
          <w:p w14:paraId="2CB8C1E9" w14:textId="77777777" w:rsidR="002C11DD" w:rsidRPr="002C11DD" w:rsidRDefault="002C11DD" w:rsidP="002C11DD">
            <w:pPr>
              <w:jc w:val="center"/>
            </w:pPr>
            <w:r w:rsidRPr="002C11DD">
              <w:t>1</w:t>
            </w:r>
          </w:p>
        </w:tc>
        <w:tc>
          <w:tcPr>
            <w:tcW w:w="1843" w:type="dxa"/>
            <w:noWrap/>
            <w:hideMark/>
          </w:tcPr>
          <w:p w14:paraId="46F3DFE9" w14:textId="3E4B75D8" w:rsidR="002C11DD" w:rsidRPr="002C11DD" w:rsidRDefault="00727C6B" w:rsidP="009342B0">
            <w:pPr>
              <w:jc w:val="left"/>
            </w:pPr>
            <w:r>
              <w:t>Hammaliye hizmeti yarım gün (0-4 saat )</w:t>
            </w:r>
          </w:p>
        </w:tc>
        <w:tc>
          <w:tcPr>
            <w:tcW w:w="1275" w:type="dxa"/>
            <w:hideMark/>
          </w:tcPr>
          <w:p w14:paraId="34867388" w14:textId="0C376531" w:rsidR="002C11DD" w:rsidRPr="002C11DD" w:rsidRDefault="002C11DD" w:rsidP="002C11DD">
            <w:r>
              <w:t>Uygundur</w:t>
            </w:r>
          </w:p>
        </w:tc>
        <w:tc>
          <w:tcPr>
            <w:tcW w:w="1134" w:type="dxa"/>
            <w:hideMark/>
          </w:tcPr>
          <w:p w14:paraId="250AEEC4" w14:textId="74914223" w:rsidR="002C11DD" w:rsidRPr="002C11DD" w:rsidRDefault="002C11DD" w:rsidP="002C11DD"/>
        </w:tc>
        <w:tc>
          <w:tcPr>
            <w:tcW w:w="2127" w:type="dxa"/>
            <w:hideMark/>
          </w:tcPr>
          <w:p w14:paraId="2F769E2F" w14:textId="04E33631" w:rsidR="002C11DD" w:rsidRPr="002C11DD" w:rsidRDefault="002C11DD" w:rsidP="002C11DD">
            <w:r>
              <w:t>Uygun Değildir</w:t>
            </w:r>
          </w:p>
        </w:tc>
        <w:tc>
          <w:tcPr>
            <w:tcW w:w="1275" w:type="dxa"/>
            <w:hideMark/>
          </w:tcPr>
          <w:p w14:paraId="749F47C3" w14:textId="03A33FBD" w:rsidR="002C11DD" w:rsidRPr="002C11DD" w:rsidRDefault="002C11DD" w:rsidP="002C11DD"/>
        </w:tc>
        <w:tc>
          <w:tcPr>
            <w:tcW w:w="1560" w:type="dxa"/>
            <w:noWrap/>
            <w:hideMark/>
          </w:tcPr>
          <w:p w14:paraId="1D910A1D" w14:textId="77777777" w:rsidR="002C11DD" w:rsidRPr="002C11DD" w:rsidRDefault="002C11DD" w:rsidP="002C11DD">
            <w:r w:rsidRPr="002C11DD">
              <w:t> </w:t>
            </w:r>
          </w:p>
        </w:tc>
      </w:tr>
    </w:tbl>
    <w:p w14:paraId="25EC8E66" w14:textId="77777777" w:rsidR="00727C6B" w:rsidRDefault="002C11DD" w:rsidP="00B64F29">
      <w:pPr>
        <w:jc w:val="center"/>
      </w:pPr>
      <w:r>
        <w:fldChar w:fldCharType="end"/>
      </w:r>
    </w:p>
    <w:p w14:paraId="7BEE7E6D" w14:textId="77777777" w:rsidR="00727C6B" w:rsidRDefault="00727C6B" w:rsidP="00B64F29">
      <w:pPr>
        <w:jc w:val="center"/>
      </w:pPr>
    </w:p>
    <w:p w14:paraId="30067842" w14:textId="77777777" w:rsidR="00727C6B" w:rsidRDefault="00727C6B" w:rsidP="00B64F29">
      <w:pPr>
        <w:jc w:val="center"/>
      </w:pPr>
    </w:p>
    <w:p w14:paraId="44232CC5" w14:textId="077509D2" w:rsidR="00366C1D" w:rsidRPr="00694BF7" w:rsidRDefault="002C11DD" w:rsidP="00B64F29">
      <w:pPr>
        <w:jc w:val="center"/>
      </w:pPr>
      <w:r>
        <w:br/>
      </w:r>
    </w:p>
    <w:tbl>
      <w:tblPr>
        <w:tblW w:w="10680" w:type="dxa"/>
        <w:tblCellMar>
          <w:left w:w="70" w:type="dxa"/>
          <w:right w:w="70" w:type="dxa"/>
        </w:tblCellMar>
        <w:tblLook w:val="04A0" w:firstRow="1" w:lastRow="0" w:firstColumn="1" w:lastColumn="0" w:noHBand="0" w:noVBand="1"/>
      </w:tblPr>
      <w:tblGrid>
        <w:gridCol w:w="1350"/>
        <w:gridCol w:w="1906"/>
        <w:gridCol w:w="1417"/>
        <w:gridCol w:w="1134"/>
        <w:gridCol w:w="1985"/>
        <w:gridCol w:w="1209"/>
        <w:gridCol w:w="1679"/>
      </w:tblGrid>
      <w:tr w:rsidR="00366C1D" w:rsidRPr="00366C1D" w14:paraId="0F49EFBB" w14:textId="77777777" w:rsidTr="00366C1D">
        <w:trPr>
          <w:trHeight w:val="336"/>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95F4E" w14:textId="77777777" w:rsidR="00366C1D" w:rsidRPr="00366C1D" w:rsidRDefault="00366C1D" w:rsidP="00366C1D">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r>
      <w:tr w:rsidR="00366C1D" w:rsidRPr="00366C1D" w14:paraId="6E2D8F2C" w14:textId="77777777" w:rsidTr="003E3BC1">
        <w:trPr>
          <w:trHeight w:val="220"/>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E9BD9" w14:textId="5096E175" w:rsidR="00366C1D" w:rsidRPr="00366C1D" w:rsidRDefault="00366C1D" w:rsidP="00366C1D">
            <w:pPr>
              <w:jc w:val="left"/>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 xml:space="preserve">TABLO </w:t>
            </w:r>
            <w:r w:rsidR="009777A5">
              <w:rPr>
                <w:rFonts w:ascii="Arial" w:eastAsia="Times New Roman" w:hAnsi="Arial" w:cs="Arial"/>
                <w:kern w:val="0"/>
                <w:sz w:val="20"/>
                <w:szCs w:val="20"/>
                <w:lang w:eastAsia="tr-TR"/>
                <w14:ligatures w14:val="none"/>
              </w:rPr>
              <w:t>2</w:t>
            </w:r>
            <w:r w:rsidRPr="00366C1D">
              <w:rPr>
                <w:rFonts w:ascii="Arial" w:eastAsia="Times New Roman" w:hAnsi="Arial" w:cs="Arial"/>
                <w:kern w:val="0"/>
                <w:sz w:val="20"/>
                <w:szCs w:val="20"/>
                <w:lang w:eastAsia="tr-TR"/>
                <w14:ligatures w14:val="none"/>
              </w:rPr>
              <w:t xml:space="preserve">- </w:t>
            </w:r>
            <w:r w:rsidR="00727C6B">
              <w:rPr>
                <w:rFonts w:ascii="Arial" w:eastAsia="Times New Roman" w:hAnsi="Arial" w:cs="Arial"/>
                <w:kern w:val="0"/>
                <w:sz w:val="20"/>
                <w:szCs w:val="20"/>
                <w:lang w:eastAsia="tr-TR"/>
                <w14:ligatures w14:val="none"/>
              </w:rPr>
              <w:t xml:space="preserve">(100 </w:t>
            </w:r>
            <w:r w:rsidR="00C61304">
              <w:rPr>
                <w:rFonts w:ascii="Arial" w:eastAsia="Times New Roman" w:hAnsi="Arial" w:cs="Arial"/>
                <w:kern w:val="0"/>
                <w:sz w:val="20"/>
                <w:szCs w:val="20"/>
                <w:lang w:eastAsia="tr-TR"/>
                <w14:ligatures w14:val="none"/>
              </w:rPr>
              <w:t xml:space="preserve"> PUAN)</w:t>
            </w:r>
          </w:p>
        </w:tc>
      </w:tr>
      <w:tr w:rsidR="00366C1D" w:rsidRPr="00366C1D" w14:paraId="08CFFE86" w14:textId="77777777" w:rsidTr="00CA2140">
        <w:trPr>
          <w:trHeight w:val="256"/>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4DA85CA" w14:textId="77777777" w:rsidR="00366C1D" w:rsidRPr="00366C1D" w:rsidRDefault="00366C1D" w:rsidP="00366C1D">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Sıra No</w:t>
            </w:r>
          </w:p>
        </w:tc>
        <w:tc>
          <w:tcPr>
            <w:tcW w:w="1906" w:type="dxa"/>
            <w:tcBorders>
              <w:top w:val="nil"/>
              <w:left w:val="nil"/>
              <w:bottom w:val="single" w:sz="4" w:space="0" w:color="auto"/>
              <w:right w:val="single" w:sz="4" w:space="0" w:color="auto"/>
            </w:tcBorders>
            <w:shd w:val="clear" w:color="auto" w:fill="auto"/>
            <w:vAlign w:val="bottom"/>
            <w:hideMark/>
          </w:tcPr>
          <w:p w14:paraId="2E4B8B7F" w14:textId="77777777" w:rsidR="00366C1D" w:rsidRPr="00366C1D" w:rsidRDefault="00366C1D" w:rsidP="00366C1D">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Ürün Hizmet Tanımı</w:t>
            </w:r>
          </w:p>
        </w:tc>
        <w:tc>
          <w:tcPr>
            <w:tcW w:w="5745" w:type="dxa"/>
            <w:gridSpan w:val="4"/>
            <w:tcBorders>
              <w:top w:val="single" w:sz="4" w:space="0" w:color="auto"/>
              <w:left w:val="nil"/>
              <w:bottom w:val="single" w:sz="4" w:space="0" w:color="auto"/>
              <w:right w:val="single" w:sz="4" w:space="0" w:color="auto"/>
            </w:tcBorders>
            <w:shd w:val="clear" w:color="auto" w:fill="auto"/>
            <w:noWrap/>
            <w:vAlign w:val="bottom"/>
            <w:hideMark/>
          </w:tcPr>
          <w:p w14:paraId="23335D4E" w14:textId="77777777" w:rsidR="00366C1D" w:rsidRPr="00366C1D" w:rsidRDefault="00366C1D" w:rsidP="00366C1D">
            <w:pPr>
              <w:jc w:val="center"/>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c>
          <w:tcPr>
            <w:tcW w:w="1679" w:type="dxa"/>
            <w:tcBorders>
              <w:top w:val="nil"/>
              <w:left w:val="nil"/>
              <w:bottom w:val="single" w:sz="4" w:space="0" w:color="auto"/>
              <w:right w:val="single" w:sz="4" w:space="0" w:color="auto"/>
            </w:tcBorders>
            <w:shd w:val="clear" w:color="auto" w:fill="auto"/>
            <w:noWrap/>
            <w:vAlign w:val="bottom"/>
            <w:hideMark/>
          </w:tcPr>
          <w:p w14:paraId="048F4ED5" w14:textId="77777777" w:rsidR="00366C1D" w:rsidRPr="00366C1D" w:rsidRDefault="00366C1D" w:rsidP="00366C1D">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Açıklama</w:t>
            </w:r>
          </w:p>
        </w:tc>
      </w:tr>
      <w:tr w:rsidR="00366C1D" w:rsidRPr="00366C1D" w14:paraId="5B5F5613" w14:textId="77777777" w:rsidTr="00A128C0">
        <w:trPr>
          <w:trHeight w:val="786"/>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2E64168C" w14:textId="77777777" w:rsidR="00366C1D" w:rsidRPr="00366C1D" w:rsidRDefault="00366C1D" w:rsidP="004F01CC">
            <w:pPr>
              <w:spacing w:line="600" w:lineRule="auto"/>
              <w:jc w:val="center"/>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1</w:t>
            </w:r>
          </w:p>
        </w:tc>
        <w:tc>
          <w:tcPr>
            <w:tcW w:w="1906" w:type="dxa"/>
            <w:tcBorders>
              <w:top w:val="nil"/>
              <w:left w:val="nil"/>
              <w:bottom w:val="single" w:sz="4" w:space="0" w:color="auto"/>
              <w:right w:val="single" w:sz="4" w:space="0" w:color="auto"/>
            </w:tcBorders>
            <w:shd w:val="clear" w:color="auto" w:fill="auto"/>
            <w:vAlign w:val="center"/>
            <w:hideMark/>
          </w:tcPr>
          <w:p w14:paraId="50C1D7B8" w14:textId="79932FFB" w:rsidR="00366C1D" w:rsidRPr="00A128C0" w:rsidRDefault="00727C6B" w:rsidP="00A128C0">
            <w:pPr>
              <w:jc w:val="left"/>
            </w:pPr>
            <w:r>
              <w:t>Hammaliye hizmeti tam gün (0-8 saat )</w:t>
            </w:r>
          </w:p>
        </w:tc>
        <w:tc>
          <w:tcPr>
            <w:tcW w:w="1417" w:type="dxa"/>
            <w:tcBorders>
              <w:top w:val="nil"/>
              <w:left w:val="nil"/>
              <w:bottom w:val="single" w:sz="4" w:space="0" w:color="auto"/>
              <w:right w:val="single" w:sz="4" w:space="0" w:color="auto"/>
            </w:tcBorders>
            <w:shd w:val="clear" w:color="auto" w:fill="auto"/>
            <w:noWrap/>
            <w:hideMark/>
          </w:tcPr>
          <w:p w14:paraId="377D8609" w14:textId="16A69D11" w:rsidR="00366C1D" w:rsidRPr="00A128C0" w:rsidRDefault="00366C1D" w:rsidP="00A128C0">
            <w:pPr>
              <w:jc w:val="left"/>
            </w:pPr>
            <w:r>
              <w:t>Uygundur</w:t>
            </w:r>
          </w:p>
        </w:tc>
        <w:tc>
          <w:tcPr>
            <w:tcW w:w="1134" w:type="dxa"/>
            <w:tcBorders>
              <w:top w:val="nil"/>
              <w:left w:val="nil"/>
              <w:bottom w:val="single" w:sz="4" w:space="0" w:color="auto"/>
              <w:right w:val="single" w:sz="4" w:space="0" w:color="auto"/>
            </w:tcBorders>
            <w:shd w:val="clear" w:color="auto" w:fill="auto"/>
            <w:noWrap/>
            <w:vAlign w:val="bottom"/>
            <w:hideMark/>
          </w:tcPr>
          <w:p w14:paraId="658BD917" w14:textId="26E995A5" w:rsidR="00366C1D" w:rsidRPr="00A128C0" w:rsidRDefault="00B4629E" w:rsidP="00A128C0">
            <w:pPr>
              <w:jc w:val="left"/>
            </w:pPr>
            <w:r w:rsidRPr="00A128C0">
              <w:br/>
            </w:r>
            <w:r w:rsidRPr="00A128C0">
              <w:br/>
            </w:r>
            <w:r w:rsidRPr="00A128C0">
              <w:br/>
            </w:r>
          </w:p>
        </w:tc>
        <w:tc>
          <w:tcPr>
            <w:tcW w:w="1985" w:type="dxa"/>
            <w:tcBorders>
              <w:top w:val="nil"/>
              <w:left w:val="nil"/>
              <w:bottom w:val="single" w:sz="4" w:space="0" w:color="auto"/>
              <w:right w:val="single" w:sz="4" w:space="0" w:color="auto"/>
            </w:tcBorders>
            <w:shd w:val="clear" w:color="auto" w:fill="auto"/>
            <w:noWrap/>
            <w:hideMark/>
          </w:tcPr>
          <w:p w14:paraId="41142EAF" w14:textId="208A82EE" w:rsidR="00366C1D" w:rsidRPr="00A128C0" w:rsidRDefault="00366C1D" w:rsidP="00A128C0">
            <w:pPr>
              <w:jc w:val="left"/>
            </w:pPr>
            <w:r>
              <w:t>Uygun Değildir</w:t>
            </w:r>
          </w:p>
        </w:tc>
        <w:tc>
          <w:tcPr>
            <w:tcW w:w="1209" w:type="dxa"/>
            <w:tcBorders>
              <w:top w:val="nil"/>
              <w:left w:val="nil"/>
              <w:bottom w:val="single" w:sz="4" w:space="0" w:color="auto"/>
              <w:right w:val="single" w:sz="4" w:space="0" w:color="auto"/>
            </w:tcBorders>
            <w:shd w:val="clear" w:color="auto" w:fill="auto"/>
            <w:noWrap/>
            <w:vAlign w:val="bottom"/>
            <w:hideMark/>
          </w:tcPr>
          <w:p w14:paraId="3E4FB58F" w14:textId="6A1EA74B" w:rsidR="00366C1D" w:rsidRPr="00366C1D" w:rsidRDefault="00366C1D" w:rsidP="004F01CC">
            <w:pPr>
              <w:rPr>
                <w:rFonts w:ascii="Arial" w:eastAsia="Times New Roman" w:hAnsi="Arial" w:cs="Arial"/>
                <w:kern w:val="0"/>
                <w:sz w:val="20"/>
                <w:szCs w:val="20"/>
                <w:lang w:eastAsia="tr-TR"/>
                <w14:ligatures w14:val="none"/>
              </w:rPr>
            </w:pPr>
          </w:p>
        </w:tc>
        <w:tc>
          <w:tcPr>
            <w:tcW w:w="1679" w:type="dxa"/>
            <w:tcBorders>
              <w:top w:val="nil"/>
              <w:left w:val="nil"/>
              <w:bottom w:val="single" w:sz="4" w:space="0" w:color="auto"/>
              <w:right w:val="single" w:sz="4" w:space="0" w:color="auto"/>
            </w:tcBorders>
            <w:shd w:val="clear" w:color="auto" w:fill="auto"/>
            <w:noWrap/>
            <w:vAlign w:val="bottom"/>
            <w:hideMark/>
          </w:tcPr>
          <w:p w14:paraId="12F4FB74" w14:textId="77777777" w:rsidR="00366C1D" w:rsidRPr="00366C1D" w:rsidRDefault="00366C1D" w:rsidP="00366C1D">
            <w:pPr>
              <w:jc w:val="left"/>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 </w:t>
            </w:r>
          </w:p>
        </w:tc>
      </w:tr>
    </w:tbl>
    <w:p w14:paraId="0242DB6A" w14:textId="18ADC067" w:rsidR="00034866" w:rsidRPr="00727C6B" w:rsidRDefault="00034866" w:rsidP="00727C6B">
      <w:pPr>
        <w:jc w:val="center"/>
      </w:pPr>
      <w:r w:rsidRPr="00503B9B">
        <w:rPr>
          <w:rFonts w:ascii="Calibri" w:eastAsia="Calibri" w:hAnsi="Calibri"/>
          <w:kern w:val="0"/>
          <w:szCs w:val="20"/>
        </w:rPr>
        <w:t xml:space="preserve">       </w:t>
      </w:r>
      <w:r>
        <w:rPr>
          <w:rFonts w:ascii="Calibri" w:eastAsia="Calibri" w:hAnsi="Calibri"/>
          <w:kern w:val="0"/>
          <w:szCs w:val="20"/>
        </w:rPr>
        <w:t xml:space="preserve">                                                                                                                        </w:t>
      </w:r>
    </w:p>
    <w:p w14:paraId="77BC0610" w14:textId="77777777" w:rsidR="00A128C0" w:rsidRDefault="00034866" w:rsidP="00034866">
      <w:pPr>
        <w:rPr>
          <w:rFonts w:ascii="Calibri" w:eastAsia="Calibri" w:hAnsi="Calibri"/>
          <w:kern w:val="0"/>
          <w:szCs w:val="20"/>
        </w:rPr>
      </w:pPr>
      <w:r>
        <w:rPr>
          <w:rFonts w:ascii="Calibri" w:eastAsia="Calibri" w:hAnsi="Calibri"/>
          <w:kern w:val="0"/>
          <w:szCs w:val="20"/>
        </w:rPr>
        <w:t xml:space="preserve">          </w:t>
      </w:r>
    </w:p>
    <w:p w14:paraId="55E127D4" w14:textId="77777777" w:rsidR="00727C6B" w:rsidRDefault="00727C6B" w:rsidP="00034866">
      <w:pPr>
        <w:rPr>
          <w:rFonts w:ascii="Calibri" w:eastAsia="Calibri" w:hAnsi="Calibri"/>
          <w:kern w:val="0"/>
          <w:szCs w:val="20"/>
        </w:rPr>
      </w:pPr>
    </w:p>
    <w:p w14:paraId="5E49729D" w14:textId="77777777" w:rsidR="00727C6B" w:rsidRDefault="00727C6B" w:rsidP="00034866">
      <w:pPr>
        <w:rPr>
          <w:rFonts w:ascii="Calibri" w:eastAsia="Calibri" w:hAnsi="Calibri"/>
          <w:kern w:val="0"/>
          <w:szCs w:val="20"/>
        </w:rPr>
      </w:pPr>
    </w:p>
    <w:p w14:paraId="30735744" w14:textId="77777777" w:rsidR="00727C6B" w:rsidRDefault="00727C6B" w:rsidP="00034866">
      <w:pPr>
        <w:rPr>
          <w:rFonts w:ascii="Calibri" w:eastAsia="Calibri" w:hAnsi="Calibri"/>
          <w:kern w:val="0"/>
          <w:szCs w:val="20"/>
        </w:rPr>
      </w:pPr>
    </w:p>
    <w:p w14:paraId="788D19C0" w14:textId="77777777" w:rsidR="00727C6B" w:rsidRDefault="00727C6B" w:rsidP="00034866">
      <w:pPr>
        <w:rPr>
          <w:rFonts w:ascii="Calibri" w:eastAsia="Calibri" w:hAnsi="Calibri"/>
          <w:kern w:val="0"/>
          <w:szCs w:val="20"/>
        </w:rPr>
      </w:pPr>
    </w:p>
    <w:p w14:paraId="26A2CB56" w14:textId="77777777" w:rsidR="00727C6B" w:rsidRDefault="00727C6B" w:rsidP="00034866">
      <w:pPr>
        <w:rPr>
          <w:rFonts w:ascii="Calibri" w:eastAsia="Calibri" w:hAnsi="Calibri"/>
          <w:kern w:val="0"/>
          <w:szCs w:val="20"/>
        </w:rPr>
      </w:pPr>
    </w:p>
    <w:p w14:paraId="3E257A73" w14:textId="77777777" w:rsidR="00727C6B" w:rsidRDefault="00727C6B" w:rsidP="00034866">
      <w:pPr>
        <w:rPr>
          <w:rFonts w:ascii="Calibri" w:eastAsia="Calibri" w:hAnsi="Calibri"/>
          <w:kern w:val="0"/>
          <w:szCs w:val="20"/>
        </w:rPr>
      </w:pPr>
    </w:p>
    <w:tbl>
      <w:tblPr>
        <w:tblW w:w="10680" w:type="dxa"/>
        <w:tblCellMar>
          <w:left w:w="70" w:type="dxa"/>
          <w:right w:w="70" w:type="dxa"/>
        </w:tblCellMar>
        <w:tblLook w:val="04A0" w:firstRow="1" w:lastRow="0" w:firstColumn="1" w:lastColumn="0" w:noHBand="0" w:noVBand="1"/>
      </w:tblPr>
      <w:tblGrid>
        <w:gridCol w:w="1350"/>
        <w:gridCol w:w="1906"/>
        <w:gridCol w:w="1417"/>
        <w:gridCol w:w="1134"/>
        <w:gridCol w:w="1985"/>
        <w:gridCol w:w="1209"/>
        <w:gridCol w:w="1679"/>
      </w:tblGrid>
      <w:tr w:rsidR="00A128C0" w:rsidRPr="00366C1D" w14:paraId="02461854" w14:textId="77777777" w:rsidTr="00CA0B53">
        <w:trPr>
          <w:trHeight w:val="336"/>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417C31" w14:textId="77777777" w:rsidR="00A128C0" w:rsidRPr="00366C1D" w:rsidRDefault="00A128C0" w:rsidP="00CA0B53">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r>
      <w:tr w:rsidR="00A128C0" w:rsidRPr="00366C1D" w14:paraId="26DF2017" w14:textId="77777777" w:rsidTr="00727C6B">
        <w:trPr>
          <w:trHeight w:val="324"/>
        </w:trPr>
        <w:tc>
          <w:tcPr>
            <w:tcW w:w="1068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00EA8" w14:textId="276C4578" w:rsidR="00A128C0" w:rsidRPr="00366C1D" w:rsidRDefault="00A128C0" w:rsidP="00CA0B53">
            <w:pPr>
              <w:jc w:val="left"/>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 xml:space="preserve">TABLO </w:t>
            </w:r>
            <w:r w:rsidR="00490A48">
              <w:rPr>
                <w:rFonts w:ascii="Arial" w:eastAsia="Times New Roman" w:hAnsi="Arial" w:cs="Arial"/>
                <w:kern w:val="0"/>
                <w:sz w:val="20"/>
                <w:szCs w:val="20"/>
                <w:lang w:eastAsia="tr-TR"/>
                <w14:ligatures w14:val="none"/>
              </w:rPr>
              <w:t>3</w:t>
            </w:r>
            <w:r w:rsidRPr="00366C1D">
              <w:rPr>
                <w:rFonts w:ascii="Arial" w:eastAsia="Times New Roman" w:hAnsi="Arial" w:cs="Arial"/>
                <w:kern w:val="0"/>
                <w:sz w:val="20"/>
                <w:szCs w:val="20"/>
                <w:lang w:eastAsia="tr-TR"/>
                <w14:ligatures w14:val="none"/>
              </w:rPr>
              <w:t xml:space="preserve">- </w:t>
            </w:r>
            <w:r w:rsidR="00727C6B">
              <w:rPr>
                <w:rFonts w:ascii="Arial" w:eastAsia="Times New Roman" w:hAnsi="Arial" w:cs="Arial"/>
                <w:kern w:val="0"/>
                <w:sz w:val="20"/>
                <w:szCs w:val="20"/>
                <w:lang w:eastAsia="tr-TR"/>
                <w14:ligatures w14:val="none"/>
              </w:rPr>
              <w:t xml:space="preserve">(500 </w:t>
            </w:r>
            <w:r>
              <w:rPr>
                <w:rFonts w:ascii="Arial" w:eastAsia="Times New Roman" w:hAnsi="Arial" w:cs="Arial"/>
                <w:kern w:val="0"/>
                <w:sz w:val="20"/>
                <w:szCs w:val="20"/>
                <w:lang w:eastAsia="tr-TR"/>
                <w14:ligatures w14:val="none"/>
              </w:rPr>
              <w:t>PUAN)</w:t>
            </w:r>
          </w:p>
        </w:tc>
      </w:tr>
      <w:tr w:rsidR="00A128C0" w:rsidRPr="00366C1D" w14:paraId="351B03BD" w14:textId="77777777" w:rsidTr="00CA0B53">
        <w:trPr>
          <w:trHeight w:val="256"/>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58DED51E" w14:textId="77777777" w:rsidR="00A128C0" w:rsidRPr="00366C1D" w:rsidRDefault="00A128C0" w:rsidP="00CA0B53">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Sıra No</w:t>
            </w:r>
          </w:p>
        </w:tc>
        <w:tc>
          <w:tcPr>
            <w:tcW w:w="1906" w:type="dxa"/>
            <w:tcBorders>
              <w:top w:val="nil"/>
              <w:left w:val="nil"/>
              <w:bottom w:val="single" w:sz="4" w:space="0" w:color="auto"/>
              <w:right w:val="single" w:sz="4" w:space="0" w:color="auto"/>
            </w:tcBorders>
            <w:shd w:val="clear" w:color="auto" w:fill="auto"/>
            <w:vAlign w:val="bottom"/>
            <w:hideMark/>
          </w:tcPr>
          <w:p w14:paraId="77A2B3AA" w14:textId="77777777" w:rsidR="00A128C0" w:rsidRPr="00366C1D" w:rsidRDefault="00A128C0" w:rsidP="00CA0B53">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Ürün Hizmet Tanımı</w:t>
            </w:r>
          </w:p>
        </w:tc>
        <w:tc>
          <w:tcPr>
            <w:tcW w:w="5745" w:type="dxa"/>
            <w:gridSpan w:val="4"/>
            <w:tcBorders>
              <w:top w:val="single" w:sz="4" w:space="0" w:color="auto"/>
              <w:left w:val="nil"/>
              <w:bottom w:val="single" w:sz="4" w:space="0" w:color="auto"/>
              <w:right w:val="single" w:sz="4" w:space="0" w:color="auto"/>
            </w:tcBorders>
            <w:shd w:val="clear" w:color="auto" w:fill="auto"/>
            <w:noWrap/>
            <w:vAlign w:val="bottom"/>
            <w:hideMark/>
          </w:tcPr>
          <w:p w14:paraId="37D383CF" w14:textId="77777777" w:rsidR="00A128C0" w:rsidRPr="00366C1D" w:rsidRDefault="00A128C0" w:rsidP="00CA0B53">
            <w:pPr>
              <w:jc w:val="center"/>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Teknik Şartnameye Uygunluk</w:t>
            </w:r>
          </w:p>
        </w:tc>
        <w:tc>
          <w:tcPr>
            <w:tcW w:w="1679" w:type="dxa"/>
            <w:tcBorders>
              <w:top w:val="nil"/>
              <w:left w:val="nil"/>
              <w:bottom w:val="single" w:sz="4" w:space="0" w:color="auto"/>
              <w:right w:val="single" w:sz="4" w:space="0" w:color="auto"/>
            </w:tcBorders>
            <w:shd w:val="clear" w:color="auto" w:fill="auto"/>
            <w:noWrap/>
            <w:vAlign w:val="bottom"/>
            <w:hideMark/>
          </w:tcPr>
          <w:p w14:paraId="48746A33" w14:textId="77777777" w:rsidR="00A128C0" w:rsidRPr="00366C1D" w:rsidRDefault="00A128C0" w:rsidP="00CA0B53">
            <w:pPr>
              <w:jc w:val="left"/>
              <w:rPr>
                <w:rFonts w:ascii="Arial" w:eastAsia="Times New Roman" w:hAnsi="Arial" w:cs="Arial"/>
                <w:b/>
                <w:bCs/>
                <w:kern w:val="0"/>
                <w:sz w:val="20"/>
                <w:szCs w:val="20"/>
                <w:lang w:eastAsia="tr-TR"/>
                <w14:ligatures w14:val="none"/>
              </w:rPr>
            </w:pPr>
            <w:r w:rsidRPr="00366C1D">
              <w:rPr>
                <w:rFonts w:ascii="Arial" w:eastAsia="Times New Roman" w:hAnsi="Arial" w:cs="Arial"/>
                <w:b/>
                <w:bCs/>
                <w:kern w:val="0"/>
                <w:sz w:val="20"/>
                <w:szCs w:val="20"/>
                <w:lang w:eastAsia="tr-TR"/>
                <w14:ligatures w14:val="none"/>
              </w:rPr>
              <w:t>Açıklama</w:t>
            </w:r>
          </w:p>
        </w:tc>
      </w:tr>
      <w:tr w:rsidR="00A128C0" w:rsidRPr="00366C1D" w14:paraId="6DF88BF6" w14:textId="77777777" w:rsidTr="00727C6B">
        <w:trPr>
          <w:trHeight w:val="2446"/>
        </w:trPr>
        <w:tc>
          <w:tcPr>
            <w:tcW w:w="1350" w:type="dxa"/>
            <w:tcBorders>
              <w:top w:val="nil"/>
              <w:left w:val="single" w:sz="4" w:space="0" w:color="auto"/>
              <w:bottom w:val="single" w:sz="4" w:space="0" w:color="auto"/>
              <w:right w:val="single" w:sz="4" w:space="0" w:color="auto"/>
            </w:tcBorders>
            <w:shd w:val="clear" w:color="auto" w:fill="auto"/>
            <w:noWrap/>
            <w:vAlign w:val="bottom"/>
            <w:hideMark/>
          </w:tcPr>
          <w:p w14:paraId="686B4200" w14:textId="77777777" w:rsidR="00A128C0" w:rsidRPr="00366C1D" w:rsidRDefault="00A128C0" w:rsidP="00CA0B53">
            <w:pPr>
              <w:spacing w:line="600" w:lineRule="auto"/>
              <w:jc w:val="center"/>
              <w:rPr>
                <w:rFonts w:ascii="Arial" w:eastAsia="Times New Roman" w:hAnsi="Arial" w:cs="Arial"/>
                <w:kern w:val="0"/>
                <w:sz w:val="20"/>
                <w:szCs w:val="20"/>
                <w:lang w:eastAsia="tr-TR"/>
                <w14:ligatures w14:val="none"/>
              </w:rPr>
            </w:pPr>
            <w:r w:rsidRPr="00366C1D">
              <w:rPr>
                <w:rFonts w:ascii="Arial" w:eastAsia="Times New Roman" w:hAnsi="Arial" w:cs="Arial"/>
                <w:kern w:val="0"/>
                <w:sz w:val="20"/>
                <w:szCs w:val="20"/>
                <w:lang w:eastAsia="tr-TR"/>
                <w14:ligatures w14:val="none"/>
              </w:rPr>
              <w:t>1</w:t>
            </w:r>
          </w:p>
        </w:tc>
        <w:tc>
          <w:tcPr>
            <w:tcW w:w="1906" w:type="dxa"/>
            <w:tcBorders>
              <w:top w:val="nil"/>
              <w:left w:val="nil"/>
              <w:bottom w:val="single" w:sz="4" w:space="0" w:color="auto"/>
              <w:right w:val="single" w:sz="4" w:space="0" w:color="auto"/>
            </w:tcBorders>
            <w:shd w:val="clear" w:color="auto" w:fill="auto"/>
            <w:vAlign w:val="center"/>
            <w:hideMark/>
          </w:tcPr>
          <w:p w14:paraId="75CFD9C1" w14:textId="105E6342" w:rsidR="00A128C0" w:rsidRPr="00A128C0" w:rsidRDefault="00727C6B" w:rsidP="00A128C0">
            <w:pPr>
              <w:jc w:val="left"/>
            </w:pPr>
            <w:r>
              <w:t>İki dingilli kamyonet veya kamyon ile yapılacak 0-1600+km arasındaki lojistik hizmeti</w:t>
            </w:r>
          </w:p>
        </w:tc>
        <w:tc>
          <w:tcPr>
            <w:tcW w:w="1417" w:type="dxa"/>
            <w:tcBorders>
              <w:top w:val="nil"/>
              <w:left w:val="nil"/>
              <w:bottom w:val="single" w:sz="4" w:space="0" w:color="auto"/>
              <w:right w:val="single" w:sz="4" w:space="0" w:color="auto"/>
            </w:tcBorders>
            <w:shd w:val="clear" w:color="auto" w:fill="auto"/>
            <w:noWrap/>
            <w:hideMark/>
          </w:tcPr>
          <w:p w14:paraId="41E1C690" w14:textId="77777777" w:rsidR="00A128C0" w:rsidRPr="00A128C0" w:rsidRDefault="00A128C0" w:rsidP="00A128C0">
            <w:pPr>
              <w:jc w:val="left"/>
            </w:pPr>
            <w:r>
              <w:t>Uygundur</w:t>
            </w:r>
          </w:p>
        </w:tc>
        <w:tc>
          <w:tcPr>
            <w:tcW w:w="1134" w:type="dxa"/>
            <w:tcBorders>
              <w:top w:val="nil"/>
              <w:left w:val="nil"/>
              <w:bottom w:val="single" w:sz="4" w:space="0" w:color="auto"/>
              <w:right w:val="single" w:sz="4" w:space="0" w:color="auto"/>
            </w:tcBorders>
            <w:shd w:val="clear" w:color="auto" w:fill="auto"/>
            <w:noWrap/>
            <w:vAlign w:val="bottom"/>
            <w:hideMark/>
          </w:tcPr>
          <w:p w14:paraId="0D8B4920" w14:textId="77777777" w:rsidR="00A128C0" w:rsidRPr="00A128C0" w:rsidRDefault="00A128C0" w:rsidP="00A128C0">
            <w:pPr>
              <w:jc w:val="left"/>
            </w:pPr>
            <w:r w:rsidRPr="00A128C0">
              <w:br/>
            </w:r>
            <w:r w:rsidRPr="00A128C0">
              <w:br/>
            </w:r>
            <w:r w:rsidRPr="00A128C0">
              <w:br/>
            </w:r>
          </w:p>
        </w:tc>
        <w:tc>
          <w:tcPr>
            <w:tcW w:w="1985" w:type="dxa"/>
            <w:tcBorders>
              <w:top w:val="nil"/>
              <w:left w:val="nil"/>
              <w:bottom w:val="single" w:sz="4" w:space="0" w:color="auto"/>
              <w:right w:val="single" w:sz="4" w:space="0" w:color="auto"/>
            </w:tcBorders>
            <w:shd w:val="clear" w:color="auto" w:fill="auto"/>
            <w:noWrap/>
            <w:hideMark/>
          </w:tcPr>
          <w:p w14:paraId="3380F6B1" w14:textId="77777777" w:rsidR="00A128C0" w:rsidRPr="00A128C0" w:rsidRDefault="00A128C0" w:rsidP="00A128C0">
            <w:pPr>
              <w:jc w:val="left"/>
            </w:pPr>
            <w:r>
              <w:t>Uygun Değildir</w:t>
            </w:r>
          </w:p>
        </w:tc>
        <w:tc>
          <w:tcPr>
            <w:tcW w:w="1209" w:type="dxa"/>
            <w:tcBorders>
              <w:top w:val="nil"/>
              <w:left w:val="nil"/>
              <w:bottom w:val="single" w:sz="4" w:space="0" w:color="auto"/>
              <w:right w:val="single" w:sz="4" w:space="0" w:color="auto"/>
            </w:tcBorders>
            <w:shd w:val="clear" w:color="auto" w:fill="auto"/>
            <w:noWrap/>
            <w:vAlign w:val="bottom"/>
            <w:hideMark/>
          </w:tcPr>
          <w:p w14:paraId="7584A243" w14:textId="77777777" w:rsidR="00A128C0" w:rsidRPr="00A128C0" w:rsidRDefault="00A128C0" w:rsidP="00A128C0">
            <w:pPr>
              <w:jc w:val="left"/>
            </w:pPr>
          </w:p>
        </w:tc>
        <w:tc>
          <w:tcPr>
            <w:tcW w:w="1679" w:type="dxa"/>
            <w:tcBorders>
              <w:top w:val="nil"/>
              <w:left w:val="nil"/>
              <w:bottom w:val="single" w:sz="4" w:space="0" w:color="auto"/>
              <w:right w:val="single" w:sz="4" w:space="0" w:color="auto"/>
            </w:tcBorders>
            <w:shd w:val="clear" w:color="auto" w:fill="auto"/>
            <w:noWrap/>
            <w:vAlign w:val="bottom"/>
            <w:hideMark/>
          </w:tcPr>
          <w:p w14:paraId="7C51ECDB" w14:textId="77777777" w:rsidR="00A128C0" w:rsidRPr="00A128C0" w:rsidRDefault="00A128C0" w:rsidP="00A128C0">
            <w:pPr>
              <w:jc w:val="left"/>
            </w:pPr>
            <w:r w:rsidRPr="00A128C0">
              <w:t> </w:t>
            </w:r>
          </w:p>
        </w:tc>
      </w:tr>
    </w:tbl>
    <w:p w14:paraId="5697E011" w14:textId="6B8AC48C" w:rsidR="00854E12" w:rsidRDefault="00A128C0" w:rsidP="00A128C0">
      <w:pPr>
        <w:rPr>
          <w:rFonts w:ascii="Calibri" w:eastAsia="Calibri" w:hAnsi="Calibri"/>
          <w:kern w:val="0"/>
          <w:szCs w:val="20"/>
        </w:rPr>
      </w:pPr>
      <w:r>
        <w:rPr>
          <w:rFonts w:ascii="Calibri" w:eastAsia="Calibri" w:hAnsi="Calibri"/>
          <w:kern w:val="0"/>
          <w:szCs w:val="20"/>
        </w:rPr>
        <w:t xml:space="preserve"> </w:t>
      </w:r>
    </w:p>
    <w:p w14:paraId="1DAAE915" w14:textId="77777777" w:rsidR="00A128C0" w:rsidRDefault="00A128C0" w:rsidP="00A128C0">
      <w:pPr>
        <w:rPr>
          <w:rFonts w:ascii="Calibri" w:eastAsia="Calibri" w:hAnsi="Calibri"/>
          <w:kern w:val="0"/>
          <w:szCs w:val="20"/>
        </w:rPr>
      </w:pPr>
    </w:p>
    <w:p w14:paraId="1D3E20F4" w14:textId="77777777" w:rsidR="00A128C0" w:rsidRDefault="00A128C0" w:rsidP="00A128C0">
      <w:pPr>
        <w:rPr>
          <w:rFonts w:ascii="Calibri" w:eastAsia="Calibri" w:hAnsi="Calibri"/>
          <w:kern w:val="0"/>
          <w:szCs w:val="20"/>
        </w:rPr>
      </w:pPr>
    </w:p>
    <w:p w14:paraId="18B546A4" w14:textId="77777777" w:rsidR="00290BA0" w:rsidRDefault="00290BA0" w:rsidP="00A128C0">
      <w:pPr>
        <w:rPr>
          <w:rFonts w:ascii="Calibri" w:eastAsia="Calibri" w:hAnsi="Calibri"/>
          <w:kern w:val="0"/>
          <w:szCs w:val="20"/>
        </w:rPr>
      </w:pPr>
    </w:p>
    <w:p w14:paraId="23BB2C51" w14:textId="77777777" w:rsidR="00290BA0" w:rsidRDefault="00290BA0" w:rsidP="00A128C0">
      <w:pPr>
        <w:rPr>
          <w:rFonts w:ascii="Calibri" w:eastAsia="Calibri" w:hAnsi="Calibri"/>
          <w:kern w:val="0"/>
          <w:szCs w:val="20"/>
        </w:rPr>
      </w:pPr>
    </w:p>
    <w:p w14:paraId="2658AB4A" w14:textId="77777777" w:rsidR="00290BA0" w:rsidRDefault="00290BA0" w:rsidP="00A128C0">
      <w:pPr>
        <w:rPr>
          <w:rFonts w:ascii="Calibri" w:eastAsia="Calibri" w:hAnsi="Calibri"/>
          <w:kern w:val="0"/>
          <w:szCs w:val="20"/>
        </w:rPr>
      </w:pPr>
    </w:p>
    <w:p w14:paraId="1469B0DB" w14:textId="77777777" w:rsidR="00290BA0" w:rsidRDefault="00290BA0" w:rsidP="00A128C0">
      <w:pPr>
        <w:rPr>
          <w:rFonts w:ascii="Calibri" w:eastAsia="Calibri" w:hAnsi="Calibri"/>
          <w:kern w:val="0"/>
          <w:szCs w:val="20"/>
        </w:rPr>
      </w:pPr>
    </w:p>
    <w:p w14:paraId="19D090FD" w14:textId="77777777" w:rsidR="00290BA0" w:rsidRDefault="00290BA0" w:rsidP="00A128C0">
      <w:pPr>
        <w:rPr>
          <w:rFonts w:ascii="Calibri" w:eastAsia="Calibri" w:hAnsi="Calibri"/>
          <w:kern w:val="0"/>
          <w:szCs w:val="20"/>
        </w:rPr>
      </w:pPr>
    </w:p>
    <w:p w14:paraId="6AC20114" w14:textId="77777777" w:rsidR="00DD060C" w:rsidRDefault="00DD060C" w:rsidP="00A128C0">
      <w:pPr>
        <w:rPr>
          <w:rFonts w:ascii="Calibri" w:eastAsia="Calibri" w:hAnsi="Calibri"/>
          <w:kern w:val="0"/>
          <w:szCs w:val="20"/>
        </w:rPr>
      </w:pPr>
    </w:p>
    <w:p w14:paraId="1903D9DC" w14:textId="77777777" w:rsidR="00DD060C" w:rsidRDefault="00DD060C" w:rsidP="00A128C0">
      <w:pPr>
        <w:rPr>
          <w:rFonts w:ascii="Calibri" w:eastAsia="Calibri" w:hAnsi="Calibri"/>
          <w:kern w:val="0"/>
          <w:szCs w:val="20"/>
        </w:rPr>
      </w:pPr>
    </w:p>
    <w:p w14:paraId="24A5D6D9" w14:textId="77777777" w:rsidR="00DD060C" w:rsidRDefault="00DD060C" w:rsidP="00A128C0">
      <w:pPr>
        <w:rPr>
          <w:rFonts w:ascii="Calibri" w:eastAsia="Calibri" w:hAnsi="Calibri"/>
          <w:kern w:val="0"/>
          <w:szCs w:val="20"/>
        </w:rPr>
      </w:pPr>
    </w:p>
    <w:tbl>
      <w:tblPr>
        <w:tblpPr w:leftFromText="141" w:rightFromText="141" w:vertAnchor="text"/>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0"/>
        <w:gridCol w:w="3657"/>
        <w:gridCol w:w="1407"/>
      </w:tblGrid>
      <w:sdt>
        <w:sdtPr>
          <w:tag w:val="goog_rdk_0"/>
          <w:id w:val="-1500954500"/>
          <w:lock w:val="contentLocked"/>
        </w:sdtPr>
        <w:sdtContent>
          <w:tr w:rsidR="00DD060C" w14:paraId="6C7382A8" w14:textId="77777777" w:rsidTr="00CA0B53">
            <w:trPr>
              <w:trHeight w:val="1824"/>
            </w:trPr>
            <w:tc>
              <w:tcPr>
                <w:tcW w:w="4500" w:type="dxa"/>
                <w:tcBorders>
                  <w:top w:val="nil"/>
                  <w:left w:val="nil"/>
                  <w:bottom w:val="nil"/>
                  <w:right w:val="single" w:sz="4" w:space="0" w:color="000000"/>
                </w:tcBorders>
              </w:tcPr>
              <w:p w14:paraId="2118690B" w14:textId="77777777" w:rsidR="00DD060C" w:rsidRDefault="00DD060C" w:rsidP="00CA0B53">
                <w:pPr>
                  <w:rPr>
                    <w:rFonts w:ascii="Calibri" w:eastAsia="Calibri" w:hAnsi="Calibri" w:cs="Calibri"/>
                    <w:b/>
                    <w:color w:val="FF00FF"/>
                  </w:rPr>
                </w:pPr>
                <w:r>
                  <w:rPr>
                    <w:rFonts w:ascii="Calibri" w:eastAsia="Calibri" w:hAnsi="Calibri" w:cs="Calibri"/>
                    <w:color w:val="FF00FF"/>
                  </w:rPr>
                  <w:t xml:space="preserve">                                   </w:t>
                </w:r>
              </w:p>
            </w:tc>
            <w:tc>
              <w:tcPr>
                <w:tcW w:w="3657" w:type="dxa"/>
                <w:tcBorders>
                  <w:left w:val="single" w:sz="4" w:space="0" w:color="000000"/>
                  <w:right w:val="single" w:sz="4" w:space="0" w:color="000000"/>
                </w:tcBorders>
              </w:tcPr>
              <w:p w14:paraId="408292A1" w14:textId="77777777" w:rsidR="00DD060C" w:rsidRDefault="00DD060C" w:rsidP="00CA0B53">
                <w:pPr>
                  <w:jc w:val="center"/>
                  <w:rPr>
                    <w:rFonts w:ascii="Calibri" w:eastAsia="Calibri" w:hAnsi="Calibri" w:cs="Calibri"/>
                    <w:b/>
                  </w:rPr>
                </w:pPr>
                <w:r>
                  <w:rPr>
                    <w:rFonts w:ascii="Calibri" w:eastAsia="Calibri" w:hAnsi="Calibri" w:cs="Calibri"/>
                  </w:rPr>
                  <w:t>FİRMA</w:t>
                </w:r>
              </w:p>
              <w:p w14:paraId="6C3FF6D6" w14:textId="77777777" w:rsidR="00DD060C" w:rsidRDefault="00DD060C" w:rsidP="00CA0B53">
                <w:pPr>
                  <w:jc w:val="center"/>
                  <w:rPr>
                    <w:rFonts w:ascii="Calibri" w:eastAsia="Calibri" w:hAnsi="Calibri" w:cs="Calibri"/>
                    <w:b/>
                    <w:color w:val="FF00FF"/>
                  </w:rPr>
                </w:pPr>
                <w:r>
                  <w:rPr>
                    <w:rFonts w:ascii="Calibri" w:eastAsia="Calibri" w:hAnsi="Calibri" w:cs="Calibri"/>
                  </w:rPr>
                  <w:t>KAŞE/İMZA</w:t>
                </w:r>
              </w:p>
            </w:tc>
            <w:tc>
              <w:tcPr>
                <w:tcW w:w="1407" w:type="dxa"/>
                <w:tcBorders>
                  <w:top w:val="nil"/>
                  <w:left w:val="single" w:sz="4" w:space="0" w:color="000000"/>
                  <w:bottom w:val="nil"/>
                  <w:right w:val="nil"/>
                </w:tcBorders>
              </w:tcPr>
              <w:p w14:paraId="6CED7377" w14:textId="77777777" w:rsidR="00DD060C" w:rsidRDefault="00DD060C" w:rsidP="00CA0B53">
                <w:pPr>
                  <w:jc w:val="center"/>
                  <w:rPr>
                    <w:rFonts w:ascii="Calibri" w:eastAsia="Calibri" w:hAnsi="Calibri" w:cs="Calibri"/>
                    <w:b/>
                    <w:color w:val="FF00FF"/>
                  </w:rPr>
                </w:pPr>
                <w:r>
                  <w:rPr>
                    <w:rFonts w:ascii="Calibri" w:eastAsia="Calibri" w:hAnsi="Calibri" w:cs="Calibri"/>
                  </w:rPr>
                  <w:t xml:space="preserve"> </w:t>
                </w:r>
              </w:p>
            </w:tc>
          </w:tr>
        </w:sdtContent>
      </w:sdt>
    </w:tbl>
    <w:p w14:paraId="26684C90" w14:textId="77777777" w:rsidR="00DD060C" w:rsidRDefault="00DD060C" w:rsidP="00DD060C">
      <w:pPr>
        <w:rPr>
          <w:rFonts w:ascii="Calibri" w:eastAsia="Calibri" w:hAnsi="Calibri" w:cs="Calibri"/>
        </w:rPr>
      </w:pPr>
      <w:r>
        <w:rPr>
          <w:rFonts w:ascii="Calibri" w:eastAsia="Calibri" w:hAnsi="Calibri" w:cs="Calibri"/>
        </w:rPr>
        <w:tab/>
      </w:r>
    </w:p>
    <w:p w14:paraId="0A4DE896" w14:textId="77777777" w:rsidR="00DD060C" w:rsidRDefault="00DD060C" w:rsidP="00DD060C">
      <w:pPr>
        <w:ind w:left="2832"/>
        <w:rPr>
          <w:rFonts w:ascii="Calibri" w:eastAsia="Calibri" w:hAnsi="Calibri" w:cs="Calibri"/>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            </w:t>
      </w:r>
    </w:p>
    <w:p w14:paraId="69E085C7" w14:textId="77777777" w:rsidR="00DD060C" w:rsidRDefault="00DD060C" w:rsidP="00DD060C">
      <w:pPr>
        <w:ind w:left="2832"/>
        <w:rPr>
          <w:rFonts w:ascii="Arial" w:eastAsia="Arial" w:hAnsi="Arial" w:cs="Arial"/>
          <w:i/>
          <w:sz w:val="22"/>
          <w:szCs w:val="22"/>
        </w:rPr>
      </w:pPr>
      <w:r>
        <w:rPr>
          <w:rFonts w:ascii="Calibri" w:eastAsia="Calibri" w:hAnsi="Calibri" w:cs="Calibri"/>
        </w:rPr>
        <w:t xml:space="preserve"> </w:t>
      </w:r>
      <w:r>
        <w:rPr>
          <w:rFonts w:ascii="Calibri" w:eastAsia="Calibri" w:hAnsi="Calibri" w:cs="Calibri"/>
        </w:rPr>
        <w:tab/>
      </w:r>
      <w:r>
        <w:rPr>
          <w:rFonts w:ascii="Calibri" w:eastAsia="Calibri" w:hAnsi="Calibri" w:cs="Calibri"/>
        </w:rPr>
        <w:tab/>
        <w:t xml:space="preserve">                               TARİH:   ____ /____ /________</w:t>
      </w:r>
    </w:p>
    <w:p w14:paraId="146FD3AE" w14:textId="77777777" w:rsidR="00DD060C" w:rsidRPr="00A05692" w:rsidRDefault="00DD060C" w:rsidP="00A128C0">
      <w:pPr>
        <w:rPr>
          <w:rFonts w:ascii="Calibri" w:eastAsia="Calibri" w:hAnsi="Calibri"/>
          <w:kern w:val="0"/>
          <w:szCs w:val="20"/>
        </w:rPr>
      </w:pPr>
    </w:p>
    <w:sectPr w:rsidR="00DD060C" w:rsidRPr="00A05692" w:rsidSect="00511403">
      <w:headerReference w:type="default" r:id="rId7"/>
      <w:footerReference w:type="default" r:id="rId8"/>
      <w:pgSz w:w="11906" w:h="16838"/>
      <w:pgMar w:top="720" w:right="720" w:bottom="720" w:left="720"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F0E93" w14:textId="77777777" w:rsidR="00DD1E60" w:rsidRDefault="00DD1E60" w:rsidP="00763253">
      <w:r>
        <w:separator/>
      </w:r>
    </w:p>
  </w:endnote>
  <w:endnote w:type="continuationSeparator" w:id="0">
    <w:p w14:paraId="1E862E46" w14:textId="77777777" w:rsidR="00DD1E60" w:rsidRDefault="00DD1E60" w:rsidP="0076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Rubik">
    <w:altName w:val="Times New Roman"/>
    <w:panose1 w:val="00000000000000000000"/>
    <w:charset w:val="A2"/>
    <w:family w:val="auto"/>
    <w:pitch w:val="variable"/>
    <w:sig w:usb0="A0000A6F" w:usb1="4000205B" w:usb2="00000000" w:usb3="00000000" w:csb0="000000B7"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D8FA2" w14:textId="77777777" w:rsidR="00763253" w:rsidRDefault="0039491E">
    <w:pPr>
      <w:pStyle w:val="AltBilgi"/>
    </w:pPr>
    <w:r>
      <w:rPr>
        <w:noProof/>
        <w:lang w:eastAsia="tr-TR"/>
      </w:rPr>
      <w:drawing>
        <wp:inline distT="0" distB="0" distL="0" distR="0" wp14:anchorId="3366B8FD" wp14:editId="06D38919">
          <wp:extent cx="6645910" cy="242570"/>
          <wp:effectExtent l="0" t="0" r="2540" b="508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R.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42570"/>
                  </a:xfrm>
                  <a:prstGeom prst="rect">
                    <a:avLst/>
                  </a:prstGeom>
                </pic:spPr>
              </pic:pic>
            </a:graphicData>
          </a:graphic>
        </wp:inline>
      </w:drawing>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4"/>
      <w:gridCol w:w="2051"/>
      <w:gridCol w:w="527"/>
      <w:gridCol w:w="2088"/>
      <w:gridCol w:w="576"/>
      <w:gridCol w:w="2037"/>
      <w:gridCol w:w="1223"/>
      <w:gridCol w:w="1392"/>
    </w:tblGrid>
    <w:tr w:rsidR="00CA0B90" w14:paraId="1F02625B" w14:textId="77777777" w:rsidTr="00F43B86">
      <w:trPr>
        <w:trHeight w:val="416"/>
      </w:trPr>
      <w:tc>
        <w:tcPr>
          <w:tcW w:w="564" w:type="dxa"/>
          <w:vAlign w:val="center"/>
        </w:tcPr>
        <w:p w14:paraId="290C1856" w14:textId="77777777" w:rsidR="00CA0B90" w:rsidRDefault="00CA0B90" w:rsidP="00BC3A43">
          <w:pPr>
            <w:pStyle w:val="AltBilgi"/>
            <w:jc w:val="center"/>
          </w:pPr>
          <w:r>
            <w:rPr>
              <w:noProof/>
              <w:lang w:eastAsia="tr-TR"/>
            </w:rPr>
            <w:drawing>
              <wp:inline distT="0" distB="0" distL="0" distR="0" wp14:anchorId="7C3F269F" wp14:editId="1DB997DA">
                <wp:extent cx="198000" cy="19800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b.png"/>
                        <pic:cNvPicPr/>
                      </pic:nvPicPr>
                      <pic:blipFill>
                        <a:blip r:embed="rId2">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51" w:type="dxa"/>
          <w:vAlign w:val="center"/>
        </w:tcPr>
        <w:p w14:paraId="500E76F4" w14:textId="77777777" w:rsidR="00CA0B90" w:rsidRDefault="00CA0B90" w:rsidP="00CA0B90">
          <w:pPr>
            <w:pStyle w:val="AltBilgi"/>
          </w:pPr>
          <w:r w:rsidRPr="00CA0B90">
            <w:rPr>
              <w:rFonts w:ascii="Rubik" w:hAnsi="Rubik" w:cs="Rubik"/>
              <w:sz w:val="16"/>
              <w:szCs w:val="16"/>
            </w:rPr>
            <w:t>www.pikolo.org</w:t>
          </w:r>
        </w:p>
      </w:tc>
      <w:tc>
        <w:tcPr>
          <w:tcW w:w="527" w:type="dxa"/>
          <w:vAlign w:val="center"/>
        </w:tcPr>
        <w:p w14:paraId="55F65511" w14:textId="77777777" w:rsidR="00CA0B90" w:rsidRDefault="00CA0B90" w:rsidP="00CA0B90">
          <w:pPr>
            <w:pStyle w:val="AltBilgi"/>
          </w:pPr>
          <w:r w:rsidRPr="00CA0B90">
            <w:rPr>
              <w:noProof/>
              <w:sz w:val="16"/>
              <w:szCs w:val="16"/>
              <w:lang w:eastAsia="tr-TR"/>
            </w:rPr>
            <w:drawing>
              <wp:inline distT="0" distB="0" distL="0" distR="0" wp14:anchorId="740343DC" wp14:editId="3C4F3B92">
                <wp:extent cx="198000" cy="198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il.png"/>
                        <pic:cNvPicPr/>
                      </pic:nvPicPr>
                      <pic:blipFill>
                        <a:blip r:embed="rId3">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88" w:type="dxa"/>
          <w:vAlign w:val="center"/>
        </w:tcPr>
        <w:p w14:paraId="662A52A0" w14:textId="77777777" w:rsidR="00CA0B90" w:rsidRDefault="00CA0B90" w:rsidP="00CA0B90">
          <w:pPr>
            <w:pStyle w:val="AltBilgi"/>
          </w:pPr>
          <w:r w:rsidRPr="00CA0B90">
            <w:rPr>
              <w:rFonts w:ascii="Rubik" w:hAnsi="Rubik" w:cs="Rubik"/>
              <w:sz w:val="16"/>
              <w:szCs w:val="16"/>
            </w:rPr>
            <w:t>bilgi@pikolo.org</w:t>
          </w:r>
        </w:p>
      </w:tc>
      <w:tc>
        <w:tcPr>
          <w:tcW w:w="576" w:type="dxa"/>
          <w:vAlign w:val="center"/>
        </w:tcPr>
        <w:p w14:paraId="00B0C215" w14:textId="77777777" w:rsidR="00CA0B90" w:rsidRDefault="00CA0B90" w:rsidP="00F43B86">
          <w:pPr>
            <w:pStyle w:val="AltBilgi"/>
            <w:jc w:val="left"/>
          </w:pPr>
          <w:r w:rsidRPr="00CA0B90">
            <w:rPr>
              <w:noProof/>
              <w:sz w:val="16"/>
              <w:szCs w:val="16"/>
              <w:lang w:eastAsia="tr-TR"/>
            </w:rPr>
            <w:drawing>
              <wp:inline distT="0" distB="0" distL="0" distR="0" wp14:anchorId="46AD1233" wp14:editId="78A01746">
                <wp:extent cx="198000" cy="198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lefon.png"/>
                        <pic:cNvPicPr/>
                      </pic:nvPicPr>
                      <pic:blipFill>
                        <a:blip r:embed="rId4">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2037" w:type="dxa"/>
          <w:vAlign w:val="center"/>
        </w:tcPr>
        <w:p w14:paraId="18126012" w14:textId="4D82C855" w:rsidR="00CA0B90" w:rsidRDefault="00CA0B90" w:rsidP="00CA0B90">
          <w:pPr>
            <w:pStyle w:val="AltBilgi"/>
          </w:pPr>
          <w:r w:rsidRPr="00CA0B90">
            <w:rPr>
              <w:rFonts w:ascii="Rubik" w:hAnsi="Rubik" w:cs="Rubik"/>
              <w:sz w:val="16"/>
              <w:szCs w:val="16"/>
            </w:rPr>
            <w:t>+90 (</w:t>
          </w:r>
          <w:r w:rsidR="00D25294">
            <w:rPr>
              <w:rFonts w:ascii="Rubik" w:hAnsi="Rubik" w:cs="Rubik"/>
              <w:sz w:val="16"/>
              <w:szCs w:val="16"/>
            </w:rPr>
            <w:t>31</w:t>
          </w:r>
          <w:r w:rsidRPr="00CA0B90">
            <w:rPr>
              <w:rFonts w:ascii="Rubik" w:hAnsi="Rubik" w:cs="Rubik"/>
              <w:sz w:val="16"/>
              <w:szCs w:val="16"/>
            </w:rPr>
            <w:t xml:space="preserve">2) </w:t>
          </w:r>
          <w:r w:rsidR="00D25294">
            <w:rPr>
              <w:rFonts w:ascii="Rubik" w:hAnsi="Rubik" w:cs="Rubik"/>
              <w:sz w:val="16"/>
              <w:szCs w:val="16"/>
            </w:rPr>
            <w:t>543 68 42</w:t>
          </w:r>
        </w:p>
      </w:tc>
      <w:tc>
        <w:tcPr>
          <w:tcW w:w="1223" w:type="dxa"/>
          <w:vAlign w:val="center"/>
        </w:tcPr>
        <w:p w14:paraId="13FC4E1C" w14:textId="77777777" w:rsidR="00CA0B90" w:rsidRDefault="00CA0B90" w:rsidP="00CA0B90">
          <w:pPr>
            <w:pStyle w:val="AltBilgi"/>
          </w:pPr>
          <w:r w:rsidRPr="00CA0B90">
            <w:rPr>
              <w:noProof/>
              <w:sz w:val="16"/>
              <w:szCs w:val="16"/>
              <w:lang w:eastAsia="tr-TR"/>
            </w:rPr>
            <w:drawing>
              <wp:inline distT="0" distB="0" distL="0" distR="0" wp14:anchorId="30A9D616" wp14:editId="7E86D4FE">
                <wp:extent cx="198000" cy="1980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cebook.png"/>
                        <pic:cNvPicPr/>
                      </pic:nvPicPr>
                      <pic:blipFill>
                        <a:blip r:embed="rId5">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15A60DA9" wp14:editId="1E66C9C3">
                <wp:extent cx="198000" cy="19800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stagram.png"/>
                        <pic:cNvPicPr/>
                      </pic:nvPicPr>
                      <pic:blipFill>
                        <a:blip r:embed="rId6">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r w:rsidRPr="00CA0B90">
            <w:rPr>
              <w:sz w:val="16"/>
              <w:szCs w:val="16"/>
            </w:rPr>
            <w:t xml:space="preserve"> </w:t>
          </w:r>
          <w:r w:rsidRPr="00CA0B90">
            <w:rPr>
              <w:noProof/>
              <w:sz w:val="16"/>
              <w:szCs w:val="16"/>
              <w:lang w:eastAsia="tr-TR"/>
            </w:rPr>
            <w:drawing>
              <wp:inline distT="0" distB="0" distL="0" distR="0" wp14:anchorId="68570E9C" wp14:editId="6ED86F87">
                <wp:extent cx="198000" cy="19800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png"/>
                        <pic:cNvPicPr/>
                      </pic:nvPicPr>
                      <pic:blipFill>
                        <a:blip r:embed="rId7">
                          <a:extLst>
                            <a:ext uri="{28A0092B-C50C-407E-A947-70E740481C1C}">
                              <a14:useLocalDpi xmlns:a14="http://schemas.microsoft.com/office/drawing/2010/main" val="0"/>
                            </a:ext>
                          </a:extLst>
                        </a:blip>
                        <a:stretch>
                          <a:fillRect/>
                        </a:stretch>
                      </pic:blipFill>
                      <pic:spPr>
                        <a:xfrm>
                          <a:off x="0" y="0"/>
                          <a:ext cx="198000" cy="198000"/>
                        </a:xfrm>
                        <a:prstGeom prst="rect">
                          <a:avLst/>
                        </a:prstGeom>
                      </pic:spPr>
                    </pic:pic>
                  </a:graphicData>
                </a:graphic>
              </wp:inline>
            </w:drawing>
          </w:r>
        </w:p>
      </w:tc>
      <w:tc>
        <w:tcPr>
          <w:tcW w:w="1390" w:type="dxa"/>
          <w:vAlign w:val="center"/>
        </w:tcPr>
        <w:p w14:paraId="514D56A9" w14:textId="77777777" w:rsidR="00CA0B90" w:rsidRDefault="00CA0B90" w:rsidP="00CA0B90">
          <w:pPr>
            <w:pStyle w:val="AltBilgi"/>
          </w:pPr>
          <w:r>
            <w:rPr>
              <w:rFonts w:ascii="Rubik" w:hAnsi="Rubik" w:cs="Rubik"/>
              <w:sz w:val="16"/>
              <w:szCs w:val="16"/>
            </w:rPr>
            <w:t>@</w:t>
          </w:r>
          <w:r w:rsidRPr="00CA0B90">
            <w:rPr>
              <w:rFonts w:ascii="Rubik" w:hAnsi="Rubik" w:cs="Rubik"/>
              <w:sz w:val="16"/>
              <w:szCs w:val="16"/>
            </w:rPr>
            <w:t>pikolodernegi</w:t>
          </w:r>
        </w:p>
      </w:tc>
    </w:tr>
    <w:tr w:rsidR="00F43B86" w14:paraId="5B775020" w14:textId="77777777" w:rsidTr="00F43B86">
      <w:trPr>
        <w:trHeight w:val="699"/>
      </w:trPr>
      <w:tc>
        <w:tcPr>
          <w:tcW w:w="5228" w:type="dxa"/>
          <w:gridSpan w:val="4"/>
          <w:vAlign w:val="center"/>
        </w:tcPr>
        <w:p w14:paraId="39840DD5" w14:textId="0C19CDF5" w:rsidR="00F43B86" w:rsidRPr="00DA0B70" w:rsidRDefault="00D25294" w:rsidP="00DA0B70">
          <w:pPr>
            <w:pStyle w:val="AltBilgi"/>
            <w:rPr>
              <w:rFonts w:ascii="Rubik" w:hAnsi="Rubik" w:cs="Rubik"/>
              <w:color w:val="0070C0"/>
              <w:sz w:val="14"/>
              <w:szCs w:val="14"/>
            </w:rPr>
          </w:pPr>
          <w:r>
            <w:rPr>
              <w:rFonts w:ascii="Rubik" w:hAnsi="Rubik" w:cs="Rubik"/>
              <w:b/>
              <w:color w:val="0070C0"/>
              <w:sz w:val="14"/>
              <w:szCs w:val="14"/>
            </w:rPr>
            <w:t xml:space="preserve">Ordu ofis </w:t>
          </w:r>
        </w:p>
        <w:p w14:paraId="1A1376E1" w14:textId="77777777" w:rsidR="00F43B86" w:rsidRDefault="00F43B86" w:rsidP="00DA0B70">
          <w:pPr>
            <w:pStyle w:val="AltBilgi"/>
            <w:rPr>
              <w:rFonts w:ascii="Rubik" w:hAnsi="Rubik" w:cs="Rubik"/>
              <w:sz w:val="14"/>
              <w:szCs w:val="14"/>
            </w:rPr>
          </w:pPr>
          <w:r w:rsidRPr="00DA0B70">
            <w:rPr>
              <w:rFonts w:ascii="Rubik" w:hAnsi="Rubik" w:cs="Rubik"/>
              <w:sz w:val="14"/>
              <w:szCs w:val="14"/>
            </w:rPr>
            <w:t xml:space="preserve">Akyazı Mah. Ahmet Cemal </w:t>
          </w:r>
          <w:proofErr w:type="spellStart"/>
          <w:r w:rsidRPr="00DA0B70">
            <w:rPr>
              <w:rFonts w:ascii="Rubik" w:hAnsi="Rubik" w:cs="Rubik"/>
              <w:sz w:val="14"/>
              <w:szCs w:val="14"/>
            </w:rPr>
            <w:t>Mağden</w:t>
          </w:r>
          <w:proofErr w:type="spellEnd"/>
          <w:r w:rsidRPr="00DA0B70">
            <w:rPr>
              <w:rFonts w:ascii="Rubik" w:hAnsi="Rubik" w:cs="Rubik"/>
              <w:sz w:val="14"/>
              <w:szCs w:val="14"/>
            </w:rPr>
            <w:t xml:space="preserve"> Cad. No.39/2</w:t>
          </w:r>
          <w:r>
            <w:rPr>
              <w:rFonts w:ascii="Rubik" w:hAnsi="Rubik" w:cs="Rubik"/>
              <w:sz w:val="14"/>
              <w:szCs w:val="14"/>
            </w:rPr>
            <w:t xml:space="preserve"> </w:t>
          </w:r>
        </w:p>
        <w:p w14:paraId="77C448B0" w14:textId="77777777" w:rsidR="00F43B86" w:rsidRPr="00F43B86" w:rsidRDefault="00F43B86" w:rsidP="00F43B86">
          <w:pPr>
            <w:pStyle w:val="AltBilgi"/>
            <w:rPr>
              <w:sz w:val="14"/>
              <w:szCs w:val="14"/>
            </w:rPr>
          </w:pPr>
          <w:r w:rsidRPr="00DA0B70">
            <w:rPr>
              <w:rFonts w:ascii="Rubik" w:hAnsi="Rubik" w:cs="Rubik"/>
              <w:sz w:val="14"/>
              <w:szCs w:val="14"/>
            </w:rPr>
            <w:t>Altınordu/Ordu</w:t>
          </w:r>
        </w:p>
      </w:tc>
      <w:tc>
        <w:tcPr>
          <w:tcW w:w="5228" w:type="dxa"/>
          <w:gridSpan w:val="4"/>
          <w:vAlign w:val="center"/>
        </w:tcPr>
        <w:p w14:paraId="4025758F" w14:textId="0054DBFE" w:rsidR="00F43B86" w:rsidRDefault="00F43B86" w:rsidP="00F43B86">
          <w:pPr>
            <w:pStyle w:val="AltBilgi"/>
            <w:jc w:val="left"/>
            <w:rPr>
              <w:rFonts w:ascii="Rubik" w:hAnsi="Rubik" w:cs="Rubik"/>
              <w:sz w:val="14"/>
              <w:szCs w:val="14"/>
            </w:rPr>
          </w:pPr>
          <w:r w:rsidRPr="00DA0B70">
            <w:rPr>
              <w:rFonts w:ascii="Rubik" w:hAnsi="Rubik" w:cs="Rubik"/>
              <w:b/>
              <w:color w:val="0070C0"/>
              <w:sz w:val="14"/>
              <w:szCs w:val="14"/>
            </w:rPr>
            <w:t>Ankara Ofis</w:t>
          </w:r>
          <w:r>
            <w:rPr>
              <w:rFonts w:ascii="Rubik" w:hAnsi="Rubik" w:cs="Rubik"/>
              <w:sz w:val="14"/>
              <w:szCs w:val="14"/>
            </w:rPr>
            <w:br/>
          </w:r>
          <w:r w:rsidR="00A54F97" w:rsidRPr="00A54F97">
            <w:rPr>
              <w:rFonts w:ascii="Rubik" w:hAnsi="Rubik" w:cs="Rubik"/>
              <w:sz w:val="14"/>
              <w:szCs w:val="14"/>
            </w:rPr>
            <w:t xml:space="preserve">Mustafa Kemal Mah. 2158. </w:t>
          </w:r>
          <w:proofErr w:type="spellStart"/>
          <w:r w:rsidR="00A54F97" w:rsidRPr="00A54F97">
            <w:rPr>
              <w:rFonts w:ascii="Rubik" w:hAnsi="Rubik" w:cs="Rubik"/>
              <w:sz w:val="14"/>
              <w:szCs w:val="14"/>
            </w:rPr>
            <w:t>Sk</w:t>
          </w:r>
          <w:proofErr w:type="spellEnd"/>
          <w:r w:rsidR="00A54F97" w:rsidRPr="00A54F97">
            <w:rPr>
              <w:rFonts w:ascii="Rubik" w:hAnsi="Rubik" w:cs="Rubik"/>
              <w:sz w:val="14"/>
              <w:szCs w:val="14"/>
            </w:rPr>
            <w:t>. No.4/7</w:t>
          </w:r>
        </w:p>
        <w:p w14:paraId="781BBEE5" w14:textId="77777777" w:rsidR="00F43B86" w:rsidRPr="00DA0B70" w:rsidRDefault="00F43B86" w:rsidP="00F43B86">
          <w:pPr>
            <w:pStyle w:val="AltBilgi"/>
            <w:jc w:val="left"/>
            <w:rPr>
              <w:sz w:val="14"/>
              <w:szCs w:val="14"/>
            </w:rPr>
          </w:pPr>
          <w:r>
            <w:rPr>
              <w:rFonts w:ascii="Rubik" w:hAnsi="Rubik" w:cs="Rubik"/>
              <w:sz w:val="14"/>
              <w:szCs w:val="14"/>
            </w:rPr>
            <w:t>Çankaya/Ankara</w:t>
          </w:r>
        </w:p>
      </w:tc>
    </w:tr>
  </w:tbl>
  <w:p w14:paraId="0B49BC10" w14:textId="77777777" w:rsidR="0039491E" w:rsidRDefault="0039491E" w:rsidP="00DA0B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71E45" w14:textId="77777777" w:rsidR="00DD1E60" w:rsidRDefault="00DD1E60" w:rsidP="00763253">
      <w:r>
        <w:separator/>
      </w:r>
    </w:p>
  </w:footnote>
  <w:footnote w:type="continuationSeparator" w:id="0">
    <w:p w14:paraId="6DC82820" w14:textId="77777777" w:rsidR="00DD1E60" w:rsidRDefault="00DD1E60" w:rsidP="00763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4D776" w14:textId="61154853" w:rsidR="00763253" w:rsidRDefault="00527304" w:rsidP="00763253">
    <w:pPr>
      <w:pStyle w:val="stBilgi"/>
      <w:jc w:val="right"/>
    </w:pPr>
    <w:r w:rsidRPr="00527304">
      <w:t>İhale No:</w:t>
    </w:r>
    <w:r w:rsidRPr="00527304">
      <w:rPr>
        <w:b/>
        <w:bCs/>
        <w:i/>
        <w:iCs/>
      </w:rPr>
      <w:t xml:space="preserve"> </w:t>
    </w:r>
    <w:r w:rsidRPr="00527304">
      <w:t>FWA-PKL-2025-00</w:t>
    </w:r>
    <w:r w:rsidR="00727C6B">
      <w:t>04</w:t>
    </w:r>
    <w:r w:rsidRPr="00527304">
      <w:t xml:space="preserve">                                                                                   </w:t>
    </w:r>
    <w:r w:rsidR="00694BF7">
      <w:rPr>
        <w:noProof/>
        <w:lang w:eastAsia="tr-TR"/>
      </w:rPr>
      <w:drawing>
        <wp:inline distT="0" distB="0" distL="0" distR="0" wp14:anchorId="1BFEA1E2" wp14:editId="23636815">
          <wp:extent cx="942975" cy="799564"/>
          <wp:effectExtent l="0" t="0" r="0" b="635"/>
          <wp:docPr id="170426221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4061" t="4057" r="17073" b="13387"/>
                  <a:stretch/>
                </pic:blipFill>
                <pic:spPr bwMode="auto">
                  <a:xfrm>
                    <a:off x="0" y="0"/>
                    <a:ext cx="962418" cy="816050"/>
                  </a:xfrm>
                  <a:prstGeom prst="rect">
                    <a:avLst/>
                  </a:prstGeom>
                  <a:noFill/>
                  <a:ln>
                    <a:noFill/>
                  </a:ln>
                  <a:extLst>
                    <a:ext uri="{53640926-AAD7-44D8-BBD7-CCE9431645EC}">
                      <a14:shadowObscured xmlns:a14="http://schemas.microsoft.com/office/drawing/2010/main"/>
                    </a:ext>
                  </a:extLst>
                </pic:spPr>
              </pic:pic>
            </a:graphicData>
          </a:graphic>
        </wp:inline>
      </w:drawing>
    </w:r>
  </w:p>
  <w:p w14:paraId="0A0AA4C2" w14:textId="77777777" w:rsidR="006B2015" w:rsidRDefault="006B2015" w:rsidP="00763253">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81AF6"/>
    <w:multiLevelType w:val="hybridMultilevel"/>
    <w:tmpl w:val="F362778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09C6096"/>
    <w:multiLevelType w:val="hybridMultilevel"/>
    <w:tmpl w:val="6EEE0E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FF657E"/>
    <w:multiLevelType w:val="hybridMultilevel"/>
    <w:tmpl w:val="D92ABA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0520DA4"/>
    <w:multiLevelType w:val="hybridMultilevel"/>
    <w:tmpl w:val="1AACB2F6"/>
    <w:lvl w:ilvl="0" w:tplc="E2D6D252">
      <w:start w:val="5"/>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171491"/>
    <w:multiLevelType w:val="hybridMultilevel"/>
    <w:tmpl w:val="CD3279BA"/>
    <w:lvl w:ilvl="0" w:tplc="6E486406">
      <w:start w:val="1"/>
      <w:numFmt w:val="low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07883008">
    <w:abstractNumId w:val="2"/>
  </w:num>
  <w:num w:numId="2" w16cid:durableId="1388996627">
    <w:abstractNumId w:val="0"/>
  </w:num>
  <w:num w:numId="3" w16cid:durableId="891505759">
    <w:abstractNumId w:val="1"/>
  </w:num>
  <w:num w:numId="4" w16cid:durableId="1456560479">
    <w:abstractNumId w:val="3"/>
  </w:num>
  <w:num w:numId="5" w16cid:durableId="17597847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53"/>
    <w:rsid w:val="00026B0E"/>
    <w:rsid w:val="0003244C"/>
    <w:rsid w:val="00034866"/>
    <w:rsid w:val="00092266"/>
    <w:rsid w:val="00097984"/>
    <w:rsid w:val="000D0A68"/>
    <w:rsid w:val="000D7BBF"/>
    <w:rsid w:val="000E77ED"/>
    <w:rsid w:val="00156777"/>
    <w:rsid w:val="00157345"/>
    <w:rsid w:val="001871D3"/>
    <w:rsid w:val="001A050A"/>
    <w:rsid w:val="001A55E4"/>
    <w:rsid w:val="001B2B6B"/>
    <w:rsid w:val="001C36DA"/>
    <w:rsid w:val="001D5C14"/>
    <w:rsid w:val="001E4E71"/>
    <w:rsid w:val="00254D38"/>
    <w:rsid w:val="00266D3F"/>
    <w:rsid w:val="00273B29"/>
    <w:rsid w:val="00290BA0"/>
    <w:rsid w:val="002C11DD"/>
    <w:rsid w:val="0032435D"/>
    <w:rsid w:val="00333F7D"/>
    <w:rsid w:val="00334693"/>
    <w:rsid w:val="003354D9"/>
    <w:rsid w:val="00342D68"/>
    <w:rsid w:val="00366C1D"/>
    <w:rsid w:val="003941B0"/>
    <w:rsid w:val="0039491E"/>
    <w:rsid w:val="003B6B33"/>
    <w:rsid w:val="003C4F5D"/>
    <w:rsid w:val="003E3BC1"/>
    <w:rsid w:val="003E532B"/>
    <w:rsid w:val="003F0A52"/>
    <w:rsid w:val="00406339"/>
    <w:rsid w:val="00427830"/>
    <w:rsid w:val="00431EB4"/>
    <w:rsid w:val="00437ABD"/>
    <w:rsid w:val="00466ABF"/>
    <w:rsid w:val="00472135"/>
    <w:rsid w:val="00481888"/>
    <w:rsid w:val="00490A48"/>
    <w:rsid w:val="004B25DF"/>
    <w:rsid w:val="004B528A"/>
    <w:rsid w:val="004B592A"/>
    <w:rsid w:val="004D0D34"/>
    <w:rsid w:val="004D351A"/>
    <w:rsid w:val="004D6AFB"/>
    <w:rsid w:val="004F01CC"/>
    <w:rsid w:val="0050464C"/>
    <w:rsid w:val="00511403"/>
    <w:rsid w:val="00527304"/>
    <w:rsid w:val="00527E18"/>
    <w:rsid w:val="00534896"/>
    <w:rsid w:val="005479A2"/>
    <w:rsid w:val="005615AF"/>
    <w:rsid w:val="005940B5"/>
    <w:rsid w:val="005A02D4"/>
    <w:rsid w:val="005A1300"/>
    <w:rsid w:val="005E6099"/>
    <w:rsid w:val="005F0E19"/>
    <w:rsid w:val="00615E5E"/>
    <w:rsid w:val="0062688A"/>
    <w:rsid w:val="00632395"/>
    <w:rsid w:val="00673F24"/>
    <w:rsid w:val="00675BF4"/>
    <w:rsid w:val="00676FB2"/>
    <w:rsid w:val="00694BF7"/>
    <w:rsid w:val="006B2015"/>
    <w:rsid w:val="00700F7E"/>
    <w:rsid w:val="00706C9B"/>
    <w:rsid w:val="00726822"/>
    <w:rsid w:val="00727C6B"/>
    <w:rsid w:val="00763253"/>
    <w:rsid w:val="00772F1F"/>
    <w:rsid w:val="0078615E"/>
    <w:rsid w:val="007A2A4A"/>
    <w:rsid w:val="007C1FC1"/>
    <w:rsid w:val="007E4E72"/>
    <w:rsid w:val="007F06C6"/>
    <w:rsid w:val="00823381"/>
    <w:rsid w:val="00833511"/>
    <w:rsid w:val="00854E12"/>
    <w:rsid w:val="00870861"/>
    <w:rsid w:val="008C731E"/>
    <w:rsid w:val="008E5A19"/>
    <w:rsid w:val="00900D38"/>
    <w:rsid w:val="00933646"/>
    <w:rsid w:val="00933687"/>
    <w:rsid w:val="009342B0"/>
    <w:rsid w:val="00944A05"/>
    <w:rsid w:val="00953156"/>
    <w:rsid w:val="009555E0"/>
    <w:rsid w:val="009777A5"/>
    <w:rsid w:val="009A5F60"/>
    <w:rsid w:val="009B1D9D"/>
    <w:rsid w:val="009C590D"/>
    <w:rsid w:val="00A05692"/>
    <w:rsid w:val="00A128C0"/>
    <w:rsid w:val="00A34DBA"/>
    <w:rsid w:val="00A43324"/>
    <w:rsid w:val="00A54F97"/>
    <w:rsid w:val="00AA226E"/>
    <w:rsid w:val="00AD42A5"/>
    <w:rsid w:val="00AE66E4"/>
    <w:rsid w:val="00AE7098"/>
    <w:rsid w:val="00B05C02"/>
    <w:rsid w:val="00B103FD"/>
    <w:rsid w:val="00B25138"/>
    <w:rsid w:val="00B44CB9"/>
    <w:rsid w:val="00B4629E"/>
    <w:rsid w:val="00B5592B"/>
    <w:rsid w:val="00B61247"/>
    <w:rsid w:val="00B64F29"/>
    <w:rsid w:val="00B76DF6"/>
    <w:rsid w:val="00B91F3C"/>
    <w:rsid w:val="00B972DC"/>
    <w:rsid w:val="00BA1F73"/>
    <w:rsid w:val="00BC3A43"/>
    <w:rsid w:val="00BD0220"/>
    <w:rsid w:val="00BE432B"/>
    <w:rsid w:val="00BE5EFA"/>
    <w:rsid w:val="00C03847"/>
    <w:rsid w:val="00C13892"/>
    <w:rsid w:val="00C2592C"/>
    <w:rsid w:val="00C61304"/>
    <w:rsid w:val="00C6681B"/>
    <w:rsid w:val="00C70B48"/>
    <w:rsid w:val="00C77FC1"/>
    <w:rsid w:val="00CA0B90"/>
    <w:rsid w:val="00CA2140"/>
    <w:rsid w:val="00CF1082"/>
    <w:rsid w:val="00D00BF8"/>
    <w:rsid w:val="00D1509A"/>
    <w:rsid w:val="00D2256C"/>
    <w:rsid w:val="00D23DE6"/>
    <w:rsid w:val="00D25294"/>
    <w:rsid w:val="00D75A3B"/>
    <w:rsid w:val="00D81D4B"/>
    <w:rsid w:val="00D97F6E"/>
    <w:rsid w:val="00DA0B70"/>
    <w:rsid w:val="00DC1D1C"/>
    <w:rsid w:val="00DC2A57"/>
    <w:rsid w:val="00DD060C"/>
    <w:rsid w:val="00DD1E60"/>
    <w:rsid w:val="00DD48C8"/>
    <w:rsid w:val="00DE57DC"/>
    <w:rsid w:val="00E3205B"/>
    <w:rsid w:val="00E3616E"/>
    <w:rsid w:val="00E60E40"/>
    <w:rsid w:val="00E65CEA"/>
    <w:rsid w:val="00E818C2"/>
    <w:rsid w:val="00E928C5"/>
    <w:rsid w:val="00E95645"/>
    <w:rsid w:val="00EE5423"/>
    <w:rsid w:val="00EF5C1C"/>
    <w:rsid w:val="00F04B34"/>
    <w:rsid w:val="00F159B9"/>
    <w:rsid w:val="00F179CB"/>
    <w:rsid w:val="00F2165D"/>
    <w:rsid w:val="00F31167"/>
    <w:rsid w:val="00F34964"/>
    <w:rsid w:val="00F43B86"/>
    <w:rsid w:val="00F53DEF"/>
    <w:rsid w:val="00F67629"/>
    <w:rsid w:val="00F71983"/>
    <w:rsid w:val="00FB22AB"/>
    <w:rsid w:val="00FD0208"/>
    <w:rsid w:val="00FD20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8B978"/>
  <w15:chartTrackingRefBased/>
  <w15:docId w15:val="{C2331D45-E82D-4261-BBD6-97FD39A1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511"/>
    <w:pPr>
      <w:spacing w:after="0" w:line="240" w:lineRule="auto"/>
      <w:jc w:val="both"/>
    </w:pPr>
    <w:rPr>
      <w:rFonts w:ascii="Times New Roman" w:hAnsi="Times New Roman" w:cs="Times New Roman"/>
      <w:kern w:val="2"/>
      <w:sz w:val="24"/>
      <w:szCs w:val="24"/>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63253"/>
    <w:pPr>
      <w:tabs>
        <w:tab w:val="center" w:pos="4536"/>
        <w:tab w:val="right" w:pos="9072"/>
      </w:tabs>
    </w:pPr>
  </w:style>
  <w:style w:type="character" w:customStyle="1" w:styleId="stBilgiChar">
    <w:name w:val="Üst Bilgi Char"/>
    <w:basedOn w:val="VarsaylanParagrafYazTipi"/>
    <w:link w:val="stBilgi"/>
    <w:uiPriority w:val="99"/>
    <w:rsid w:val="00763253"/>
  </w:style>
  <w:style w:type="paragraph" w:styleId="AltBilgi">
    <w:name w:val="footer"/>
    <w:basedOn w:val="Normal"/>
    <w:link w:val="AltBilgiChar"/>
    <w:uiPriority w:val="99"/>
    <w:unhideWhenUsed/>
    <w:rsid w:val="00763253"/>
    <w:pPr>
      <w:tabs>
        <w:tab w:val="center" w:pos="4536"/>
        <w:tab w:val="right" w:pos="9072"/>
      </w:tabs>
    </w:pPr>
  </w:style>
  <w:style w:type="character" w:customStyle="1" w:styleId="AltBilgiChar">
    <w:name w:val="Alt Bilgi Char"/>
    <w:basedOn w:val="VarsaylanParagrafYazTipi"/>
    <w:link w:val="AltBilgi"/>
    <w:uiPriority w:val="99"/>
    <w:rsid w:val="00763253"/>
  </w:style>
  <w:style w:type="table" w:styleId="TabloKlavuzu">
    <w:name w:val="Table Grid"/>
    <w:basedOn w:val="NormalTablo"/>
    <w:rsid w:val="00763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A0B90"/>
    <w:rPr>
      <w:color w:val="0563C1" w:themeColor="hyperlink"/>
      <w:u w:val="single"/>
    </w:rPr>
  </w:style>
  <w:style w:type="paragraph" w:styleId="BalonMetni">
    <w:name w:val="Balloon Text"/>
    <w:basedOn w:val="Normal"/>
    <w:link w:val="BalonMetniChar"/>
    <w:uiPriority w:val="99"/>
    <w:semiHidden/>
    <w:unhideWhenUsed/>
    <w:rsid w:val="003C4F5D"/>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4F5D"/>
    <w:rPr>
      <w:rFonts w:ascii="Segoe UI" w:hAnsi="Segoe UI" w:cs="Segoe UI"/>
      <w:sz w:val="18"/>
      <w:szCs w:val="18"/>
    </w:rPr>
  </w:style>
  <w:style w:type="paragraph" w:styleId="ListeParagraf">
    <w:name w:val="List Paragraph"/>
    <w:basedOn w:val="Normal"/>
    <w:uiPriority w:val="34"/>
    <w:qFormat/>
    <w:rsid w:val="009C590D"/>
    <w:pPr>
      <w:ind w:left="720"/>
      <w:contextualSpacing/>
    </w:pPr>
  </w:style>
  <w:style w:type="character" w:styleId="zlenenKpr">
    <w:name w:val="FollowedHyperlink"/>
    <w:basedOn w:val="VarsaylanParagrafYazTipi"/>
    <w:uiPriority w:val="99"/>
    <w:semiHidden/>
    <w:unhideWhenUsed/>
    <w:rsid w:val="001D5C14"/>
    <w:rPr>
      <w:color w:val="800080"/>
      <w:u w:val="single"/>
    </w:rPr>
  </w:style>
  <w:style w:type="paragraph" w:customStyle="1" w:styleId="msonormal0">
    <w:name w:val="msonormal"/>
    <w:basedOn w:val="Normal"/>
    <w:rsid w:val="001D5C14"/>
    <w:pPr>
      <w:spacing w:before="100" w:beforeAutospacing="1" w:after="100" w:afterAutospacing="1"/>
      <w:jc w:val="left"/>
    </w:pPr>
    <w:rPr>
      <w:rFonts w:eastAsia="Times New Roman"/>
      <w:kern w:val="0"/>
      <w:lang w:eastAsia="tr-TR"/>
      <w14:ligatures w14:val="none"/>
    </w:rPr>
  </w:style>
  <w:style w:type="paragraph" w:customStyle="1" w:styleId="xl67">
    <w:name w:val="xl67"/>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kern w:val="0"/>
      <w:lang w:eastAsia="tr-TR"/>
      <w14:ligatures w14:val="none"/>
    </w:rPr>
  </w:style>
  <w:style w:type="paragraph" w:customStyle="1" w:styleId="xl68">
    <w:name w:val="xl68"/>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Times New Roman"/>
      <w:kern w:val="0"/>
      <w:lang w:eastAsia="tr-TR"/>
      <w14:ligatures w14:val="none"/>
    </w:rPr>
  </w:style>
  <w:style w:type="paragraph" w:customStyle="1" w:styleId="xl69">
    <w:name w:val="xl69"/>
    <w:basedOn w:val="Normal"/>
    <w:rsid w:val="001D5C14"/>
    <w:pPr>
      <w:spacing w:before="100" w:beforeAutospacing="1" w:after="100" w:afterAutospacing="1"/>
      <w:jc w:val="left"/>
    </w:pPr>
    <w:rPr>
      <w:rFonts w:eastAsia="Times New Roman"/>
      <w:kern w:val="0"/>
      <w:lang w:eastAsia="tr-TR"/>
      <w14:ligatures w14:val="none"/>
    </w:rPr>
  </w:style>
  <w:style w:type="paragraph" w:customStyle="1" w:styleId="xl70">
    <w:name w:val="xl70"/>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kern w:val="0"/>
      <w:lang w:eastAsia="tr-TR"/>
      <w14:ligatures w14:val="none"/>
    </w:rPr>
  </w:style>
  <w:style w:type="paragraph" w:customStyle="1" w:styleId="xl71">
    <w:name w:val="xl71"/>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kern w:val="0"/>
      <w:lang w:eastAsia="tr-TR"/>
      <w14:ligatures w14:val="none"/>
    </w:rPr>
  </w:style>
  <w:style w:type="paragraph" w:customStyle="1" w:styleId="xl72">
    <w:name w:val="xl72"/>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kern w:val="0"/>
      <w:lang w:eastAsia="tr-TR"/>
      <w14:ligatures w14:val="none"/>
    </w:rPr>
  </w:style>
  <w:style w:type="paragraph" w:customStyle="1" w:styleId="xl73">
    <w:name w:val="xl73"/>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b/>
      <w:bCs/>
      <w:kern w:val="0"/>
      <w:lang w:eastAsia="tr-TR"/>
      <w14:ligatures w14:val="none"/>
    </w:rPr>
  </w:style>
  <w:style w:type="paragraph" w:customStyle="1" w:styleId="xl74">
    <w:name w:val="xl74"/>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kern w:val="0"/>
      <w:lang w:eastAsia="tr-TR"/>
      <w14:ligatures w14:val="none"/>
    </w:rPr>
  </w:style>
  <w:style w:type="paragraph" w:customStyle="1" w:styleId="xl75">
    <w:name w:val="xl75"/>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kern w:val="0"/>
      <w:lang w:eastAsia="tr-TR"/>
      <w14:ligatures w14:val="none"/>
    </w:rPr>
  </w:style>
  <w:style w:type="paragraph" w:customStyle="1" w:styleId="xl76">
    <w:name w:val="xl76"/>
    <w:basedOn w:val="Normal"/>
    <w:rsid w:val="001D5C14"/>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kern w:val="0"/>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0343">
      <w:bodyDiv w:val="1"/>
      <w:marLeft w:val="0"/>
      <w:marRight w:val="0"/>
      <w:marTop w:val="0"/>
      <w:marBottom w:val="0"/>
      <w:divBdr>
        <w:top w:val="none" w:sz="0" w:space="0" w:color="auto"/>
        <w:left w:val="none" w:sz="0" w:space="0" w:color="auto"/>
        <w:bottom w:val="none" w:sz="0" w:space="0" w:color="auto"/>
        <w:right w:val="none" w:sz="0" w:space="0" w:color="auto"/>
      </w:divBdr>
    </w:div>
    <w:div w:id="57048439">
      <w:bodyDiv w:val="1"/>
      <w:marLeft w:val="0"/>
      <w:marRight w:val="0"/>
      <w:marTop w:val="0"/>
      <w:marBottom w:val="0"/>
      <w:divBdr>
        <w:top w:val="none" w:sz="0" w:space="0" w:color="auto"/>
        <w:left w:val="none" w:sz="0" w:space="0" w:color="auto"/>
        <w:bottom w:val="none" w:sz="0" w:space="0" w:color="auto"/>
        <w:right w:val="none" w:sz="0" w:space="0" w:color="auto"/>
      </w:divBdr>
    </w:div>
    <w:div w:id="283389099">
      <w:bodyDiv w:val="1"/>
      <w:marLeft w:val="0"/>
      <w:marRight w:val="0"/>
      <w:marTop w:val="0"/>
      <w:marBottom w:val="0"/>
      <w:divBdr>
        <w:top w:val="none" w:sz="0" w:space="0" w:color="auto"/>
        <w:left w:val="none" w:sz="0" w:space="0" w:color="auto"/>
        <w:bottom w:val="none" w:sz="0" w:space="0" w:color="auto"/>
        <w:right w:val="none" w:sz="0" w:space="0" w:color="auto"/>
      </w:divBdr>
    </w:div>
    <w:div w:id="393939763">
      <w:bodyDiv w:val="1"/>
      <w:marLeft w:val="0"/>
      <w:marRight w:val="0"/>
      <w:marTop w:val="0"/>
      <w:marBottom w:val="0"/>
      <w:divBdr>
        <w:top w:val="none" w:sz="0" w:space="0" w:color="auto"/>
        <w:left w:val="none" w:sz="0" w:space="0" w:color="auto"/>
        <w:bottom w:val="none" w:sz="0" w:space="0" w:color="auto"/>
        <w:right w:val="none" w:sz="0" w:space="0" w:color="auto"/>
      </w:divBdr>
    </w:div>
    <w:div w:id="726613654">
      <w:bodyDiv w:val="1"/>
      <w:marLeft w:val="0"/>
      <w:marRight w:val="0"/>
      <w:marTop w:val="0"/>
      <w:marBottom w:val="0"/>
      <w:divBdr>
        <w:top w:val="none" w:sz="0" w:space="0" w:color="auto"/>
        <w:left w:val="none" w:sz="0" w:space="0" w:color="auto"/>
        <w:bottom w:val="none" w:sz="0" w:space="0" w:color="auto"/>
        <w:right w:val="none" w:sz="0" w:space="0" w:color="auto"/>
      </w:divBdr>
    </w:div>
    <w:div w:id="1138835634">
      <w:bodyDiv w:val="1"/>
      <w:marLeft w:val="0"/>
      <w:marRight w:val="0"/>
      <w:marTop w:val="0"/>
      <w:marBottom w:val="0"/>
      <w:divBdr>
        <w:top w:val="none" w:sz="0" w:space="0" w:color="auto"/>
        <w:left w:val="none" w:sz="0" w:space="0" w:color="auto"/>
        <w:bottom w:val="none" w:sz="0" w:space="0" w:color="auto"/>
        <w:right w:val="none" w:sz="0" w:space="0" w:color="auto"/>
      </w:divBdr>
    </w:div>
    <w:div w:id="1346975239">
      <w:bodyDiv w:val="1"/>
      <w:marLeft w:val="0"/>
      <w:marRight w:val="0"/>
      <w:marTop w:val="0"/>
      <w:marBottom w:val="0"/>
      <w:divBdr>
        <w:top w:val="none" w:sz="0" w:space="0" w:color="auto"/>
        <w:left w:val="none" w:sz="0" w:space="0" w:color="auto"/>
        <w:bottom w:val="none" w:sz="0" w:space="0" w:color="auto"/>
        <w:right w:val="none" w:sz="0" w:space="0" w:color="auto"/>
      </w:divBdr>
    </w:div>
    <w:div w:id="1669600852">
      <w:bodyDiv w:val="1"/>
      <w:marLeft w:val="0"/>
      <w:marRight w:val="0"/>
      <w:marTop w:val="0"/>
      <w:marBottom w:val="0"/>
      <w:divBdr>
        <w:top w:val="none" w:sz="0" w:space="0" w:color="auto"/>
        <w:left w:val="none" w:sz="0" w:space="0" w:color="auto"/>
        <w:bottom w:val="none" w:sz="0" w:space="0" w:color="auto"/>
        <w:right w:val="none" w:sz="0" w:space="0" w:color="auto"/>
      </w:divBdr>
    </w:div>
    <w:div w:id="1696425180">
      <w:bodyDiv w:val="1"/>
      <w:marLeft w:val="0"/>
      <w:marRight w:val="0"/>
      <w:marTop w:val="0"/>
      <w:marBottom w:val="0"/>
      <w:divBdr>
        <w:top w:val="none" w:sz="0" w:space="0" w:color="auto"/>
        <w:left w:val="none" w:sz="0" w:space="0" w:color="auto"/>
        <w:bottom w:val="none" w:sz="0" w:space="0" w:color="auto"/>
        <w:right w:val="none" w:sz="0" w:space="0" w:color="auto"/>
      </w:divBdr>
    </w:div>
    <w:div w:id="1781410532">
      <w:bodyDiv w:val="1"/>
      <w:marLeft w:val="0"/>
      <w:marRight w:val="0"/>
      <w:marTop w:val="0"/>
      <w:marBottom w:val="0"/>
      <w:divBdr>
        <w:top w:val="none" w:sz="0" w:space="0" w:color="auto"/>
        <w:left w:val="none" w:sz="0" w:space="0" w:color="auto"/>
        <w:bottom w:val="none" w:sz="0" w:space="0" w:color="auto"/>
        <w:right w:val="none" w:sz="0" w:space="0" w:color="auto"/>
      </w:divBdr>
    </w:div>
    <w:div w:id="1962296133">
      <w:bodyDiv w:val="1"/>
      <w:marLeft w:val="0"/>
      <w:marRight w:val="0"/>
      <w:marTop w:val="0"/>
      <w:marBottom w:val="0"/>
      <w:divBdr>
        <w:top w:val="none" w:sz="0" w:space="0" w:color="auto"/>
        <w:left w:val="none" w:sz="0" w:space="0" w:color="auto"/>
        <w:bottom w:val="none" w:sz="0" w:space="0" w:color="auto"/>
        <w:right w:val="none" w:sz="0" w:space="0" w:color="auto"/>
      </w:divBdr>
    </w:div>
    <w:div w:id="2008095091">
      <w:bodyDiv w:val="1"/>
      <w:marLeft w:val="0"/>
      <w:marRight w:val="0"/>
      <w:marTop w:val="0"/>
      <w:marBottom w:val="0"/>
      <w:divBdr>
        <w:top w:val="none" w:sz="0" w:space="0" w:color="auto"/>
        <w:left w:val="none" w:sz="0" w:space="0" w:color="auto"/>
        <w:bottom w:val="none" w:sz="0" w:space="0" w:color="auto"/>
        <w:right w:val="none" w:sz="0" w:space="0" w:color="auto"/>
      </w:divBdr>
    </w:div>
    <w:div w:id="2017415719">
      <w:bodyDiv w:val="1"/>
      <w:marLeft w:val="0"/>
      <w:marRight w:val="0"/>
      <w:marTop w:val="0"/>
      <w:marBottom w:val="0"/>
      <w:divBdr>
        <w:top w:val="none" w:sz="0" w:space="0" w:color="auto"/>
        <w:left w:val="none" w:sz="0" w:space="0" w:color="auto"/>
        <w:bottom w:val="none" w:sz="0" w:space="0" w:color="auto"/>
        <w:right w:val="none" w:sz="0" w:space="0" w:color="auto"/>
      </w:divBdr>
    </w:div>
    <w:div w:id="2056927334">
      <w:bodyDiv w:val="1"/>
      <w:marLeft w:val="0"/>
      <w:marRight w:val="0"/>
      <w:marTop w:val="0"/>
      <w:marBottom w:val="0"/>
      <w:divBdr>
        <w:top w:val="none" w:sz="0" w:space="0" w:color="auto"/>
        <w:left w:val="none" w:sz="0" w:space="0" w:color="auto"/>
        <w:bottom w:val="none" w:sz="0" w:space="0" w:color="auto"/>
        <w:right w:val="none" w:sz="0" w:space="0" w:color="auto"/>
      </w:divBdr>
    </w:div>
    <w:div w:id="213367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273</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Çağrıcan</dc:creator>
  <cp:keywords/>
  <dc:description/>
  <cp:lastModifiedBy>Aylin Elmalı</cp:lastModifiedBy>
  <cp:revision>97</cp:revision>
  <cp:lastPrinted>2023-09-28T10:05:00Z</cp:lastPrinted>
  <dcterms:created xsi:type="dcterms:W3CDTF">2025-03-20T11:52:00Z</dcterms:created>
  <dcterms:modified xsi:type="dcterms:W3CDTF">2025-04-15T07:34:00Z</dcterms:modified>
</cp:coreProperties>
</file>