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7E713" w14:textId="77777777" w:rsidR="008D4F99" w:rsidRPr="008D4F99" w:rsidRDefault="001C40AB" w:rsidP="008D4F99">
      <w:pPr>
        <w:pBdr>
          <w:top w:val="single" w:sz="4" w:space="0" w:color="000000"/>
          <w:left w:val="single" w:sz="4" w:space="3" w:color="000000"/>
          <w:bottom w:val="single" w:sz="4" w:space="1" w:color="000000"/>
          <w:right w:val="single" w:sz="4" w:space="0" w:color="000000"/>
        </w:pBdr>
        <w:spacing w:after="240"/>
        <w:ind w:right="98"/>
        <w:jc w:val="center"/>
        <w:rPr>
          <w:rFonts w:ascii="Calibri" w:hAnsi="Calibri" w:cs="Calibri"/>
          <w:b/>
          <w:bCs/>
          <w:caps/>
          <w:sz w:val="32"/>
          <w:lang w:val="en-GB"/>
        </w:rPr>
      </w:pPr>
      <w:r>
        <w:rPr>
          <w:rFonts w:asciiTheme="minorHAnsi" w:hAnsiTheme="minorHAnsi"/>
          <w:color w:val="0070C0"/>
          <w:sz w:val="32"/>
          <w:szCs w:val="32"/>
          <w:lang w:val="en-GB"/>
        </w:rPr>
        <w:br/>
      </w:r>
      <w:r w:rsidR="008D4F99" w:rsidRPr="008D4F99">
        <w:rPr>
          <w:rFonts w:ascii="Calibri" w:hAnsi="Calibri" w:cs="Calibri"/>
          <w:b/>
          <w:bCs/>
          <w:i/>
          <w:sz w:val="32"/>
          <w:lang w:val="en-GB"/>
        </w:rPr>
        <w:t>SWORN STATEMENT ON E</w:t>
      </w:r>
      <w:r w:rsidR="008D4F99" w:rsidRPr="008D4F99">
        <w:rPr>
          <w:rFonts w:ascii="Calibri" w:hAnsi="Calibri" w:cs="Calibri"/>
          <w:b/>
          <w:bCs/>
          <w:i/>
          <w:caps/>
          <w:sz w:val="32"/>
          <w:lang w:val="en-GB"/>
        </w:rPr>
        <w:t>XCLUSION CRITERIA, THE ABSENCE OF CONFLICT OF INTEREST</w:t>
      </w:r>
      <w:r w:rsidR="008D4F99" w:rsidRPr="008D4F99">
        <w:rPr>
          <w:rFonts w:ascii="Calibri" w:hAnsi="Calibri" w:cs="Calibri"/>
          <w:b/>
          <w:bCs/>
          <w:caps/>
          <w:sz w:val="32"/>
          <w:lang w:val="en-GB"/>
        </w:rPr>
        <w:t xml:space="preserve"> /</w:t>
      </w:r>
    </w:p>
    <w:p w14:paraId="76BF95E8" w14:textId="3F3474B0" w:rsidR="008F53EE" w:rsidRPr="00D02312" w:rsidRDefault="008D4F99" w:rsidP="00D02312">
      <w:pPr>
        <w:pBdr>
          <w:top w:val="single" w:sz="4" w:space="0" w:color="000000"/>
          <w:left w:val="single" w:sz="4" w:space="3" w:color="000000"/>
          <w:bottom w:val="single" w:sz="4" w:space="1" w:color="000000"/>
          <w:right w:val="single" w:sz="4" w:space="0" w:color="000000"/>
        </w:pBdr>
        <w:spacing w:after="240"/>
        <w:ind w:right="98"/>
        <w:jc w:val="center"/>
        <w:rPr>
          <w:rFonts w:asciiTheme="minorHAnsi" w:hAnsiTheme="minorHAnsi"/>
          <w:noProof/>
          <w:lang w:val="en-GB"/>
        </w:rPr>
      </w:pPr>
      <w:r w:rsidRPr="001421A7">
        <w:rPr>
          <w:rFonts w:ascii="Calibri" w:hAnsi="Calibri"/>
          <w:b/>
          <w:i/>
          <w:sz w:val="32"/>
          <w:lang w:bidi="tr-TR"/>
        </w:rPr>
        <w:t>HARİÇ BIRAKMA KRİTERLERİNE VE ÇIKAR ÇATIŞMASININ BULUNMADIĞINA DAİR YEMİNLİ BEYAN</w:t>
      </w:r>
      <w:r w:rsidR="001C40AB">
        <w:rPr>
          <w:rFonts w:asciiTheme="minorHAnsi" w:hAnsiTheme="minorHAnsi"/>
          <w:sz w:val="28"/>
          <w:szCs w:val="26"/>
          <w:lang w:val="en-GB"/>
        </w:rPr>
        <w:br/>
      </w:r>
    </w:p>
    <w:p w14:paraId="73121628" w14:textId="5D4F7B14" w:rsidR="008D4F99" w:rsidRDefault="008D4F99" w:rsidP="008D4F99">
      <w:pPr>
        <w:pBdr>
          <w:top w:val="single" w:sz="4" w:space="1" w:color="auto"/>
          <w:left w:val="single" w:sz="4" w:space="4" w:color="auto"/>
          <w:bottom w:val="single" w:sz="4" w:space="1" w:color="auto"/>
          <w:right w:val="single" w:sz="4" w:space="4" w:color="auto"/>
        </w:pBdr>
        <w:rPr>
          <w:rFonts w:ascii="Calibri" w:hAnsi="Calibri"/>
          <w:sz w:val="22"/>
          <w:szCs w:val="22"/>
          <w:lang w:val="en-GB"/>
        </w:rPr>
      </w:pPr>
      <w:r w:rsidRPr="008F53EE">
        <w:rPr>
          <w:rFonts w:ascii="Calibri" w:hAnsi="Calibri"/>
          <w:sz w:val="22"/>
          <w:szCs w:val="22"/>
          <w:lang w:val="en-GB"/>
        </w:rPr>
        <w:t xml:space="preserve">Purpose of the contract: </w:t>
      </w:r>
      <w:r w:rsidR="0014400D" w:rsidRPr="0014400D">
        <w:rPr>
          <w:rFonts w:ascii="Calibri" w:hAnsi="Calibri"/>
          <w:sz w:val="22"/>
          <w:szCs w:val="22"/>
          <w:lang w:val="en-GB"/>
        </w:rPr>
        <w:t>Procurement and Distribution of Social Cohesion Activity Starting Kits</w:t>
      </w:r>
    </w:p>
    <w:p w14:paraId="17E8EEBA" w14:textId="3EE6475E" w:rsidR="008D4F99" w:rsidRPr="00B84234" w:rsidRDefault="008D4F99" w:rsidP="008D4F99">
      <w:pPr>
        <w:pBdr>
          <w:top w:val="single" w:sz="4" w:space="1" w:color="auto"/>
          <w:left w:val="single" w:sz="4" w:space="4" w:color="auto"/>
          <w:bottom w:val="single" w:sz="4" w:space="1" w:color="auto"/>
          <w:right w:val="single" w:sz="4" w:space="4" w:color="auto"/>
        </w:pBdr>
        <w:rPr>
          <w:rFonts w:ascii="Calibri" w:hAnsi="Calibri"/>
          <w:sz w:val="22"/>
          <w:szCs w:val="22"/>
          <w:lang w:val="en-GB"/>
        </w:rPr>
      </w:pPr>
      <w:proofErr w:type="spellStart"/>
      <w:r w:rsidRPr="00B84234">
        <w:rPr>
          <w:rFonts w:ascii="Calibri" w:hAnsi="Calibri"/>
          <w:sz w:val="22"/>
          <w:lang w:bidi="tr-TR"/>
        </w:rPr>
        <w:t>Sözleşmenin</w:t>
      </w:r>
      <w:proofErr w:type="spellEnd"/>
      <w:r w:rsidRPr="00B84234">
        <w:rPr>
          <w:rFonts w:ascii="Calibri" w:hAnsi="Calibri"/>
          <w:sz w:val="22"/>
          <w:lang w:bidi="tr-TR"/>
        </w:rPr>
        <w:t xml:space="preserve"> </w:t>
      </w:r>
      <w:proofErr w:type="spellStart"/>
      <w:r w:rsidRPr="00B84234">
        <w:rPr>
          <w:rFonts w:ascii="Calibri" w:hAnsi="Calibri"/>
          <w:sz w:val="22"/>
          <w:lang w:bidi="tr-TR"/>
        </w:rPr>
        <w:t>amacı</w:t>
      </w:r>
      <w:proofErr w:type="spellEnd"/>
      <w:r w:rsidRPr="00B84234">
        <w:rPr>
          <w:rFonts w:ascii="Calibri" w:hAnsi="Calibri"/>
          <w:sz w:val="22"/>
          <w:lang w:bidi="tr-TR"/>
        </w:rPr>
        <w:t xml:space="preserve">: </w:t>
      </w:r>
      <w:proofErr w:type="spellStart"/>
      <w:r w:rsidR="0014400D" w:rsidRPr="0014400D">
        <w:rPr>
          <w:rFonts w:ascii="Calibri" w:hAnsi="Calibri"/>
          <w:sz w:val="22"/>
          <w:lang w:bidi="tr-TR"/>
        </w:rPr>
        <w:t>Sosyal</w:t>
      </w:r>
      <w:proofErr w:type="spellEnd"/>
      <w:r w:rsidR="0014400D" w:rsidRPr="0014400D">
        <w:rPr>
          <w:rFonts w:ascii="Calibri" w:hAnsi="Calibri"/>
          <w:sz w:val="22"/>
          <w:lang w:bidi="tr-TR"/>
        </w:rPr>
        <w:t xml:space="preserve"> </w:t>
      </w:r>
      <w:proofErr w:type="spellStart"/>
      <w:r w:rsidR="0014400D" w:rsidRPr="0014400D">
        <w:rPr>
          <w:rFonts w:ascii="Calibri" w:hAnsi="Calibri"/>
          <w:sz w:val="22"/>
          <w:lang w:bidi="tr-TR"/>
        </w:rPr>
        <w:t>Uyum</w:t>
      </w:r>
      <w:proofErr w:type="spellEnd"/>
      <w:r w:rsidR="0014400D" w:rsidRPr="0014400D">
        <w:rPr>
          <w:rFonts w:ascii="Calibri" w:hAnsi="Calibri"/>
          <w:sz w:val="22"/>
          <w:lang w:bidi="tr-TR"/>
        </w:rPr>
        <w:t xml:space="preserve"> </w:t>
      </w:r>
      <w:proofErr w:type="spellStart"/>
      <w:r w:rsidR="0014400D" w:rsidRPr="0014400D">
        <w:rPr>
          <w:rFonts w:ascii="Calibri" w:hAnsi="Calibri"/>
          <w:sz w:val="22"/>
          <w:lang w:bidi="tr-TR"/>
        </w:rPr>
        <w:t>Faaliyet</w:t>
      </w:r>
      <w:proofErr w:type="spellEnd"/>
      <w:r w:rsidR="0014400D" w:rsidRPr="0014400D">
        <w:rPr>
          <w:rFonts w:ascii="Calibri" w:hAnsi="Calibri"/>
          <w:sz w:val="22"/>
          <w:lang w:bidi="tr-TR"/>
        </w:rPr>
        <w:t xml:space="preserve"> </w:t>
      </w:r>
      <w:proofErr w:type="spellStart"/>
      <w:r w:rsidR="0014400D" w:rsidRPr="0014400D">
        <w:rPr>
          <w:rFonts w:ascii="Calibri" w:hAnsi="Calibri"/>
          <w:sz w:val="22"/>
          <w:lang w:bidi="tr-TR"/>
        </w:rPr>
        <w:t>Başlangıç</w:t>
      </w:r>
      <w:proofErr w:type="spellEnd"/>
      <w:r w:rsidR="0014400D" w:rsidRPr="0014400D">
        <w:rPr>
          <w:rFonts w:ascii="Calibri" w:hAnsi="Calibri"/>
          <w:sz w:val="22"/>
          <w:lang w:bidi="tr-TR"/>
        </w:rPr>
        <w:t xml:space="preserve"> </w:t>
      </w:r>
      <w:proofErr w:type="spellStart"/>
      <w:r w:rsidR="0014400D" w:rsidRPr="0014400D">
        <w:rPr>
          <w:rFonts w:ascii="Calibri" w:hAnsi="Calibri"/>
          <w:sz w:val="22"/>
          <w:lang w:bidi="tr-TR"/>
        </w:rPr>
        <w:t>Kitlerinin</w:t>
      </w:r>
      <w:proofErr w:type="spellEnd"/>
      <w:r w:rsidR="0014400D" w:rsidRPr="0014400D">
        <w:rPr>
          <w:rFonts w:ascii="Calibri" w:hAnsi="Calibri"/>
          <w:sz w:val="22"/>
          <w:lang w:bidi="tr-TR"/>
        </w:rPr>
        <w:t xml:space="preserve"> </w:t>
      </w:r>
      <w:proofErr w:type="spellStart"/>
      <w:r w:rsidR="0014400D" w:rsidRPr="0014400D">
        <w:rPr>
          <w:rFonts w:ascii="Calibri" w:hAnsi="Calibri"/>
          <w:sz w:val="22"/>
          <w:lang w:bidi="tr-TR"/>
        </w:rPr>
        <w:t>Tedariki</w:t>
      </w:r>
      <w:proofErr w:type="spellEnd"/>
      <w:r w:rsidR="0014400D" w:rsidRPr="0014400D">
        <w:rPr>
          <w:rFonts w:ascii="Calibri" w:hAnsi="Calibri"/>
          <w:sz w:val="22"/>
          <w:lang w:bidi="tr-TR"/>
        </w:rPr>
        <w:t xml:space="preserve"> </w:t>
      </w:r>
      <w:proofErr w:type="spellStart"/>
      <w:r w:rsidR="0014400D" w:rsidRPr="0014400D">
        <w:rPr>
          <w:rFonts w:ascii="Calibri" w:hAnsi="Calibri"/>
          <w:sz w:val="22"/>
          <w:lang w:bidi="tr-TR"/>
        </w:rPr>
        <w:t>ve</w:t>
      </w:r>
      <w:proofErr w:type="spellEnd"/>
      <w:r w:rsidR="0014400D" w:rsidRPr="0014400D">
        <w:rPr>
          <w:rFonts w:ascii="Calibri" w:hAnsi="Calibri"/>
          <w:sz w:val="22"/>
          <w:lang w:bidi="tr-TR"/>
        </w:rPr>
        <w:t xml:space="preserve"> </w:t>
      </w:r>
      <w:proofErr w:type="spellStart"/>
      <w:r w:rsidR="0014400D" w:rsidRPr="0014400D">
        <w:rPr>
          <w:rFonts w:ascii="Calibri" w:hAnsi="Calibri"/>
          <w:sz w:val="22"/>
          <w:lang w:bidi="tr-TR"/>
        </w:rPr>
        <w:t>Dağıtımı</w:t>
      </w:r>
      <w:proofErr w:type="spellEnd"/>
    </w:p>
    <w:p w14:paraId="6B1426DC" w14:textId="77777777" w:rsidR="008F53EE" w:rsidRPr="008F53EE" w:rsidRDefault="008F53EE" w:rsidP="008F53EE">
      <w:pPr>
        <w:rPr>
          <w:rFonts w:ascii="Calibri" w:hAnsi="Calibri"/>
          <w:sz w:val="22"/>
          <w:szCs w:val="22"/>
          <w:highlight w:val="lightGray"/>
          <w:lang w:val="en-GB"/>
        </w:rPr>
      </w:pPr>
    </w:p>
    <w:p w14:paraId="504BBF0F" w14:textId="77777777" w:rsidR="008D4F99" w:rsidRDefault="008D4F99" w:rsidP="008D4F99">
      <w:pPr>
        <w:spacing w:before="40" w:after="40"/>
        <w:jc w:val="both"/>
        <w:rPr>
          <w:rFonts w:ascii="Calibri" w:hAnsi="Calibri"/>
          <w:sz w:val="22"/>
          <w:szCs w:val="22"/>
          <w:lang w:val="en-GB"/>
        </w:rPr>
      </w:pPr>
      <w:r w:rsidRPr="008D4F99">
        <w:rPr>
          <w:rFonts w:ascii="Calibri" w:hAnsi="Calibri"/>
          <w:sz w:val="22"/>
          <w:szCs w:val="22"/>
          <w:lang w:val="en-GB"/>
        </w:rPr>
        <w:t xml:space="preserve">The </w:t>
      </w:r>
      <w:proofErr w:type="gramStart"/>
      <w:r w:rsidRPr="008F53EE">
        <w:rPr>
          <w:rFonts w:ascii="Calibri" w:hAnsi="Calibri"/>
          <w:sz w:val="22"/>
          <w:szCs w:val="22"/>
          <w:lang w:val="en-GB"/>
        </w:rPr>
        <w:t xml:space="preserve">undersigned  </w:t>
      </w:r>
      <w:r w:rsidRPr="008F53EE">
        <w:rPr>
          <w:rFonts w:ascii="Calibri" w:hAnsi="Calibri"/>
          <w:sz w:val="22"/>
          <w:szCs w:val="22"/>
          <w:highlight w:val="lightGray"/>
          <w:lang w:val="en-GB"/>
        </w:rPr>
        <w:t>(</w:t>
      </w:r>
      <w:proofErr w:type="gramEnd"/>
      <w:r w:rsidRPr="008F53EE">
        <w:rPr>
          <w:rFonts w:ascii="Calibri" w:hAnsi="Calibri"/>
          <w:i/>
          <w:iCs/>
          <w:sz w:val="22"/>
          <w:szCs w:val="22"/>
          <w:highlight w:val="lightGray"/>
          <w:lang w:val="en-GB"/>
        </w:rPr>
        <w:t>name of the signatory of this form</w:t>
      </w:r>
      <w:r w:rsidRPr="008F53EE">
        <w:rPr>
          <w:rFonts w:ascii="Calibri" w:hAnsi="Calibri"/>
          <w:sz w:val="22"/>
          <w:szCs w:val="22"/>
          <w:highlight w:val="lightGray"/>
          <w:lang w:val="en-GB"/>
        </w:rPr>
        <w:t>)</w:t>
      </w:r>
      <w:r w:rsidRPr="008F53EE">
        <w:rPr>
          <w:rFonts w:ascii="Calibri" w:hAnsi="Calibri"/>
          <w:sz w:val="22"/>
          <w:szCs w:val="22"/>
          <w:lang w:val="en-GB"/>
        </w:rPr>
        <w:t>:</w:t>
      </w:r>
    </w:p>
    <w:p w14:paraId="04ED7EB1" w14:textId="77777777" w:rsidR="008D4F99" w:rsidRPr="00CD1E5C" w:rsidRDefault="008D4F99" w:rsidP="008D4F99">
      <w:pPr>
        <w:spacing w:before="40" w:after="40"/>
        <w:jc w:val="both"/>
        <w:rPr>
          <w:rFonts w:ascii="Calibri" w:hAnsi="Calibri"/>
          <w:sz w:val="22"/>
          <w:szCs w:val="22"/>
          <w:lang w:val="en-GB"/>
        </w:rPr>
      </w:pPr>
      <w:proofErr w:type="spellStart"/>
      <w:r w:rsidRPr="00CD1E5C">
        <w:rPr>
          <w:rFonts w:ascii="Calibri" w:hAnsi="Calibri"/>
          <w:sz w:val="22"/>
          <w:lang w:bidi="tr-TR"/>
        </w:rPr>
        <w:t>Aşağıda</w:t>
      </w:r>
      <w:proofErr w:type="spellEnd"/>
      <w:r w:rsidRPr="00CD1E5C">
        <w:rPr>
          <w:rFonts w:ascii="Calibri" w:hAnsi="Calibri"/>
          <w:sz w:val="22"/>
          <w:lang w:bidi="tr-TR"/>
        </w:rPr>
        <w:t xml:space="preserve"> </w:t>
      </w:r>
      <w:proofErr w:type="spellStart"/>
      <w:r w:rsidRPr="00CD1E5C">
        <w:rPr>
          <w:rFonts w:ascii="Calibri" w:hAnsi="Calibri"/>
          <w:sz w:val="22"/>
          <w:lang w:bidi="tr-TR"/>
        </w:rPr>
        <w:t>imzası</w:t>
      </w:r>
      <w:proofErr w:type="spellEnd"/>
      <w:r w:rsidRPr="00CD1E5C">
        <w:rPr>
          <w:rFonts w:ascii="Calibri" w:hAnsi="Calibri"/>
          <w:sz w:val="22"/>
          <w:lang w:bidi="tr-TR"/>
        </w:rPr>
        <w:t xml:space="preserve"> </w:t>
      </w:r>
      <w:proofErr w:type="spellStart"/>
      <w:r w:rsidRPr="00CD1E5C">
        <w:rPr>
          <w:rFonts w:ascii="Calibri" w:hAnsi="Calibri"/>
          <w:sz w:val="22"/>
          <w:lang w:bidi="tr-TR"/>
        </w:rPr>
        <w:t>bulunan</w:t>
      </w:r>
      <w:proofErr w:type="spellEnd"/>
      <w:r w:rsidRPr="00CD1E5C">
        <w:rPr>
          <w:rFonts w:ascii="Calibri" w:hAnsi="Calibri"/>
          <w:sz w:val="22"/>
          <w:lang w:bidi="tr-TR"/>
        </w:rPr>
        <w:t xml:space="preserve"> (</w:t>
      </w:r>
      <w:proofErr w:type="spellStart"/>
      <w:r w:rsidRPr="00CD1E5C">
        <w:rPr>
          <w:rFonts w:ascii="Calibri" w:hAnsi="Calibri"/>
          <w:i/>
          <w:sz w:val="22"/>
          <w:highlight w:val="lightGray"/>
          <w:lang w:bidi="tr-TR"/>
        </w:rPr>
        <w:t>formu</w:t>
      </w:r>
      <w:proofErr w:type="spellEnd"/>
      <w:r w:rsidRPr="00CD1E5C">
        <w:rPr>
          <w:rFonts w:ascii="Calibri" w:hAnsi="Calibri"/>
          <w:i/>
          <w:sz w:val="22"/>
          <w:highlight w:val="lightGray"/>
          <w:lang w:bidi="tr-TR"/>
        </w:rPr>
        <w:t xml:space="preserve"> </w:t>
      </w:r>
      <w:proofErr w:type="spellStart"/>
      <w:r w:rsidRPr="00CD1E5C">
        <w:rPr>
          <w:rFonts w:ascii="Calibri" w:hAnsi="Calibri"/>
          <w:i/>
          <w:sz w:val="22"/>
          <w:highlight w:val="lightGray"/>
          <w:lang w:bidi="tr-TR"/>
        </w:rPr>
        <w:t>imzalayan</w:t>
      </w:r>
      <w:proofErr w:type="spellEnd"/>
      <w:r w:rsidRPr="00CD1E5C">
        <w:rPr>
          <w:rFonts w:ascii="Calibri" w:hAnsi="Calibri"/>
          <w:i/>
          <w:sz w:val="22"/>
          <w:highlight w:val="lightGray"/>
          <w:lang w:bidi="tr-TR"/>
        </w:rPr>
        <w:t xml:space="preserve"> </w:t>
      </w:r>
      <w:proofErr w:type="spellStart"/>
      <w:r w:rsidRPr="00CD1E5C">
        <w:rPr>
          <w:rFonts w:ascii="Calibri" w:hAnsi="Calibri"/>
          <w:i/>
          <w:sz w:val="22"/>
          <w:highlight w:val="lightGray"/>
          <w:lang w:bidi="tr-TR"/>
        </w:rPr>
        <w:t>kişinin</w:t>
      </w:r>
      <w:proofErr w:type="spellEnd"/>
      <w:r w:rsidRPr="00CD1E5C">
        <w:rPr>
          <w:rFonts w:ascii="Calibri" w:hAnsi="Calibri"/>
          <w:i/>
          <w:sz w:val="22"/>
          <w:highlight w:val="lightGray"/>
          <w:lang w:bidi="tr-TR"/>
        </w:rPr>
        <w:t xml:space="preserve"> </w:t>
      </w:r>
      <w:proofErr w:type="spellStart"/>
      <w:r w:rsidRPr="00CD1E5C">
        <w:rPr>
          <w:rFonts w:ascii="Calibri" w:hAnsi="Calibri"/>
          <w:i/>
          <w:sz w:val="22"/>
          <w:highlight w:val="lightGray"/>
          <w:lang w:bidi="tr-TR"/>
        </w:rPr>
        <w:t>bilgileri</w:t>
      </w:r>
      <w:proofErr w:type="spellEnd"/>
      <w:r w:rsidRPr="00CD1E5C">
        <w:rPr>
          <w:rFonts w:ascii="Calibri" w:hAnsi="Calibri"/>
          <w:sz w:val="22"/>
          <w:highlight w:val="lightGray"/>
          <w:lang w:bidi="tr-TR"/>
        </w:rPr>
        <w:t>)</w:t>
      </w:r>
      <w:r w:rsidRPr="00CD1E5C">
        <w:rPr>
          <w:rFonts w:ascii="Calibri" w:hAnsi="Calibri"/>
          <w:sz w:val="22"/>
          <w:lang w:bidi="tr-TR"/>
        </w:rPr>
        <w:t>:</w:t>
      </w:r>
    </w:p>
    <w:p w14:paraId="2621F06B" w14:textId="77777777" w:rsidR="008D4F99" w:rsidRPr="00181EC2" w:rsidRDefault="008D4F99" w:rsidP="000C4F44">
      <w:pPr>
        <w:pStyle w:val="ListeParagraf"/>
        <w:numPr>
          <w:ilvl w:val="0"/>
          <w:numId w:val="9"/>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full</w:t>
      </w:r>
      <w:proofErr w:type="gramEnd"/>
      <w:r w:rsidRPr="00181EC2">
        <w:rPr>
          <w:rFonts w:ascii="Calibri" w:hAnsi="Calibri"/>
          <w:sz w:val="22"/>
          <w:szCs w:val="22"/>
        </w:rPr>
        <w:t xml:space="preserve"> official </w:t>
      </w:r>
      <w:proofErr w:type="spellStart"/>
      <w:r w:rsidRPr="00181EC2">
        <w:rPr>
          <w:rFonts w:ascii="Calibri" w:hAnsi="Calibri"/>
          <w:sz w:val="22"/>
          <w:szCs w:val="22"/>
        </w:rPr>
        <w:t>name</w:t>
      </w:r>
      <w:proofErr w:type="spellEnd"/>
      <w:r>
        <w:rPr>
          <w:rFonts w:ascii="Calibri" w:hAnsi="Calibri"/>
          <w:sz w:val="22"/>
          <w:szCs w:val="22"/>
        </w:rPr>
        <w:t xml:space="preserve"> /</w:t>
      </w:r>
      <w:r w:rsidRPr="00CD1E5C">
        <w:rPr>
          <w:sz w:val="22"/>
          <w:lang w:bidi="tr-TR"/>
        </w:rPr>
        <w:t xml:space="preserve"> </w:t>
      </w:r>
      <w:r w:rsidRPr="00CD1E5C">
        <w:rPr>
          <w:rFonts w:ascii="Calibri" w:hAnsi="Calibri"/>
          <w:sz w:val="22"/>
          <w:lang w:bidi="tr-TR"/>
        </w:rPr>
        <w:t>Adı-</w:t>
      </w:r>
      <w:proofErr w:type="spellStart"/>
      <w:r w:rsidRPr="00CD1E5C">
        <w:rPr>
          <w:rFonts w:ascii="Calibri" w:hAnsi="Calibri"/>
          <w:sz w:val="22"/>
          <w:lang w:bidi="tr-TR"/>
        </w:rPr>
        <w:t>soyad</w:t>
      </w:r>
      <w:bookmarkStart w:id="0" w:name="_GoBack"/>
      <w:bookmarkEnd w:id="0"/>
      <w:r w:rsidRPr="00CD1E5C">
        <w:rPr>
          <w:rFonts w:ascii="Calibri" w:hAnsi="Calibri"/>
          <w:sz w:val="22"/>
          <w:lang w:bidi="tr-TR"/>
        </w:rPr>
        <w:t>ı</w:t>
      </w:r>
      <w:proofErr w:type="spellEnd"/>
      <w:r w:rsidRPr="00181EC2">
        <w:rPr>
          <w:rFonts w:ascii="Calibri" w:hAnsi="Calibri"/>
          <w:sz w:val="22"/>
          <w:szCs w:val="22"/>
        </w:rPr>
        <w:t xml:space="preserve">: </w:t>
      </w:r>
      <w:r w:rsidRPr="00181EC2">
        <w:rPr>
          <w:rFonts w:ascii="Calibri" w:hAnsi="Calibri"/>
          <w:sz w:val="22"/>
          <w:szCs w:val="22"/>
        </w:rPr>
        <w:tab/>
      </w:r>
      <w:r>
        <w:rPr>
          <w:rFonts w:ascii="Calibri" w:hAnsi="Calibri"/>
          <w:sz w:val="22"/>
          <w:szCs w:val="22"/>
        </w:rPr>
        <w:tab/>
      </w:r>
    </w:p>
    <w:p w14:paraId="7F110179" w14:textId="77777777" w:rsidR="008D4F99" w:rsidRPr="00181EC2" w:rsidRDefault="008D4F99" w:rsidP="000C4F44">
      <w:pPr>
        <w:pStyle w:val="ListeParagraf"/>
        <w:numPr>
          <w:ilvl w:val="0"/>
          <w:numId w:val="9"/>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official</w:t>
      </w:r>
      <w:proofErr w:type="gramEnd"/>
      <w:r w:rsidRPr="00181EC2">
        <w:rPr>
          <w:rFonts w:ascii="Calibri" w:hAnsi="Calibri"/>
          <w:sz w:val="22"/>
          <w:szCs w:val="22"/>
        </w:rPr>
        <w:t xml:space="preserve"> </w:t>
      </w:r>
      <w:proofErr w:type="spellStart"/>
      <w:r w:rsidRPr="00181EC2">
        <w:rPr>
          <w:rFonts w:ascii="Calibri" w:hAnsi="Calibri"/>
          <w:sz w:val="22"/>
          <w:szCs w:val="22"/>
        </w:rPr>
        <w:t>legal</w:t>
      </w:r>
      <w:proofErr w:type="spellEnd"/>
      <w:r w:rsidRPr="00181EC2">
        <w:rPr>
          <w:rFonts w:ascii="Calibri" w:hAnsi="Calibri"/>
          <w:sz w:val="22"/>
          <w:szCs w:val="22"/>
        </w:rPr>
        <w:t xml:space="preserve"> </w:t>
      </w:r>
      <w:proofErr w:type="spellStart"/>
      <w:r w:rsidRPr="00181EC2">
        <w:rPr>
          <w:rFonts w:ascii="Calibri" w:hAnsi="Calibri"/>
          <w:sz w:val="22"/>
          <w:szCs w:val="22"/>
        </w:rPr>
        <w:t>form</w:t>
      </w:r>
      <w:proofErr w:type="spellEnd"/>
      <w:r>
        <w:rPr>
          <w:rFonts w:ascii="Calibri" w:hAnsi="Calibri"/>
          <w:sz w:val="22"/>
          <w:szCs w:val="22"/>
        </w:rPr>
        <w:t xml:space="preserve"> / </w:t>
      </w:r>
      <w:proofErr w:type="spellStart"/>
      <w:r w:rsidRPr="00CD1E5C">
        <w:rPr>
          <w:rFonts w:ascii="Calibri" w:hAnsi="Calibri"/>
          <w:sz w:val="22"/>
          <w:lang w:bidi="tr-TR"/>
        </w:rPr>
        <w:t>Unvanı</w:t>
      </w:r>
      <w:proofErr w:type="spellEnd"/>
      <w:r w:rsidRPr="00CD1E5C">
        <w:rPr>
          <w:rFonts w:ascii="Calibri" w:hAnsi="Calibri"/>
          <w:sz w:val="22"/>
          <w:lang w:bidi="tr-TR"/>
        </w:rPr>
        <w:t>:</w:t>
      </w:r>
      <w:r w:rsidRPr="00181EC2">
        <w:rPr>
          <w:rFonts w:ascii="Calibri" w:hAnsi="Calibri"/>
          <w:sz w:val="22"/>
          <w:szCs w:val="22"/>
        </w:rPr>
        <w:t xml:space="preserve"> </w:t>
      </w:r>
      <w:r w:rsidRPr="00181EC2">
        <w:rPr>
          <w:rFonts w:ascii="Calibri" w:hAnsi="Calibri"/>
          <w:sz w:val="22"/>
          <w:szCs w:val="22"/>
        </w:rPr>
        <w:tab/>
      </w:r>
    </w:p>
    <w:p w14:paraId="4A727F89" w14:textId="77777777" w:rsidR="008D4F99" w:rsidRDefault="008D4F99" w:rsidP="000C4F44">
      <w:pPr>
        <w:pStyle w:val="ListeParagraf"/>
        <w:numPr>
          <w:ilvl w:val="0"/>
          <w:numId w:val="9"/>
        </w:numPr>
        <w:tabs>
          <w:tab w:val="left" w:leader="underscore" w:pos="7797"/>
        </w:tabs>
        <w:snapToGrid w:val="0"/>
        <w:spacing w:before="40" w:after="40"/>
        <w:ind w:left="709" w:hanging="425"/>
        <w:jc w:val="both"/>
        <w:rPr>
          <w:rFonts w:ascii="Calibri" w:hAnsi="Calibri"/>
          <w:sz w:val="22"/>
          <w:szCs w:val="22"/>
        </w:rPr>
      </w:pPr>
      <w:proofErr w:type="gramStart"/>
      <w:r w:rsidRPr="00181EC2">
        <w:rPr>
          <w:rFonts w:ascii="Calibri" w:hAnsi="Calibri"/>
          <w:sz w:val="22"/>
          <w:szCs w:val="22"/>
        </w:rPr>
        <w:t>full</w:t>
      </w:r>
      <w:proofErr w:type="gramEnd"/>
      <w:r w:rsidRPr="00181EC2">
        <w:rPr>
          <w:rFonts w:ascii="Calibri" w:hAnsi="Calibri"/>
          <w:sz w:val="22"/>
          <w:szCs w:val="22"/>
        </w:rPr>
        <w:t xml:space="preserve"> official </w:t>
      </w:r>
      <w:proofErr w:type="spellStart"/>
      <w:r w:rsidRPr="00181EC2">
        <w:rPr>
          <w:rFonts w:ascii="Calibri" w:hAnsi="Calibri"/>
          <w:sz w:val="22"/>
          <w:szCs w:val="22"/>
        </w:rPr>
        <w:t>address</w:t>
      </w:r>
      <w:proofErr w:type="spellEnd"/>
      <w:r>
        <w:rPr>
          <w:rFonts w:ascii="Calibri" w:hAnsi="Calibri"/>
          <w:sz w:val="22"/>
          <w:szCs w:val="22"/>
        </w:rPr>
        <w:t xml:space="preserve"> / </w:t>
      </w:r>
      <w:proofErr w:type="spellStart"/>
      <w:r w:rsidRPr="0002138B">
        <w:rPr>
          <w:rFonts w:ascii="Calibri" w:hAnsi="Calibri"/>
          <w:sz w:val="22"/>
          <w:lang w:bidi="tr-TR"/>
        </w:rPr>
        <w:t>Açık</w:t>
      </w:r>
      <w:proofErr w:type="spellEnd"/>
      <w:r w:rsidRPr="0002138B">
        <w:rPr>
          <w:rFonts w:ascii="Calibri" w:hAnsi="Calibri"/>
          <w:sz w:val="22"/>
          <w:lang w:bidi="tr-TR"/>
        </w:rPr>
        <w:t xml:space="preserve"> </w:t>
      </w:r>
      <w:proofErr w:type="spellStart"/>
      <w:r w:rsidRPr="0002138B">
        <w:rPr>
          <w:rFonts w:ascii="Calibri" w:hAnsi="Calibri"/>
          <w:sz w:val="22"/>
          <w:lang w:bidi="tr-TR"/>
        </w:rPr>
        <w:t>adresi</w:t>
      </w:r>
      <w:proofErr w:type="spellEnd"/>
      <w:r w:rsidRPr="00181EC2">
        <w:rPr>
          <w:sz w:val="22"/>
          <w:lang w:bidi="tr-TR"/>
        </w:rPr>
        <w:t>:</w:t>
      </w:r>
      <w:r>
        <w:rPr>
          <w:rFonts w:ascii="Calibri" w:hAnsi="Calibri"/>
          <w:sz w:val="22"/>
          <w:szCs w:val="22"/>
        </w:rPr>
        <w:tab/>
      </w:r>
    </w:p>
    <w:p w14:paraId="2BE2446A" w14:textId="77777777" w:rsidR="00321862" w:rsidRPr="00181EC2" w:rsidRDefault="00321862" w:rsidP="00181EC2">
      <w:pPr>
        <w:pStyle w:val="ListeParagraf"/>
        <w:tabs>
          <w:tab w:val="left" w:leader="underscore" w:pos="7797"/>
        </w:tabs>
        <w:snapToGrid w:val="0"/>
        <w:spacing w:before="40" w:after="40"/>
        <w:ind w:left="709"/>
        <w:jc w:val="both"/>
        <w:rPr>
          <w:rFonts w:ascii="Calibri" w:hAnsi="Calibri"/>
          <w:sz w:val="22"/>
          <w:szCs w:val="22"/>
        </w:rPr>
      </w:pPr>
    </w:p>
    <w:p w14:paraId="11597383" w14:textId="77777777" w:rsidR="008D4F99" w:rsidRPr="008F53EE" w:rsidRDefault="008D4F99" w:rsidP="000C4F44">
      <w:pPr>
        <w:numPr>
          <w:ilvl w:val="0"/>
          <w:numId w:val="6"/>
        </w:numPr>
        <w:tabs>
          <w:tab w:val="clear" w:pos="360"/>
          <w:tab w:val="num" w:pos="1134"/>
          <w:tab w:val="num" w:pos="1211"/>
        </w:tabs>
        <w:spacing w:before="40" w:after="40" w:line="240" w:lineRule="auto"/>
        <w:ind w:left="1134" w:hanging="425"/>
        <w:jc w:val="both"/>
        <w:rPr>
          <w:rFonts w:ascii="Calibri" w:hAnsi="Calibri"/>
          <w:i/>
          <w:noProof/>
          <w:sz w:val="22"/>
          <w:szCs w:val="22"/>
          <w:lang w:val="en-GB"/>
        </w:rPr>
      </w:pPr>
      <w:r w:rsidRPr="00B50567">
        <w:rPr>
          <w:rFonts w:ascii="Calibri" w:hAnsi="Calibri"/>
          <w:sz w:val="24"/>
          <w:szCs w:val="22"/>
          <w:lang w:val="en-GB"/>
        </w:rPr>
        <w:t xml:space="preserve">acting in his/her own name (in the case of an application by a physical person with legal personality) </w:t>
      </w:r>
      <w:r>
        <w:rPr>
          <w:rFonts w:ascii="Calibri" w:hAnsi="Calibri"/>
          <w:sz w:val="22"/>
          <w:szCs w:val="22"/>
          <w:lang w:val="en-GB"/>
        </w:rPr>
        <w:t xml:space="preserve">/ </w:t>
      </w:r>
      <w:proofErr w:type="spellStart"/>
      <w:r w:rsidRPr="00B50567">
        <w:rPr>
          <w:rFonts w:ascii="Calibri" w:hAnsi="Calibri"/>
          <w:i/>
          <w:sz w:val="22"/>
          <w:lang w:bidi="tr-TR"/>
        </w:rPr>
        <w:t>kendi</w:t>
      </w:r>
      <w:proofErr w:type="spellEnd"/>
      <w:r w:rsidRPr="00B50567">
        <w:rPr>
          <w:rFonts w:ascii="Calibri" w:hAnsi="Calibri"/>
          <w:i/>
          <w:sz w:val="22"/>
          <w:lang w:bidi="tr-TR"/>
        </w:rPr>
        <w:t xml:space="preserve"> </w:t>
      </w:r>
      <w:proofErr w:type="spellStart"/>
      <w:r w:rsidRPr="00B50567">
        <w:rPr>
          <w:rFonts w:ascii="Calibri" w:hAnsi="Calibri"/>
          <w:i/>
          <w:sz w:val="22"/>
          <w:lang w:bidi="tr-TR"/>
        </w:rPr>
        <w:t>adına</w:t>
      </w:r>
      <w:proofErr w:type="spellEnd"/>
      <w:r w:rsidRPr="00B50567">
        <w:rPr>
          <w:rFonts w:ascii="Calibri" w:hAnsi="Calibri"/>
          <w:i/>
          <w:sz w:val="22"/>
          <w:lang w:bidi="tr-TR"/>
        </w:rPr>
        <w:t xml:space="preserve"> </w:t>
      </w:r>
      <w:proofErr w:type="spellStart"/>
      <w:r w:rsidRPr="00B50567">
        <w:rPr>
          <w:rFonts w:ascii="Calibri" w:hAnsi="Calibri"/>
          <w:i/>
          <w:sz w:val="22"/>
          <w:lang w:bidi="tr-TR"/>
        </w:rPr>
        <w:t>hareket</w:t>
      </w:r>
      <w:proofErr w:type="spellEnd"/>
      <w:r w:rsidRPr="00B50567">
        <w:rPr>
          <w:rFonts w:ascii="Calibri" w:hAnsi="Calibri"/>
          <w:i/>
          <w:sz w:val="22"/>
          <w:lang w:bidi="tr-TR"/>
        </w:rPr>
        <w:t xml:space="preserve"> </w:t>
      </w:r>
      <w:proofErr w:type="spellStart"/>
      <w:r w:rsidRPr="00B50567">
        <w:rPr>
          <w:rFonts w:ascii="Calibri" w:hAnsi="Calibri"/>
          <w:i/>
          <w:sz w:val="22"/>
          <w:lang w:bidi="tr-TR"/>
        </w:rPr>
        <w:t>etmek</w:t>
      </w:r>
      <w:proofErr w:type="spellEnd"/>
      <w:r w:rsidRPr="00B50567">
        <w:rPr>
          <w:rFonts w:ascii="Calibri" w:hAnsi="Calibri"/>
          <w:i/>
          <w:sz w:val="22"/>
          <w:lang w:bidi="tr-TR"/>
        </w:rPr>
        <w:t xml:space="preserve"> </w:t>
      </w:r>
      <w:proofErr w:type="spellStart"/>
      <w:r w:rsidRPr="00B50567">
        <w:rPr>
          <w:rFonts w:ascii="Calibri" w:hAnsi="Calibri"/>
          <w:i/>
          <w:sz w:val="22"/>
          <w:lang w:bidi="tr-TR"/>
        </w:rPr>
        <w:t>suretiyle</w:t>
      </w:r>
      <w:proofErr w:type="spellEnd"/>
      <w:r w:rsidRPr="00B50567">
        <w:rPr>
          <w:rFonts w:ascii="Calibri" w:hAnsi="Calibri"/>
          <w:i/>
          <w:sz w:val="22"/>
          <w:lang w:bidi="tr-TR"/>
        </w:rPr>
        <w:t xml:space="preserve"> (</w:t>
      </w:r>
      <w:proofErr w:type="spellStart"/>
      <w:r w:rsidRPr="00B50567">
        <w:rPr>
          <w:rFonts w:ascii="Calibri" w:hAnsi="Calibri"/>
          <w:i/>
          <w:sz w:val="22"/>
          <w:lang w:bidi="tr-TR"/>
        </w:rPr>
        <w:t>taslak</w:t>
      </w:r>
      <w:proofErr w:type="spellEnd"/>
      <w:r w:rsidRPr="00B50567">
        <w:rPr>
          <w:rFonts w:ascii="Calibri" w:hAnsi="Calibri"/>
          <w:i/>
          <w:sz w:val="22"/>
          <w:lang w:bidi="tr-TR"/>
        </w:rPr>
        <w:t xml:space="preserve"> </w:t>
      </w:r>
      <w:proofErr w:type="spellStart"/>
      <w:r w:rsidRPr="00B50567">
        <w:rPr>
          <w:rFonts w:ascii="Calibri" w:hAnsi="Calibri"/>
          <w:i/>
          <w:sz w:val="22"/>
          <w:lang w:bidi="tr-TR"/>
        </w:rPr>
        <w:t>teklifin</w:t>
      </w:r>
      <w:proofErr w:type="spellEnd"/>
      <w:r w:rsidRPr="00B50567">
        <w:rPr>
          <w:rFonts w:ascii="Calibri" w:hAnsi="Calibri"/>
          <w:i/>
          <w:sz w:val="22"/>
          <w:lang w:bidi="tr-TR"/>
        </w:rPr>
        <w:t xml:space="preserve"> </w:t>
      </w:r>
      <w:proofErr w:type="spellStart"/>
      <w:r w:rsidRPr="00B50567">
        <w:rPr>
          <w:rFonts w:ascii="Calibri" w:hAnsi="Calibri"/>
          <w:i/>
          <w:sz w:val="22"/>
          <w:lang w:bidi="tr-TR"/>
        </w:rPr>
        <w:t>tüzel</w:t>
      </w:r>
      <w:proofErr w:type="spellEnd"/>
      <w:r w:rsidRPr="00B50567">
        <w:rPr>
          <w:rFonts w:ascii="Calibri" w:hAnsi="Calibri"/>
          <w:i/>
          <w:sz w:val="22"/>
          <w:lang w:bidi="tr-TR"/>
        </w:rPr>
        <w:t xml:space="preserve"> </w:t>
      </w:r>
      <w:proofErr w:type="spellStart"/>
      <w:r w:rsidRPr="00B50567">
        <w:rPr>
          <w:rFonts w:ascii="Calibri" w:hAnsi="Calibri"/>
          <w:i/>
          <w:sz w:val="22"/>
          <w:lang w:bidi="tr-TR"/>
        </w:rPr>
        <w:t>kişiliğe</w:t>
      </w:r>
      <w:proofErr w:type="spellEnd"/>
      <w:r w:rsidRPr="00B50567">
        <w:rPr>
          <w:rFonts w:ascii="Calibri" w:hAnsi="Calibri"/>
          <w:i/>
          <w:sz w:val="22"/>
          <w:lang w:bidi="tr-TR"/>
        </w:rPr>
        <w:t xml:space="preserve"> </w:t>
      </w:r>
      <w:proofErr w:type="spellStart"/>
      <w:r w:rsidRPr="00B50567">
        <w:rPr>
          <w:rFonts w:ascii="Calibri" w:hAnsi="Calibri"/>
          <w:i/>
          <w:sz w:val="22"/>
          <w:lang w:bidi="tr-TR"/>
        </w:rPr>
        <w:t>sahip</w:t>
      </w:r>
      <w:proofErr w:type="spellEnd"/>
      <w:r w:rsidRPr="00B50567">
        <w:rPr>
          <w:rFonts w:ascii="Calibri" w:hAnsi="Calibri"/>
          <w:i/>
          <w:sz w:val="22"/>
          <w:lang w:bidi="tr-TR"/>
        </w:rPr>
        <w:t xml:space="preserve"> </w:t>
      </w:r>
      <w:proofErr w:type="spellStart"/>
      <w:r w:rsidRPr="00B50567">
        <w:rPr>
          <w:rFonts w:ascii="Calibri" w:hAnsi="Calibri"/>
          <w:i/>
          <w:sz w:val="22"/>
          <w:lang w:bidi="tr-TR"/>
        </w:rPr>
        <w:t>gerçek</w:t>
      </w:r>
      <w:proofErr w:type="spellEnd"/>
      <w:r w:rsidRPr="00B50567">
        <w:rPr>
          <w:rFonts w:ascii="Calibri" w:hAnsi="Calibri"/>
          <w:i/>
          <w:sz w:val="22"/>
          <w:lang w:bidi="tr-TR"/>
        </w:rPr>
        <w:t xml:space="preserve"> </w:t>
      </w:r>
      <w:proofErr w:type="spellStart"/>
      <w:r w:rsidRPr="00B50567">
        <w:rPr>
          <w:rFonts w:ascii="Calibri" w:hAnsi="Calibri"/>
          <w:i/>
          <w:sz w:val="22"/>
          <w:lang w:bidi="tr-TR"/>
        </w:rPr>
        <w:t>kişi</w:t>
      </w:r>
      <w:proofErr w:type="spellEnd"/>
      <w:r w:rsidRPr="00B50567">
        <w:rPr>
          <w:rFonts w:ascii="Calibri" w:hAnsi="Calibri"/>
          <w:i/>
          <w:sz w:val="22"/>
          <w:lang w:bidi="tr-TR"/>
        </w:rPr>
        <w:t xml:space="preserve"> </w:t>
      </w:r>
      <w:proofErr w:type="spellStart"/>
      <w:r w:rsidRPr="00B50567">
        <w:rPr>
          <w:rFonts w:ascii="Calibri" w:hAnsi="Calibri"/>
          <w:i/>
          <w:sz w:val="22"/>
          <w:lang w:bidi="tr-TR"/>
        </w:rPr>
        <w:t>tarafından</w:t>
      </w:r>
      <w:proofErr w:type="spellEnd"/>
      <w:r w:rsidRPr="00B50567">
        <w:rPr>
          <w:rFonts w:ascii="Calibri" w:hAnsi="Calibri"/>
          <w:i/>
          <w:sz w:val="22"/>
          <w:lang w:bidi="tr-TR"/>
        </w:rPr>
        <w:t xml:space="preserve"> </w:t>
      </w:r>
      <w:proofErr w:type="spellStart"/>
      <w:r w:rsidRPr="00B50567">
        <w:rPr>
          <w:rFonts w:ascii="Calibri" w:hAnsi="Calibri"/>
          <w:i/>
          <w:sz w:val="22"/>
          <w:lang w:bidi="tr-TR"/>
        </w:rPr>
        <w:t>sunulması</w:t>
      </w:r>
      <w:proofErr w:type="spellEnd"/>
      <w:r w:rsidRPr="00B50567">
        <w:rPr>
          <w:rFonts w:ascii="Calibri" w:hAnsi="Calibri"/>
          <w:i/>
          <w:sz w:val="22"/>
          <w:lang w:bidi="tr-TR"/>
        </w:rPr>
        <w:t xml:space="preserve"> </w:t>
      </w:r>
      <w:proofErr w:type="spellStart"/>
      <w:r w:rsidRPr="00B50567">
        <w:rPr>
          <w:rFonts w:ascii="Calibri" w:hAnsi="Calibri"/>
          <w:i/>
          <w:sz w:val="22"/>
          <w:lang w:bidi="tr-TR"/>
        </w:rPr>
        <w:t>durumunda</w:t>
      </w:r>
      <w:proofErr w:type="spellEnd"/>
      <w:r w:rsidRPr="00B50567">
        <w:rPr>
          <w:rFonts w:ascii="Calibri" w:hAnsi="Calibri"/>
          <w:i/>
          <w:sz w:val="22"/>
          <w:lang w:bidi="tr-TR"/>
        </w:rPr>
        <w:t>):</w:t>
      </w:r>
    </w:p>
    <w:p w14:paraId="55535494" w14:textId="160A58FE" w:rsidR="008F53EE" w:rsidRPr="008F53EE" w:rsidRDefault="008F53EE" w:rsidP="008F53EE">
      <w:pPr>
        <w:spacing w:before="40" w:after="40"/>
        <w:ind w:left="1418"/>
        <w:jc w:val="both"/>
        <w:rPr>
          <w:rFonts w:ascii="Calibri" w:hAnsi="Calibri"/>
          <w:noProof/>
          <w:sz w:val="22"/>
          <w:szCs w:val="22"/>
          <w:lang w:val="en-GB"/>
        </w:rPr>
      </w:pPr>
      <w:r w:rsidRPr="008F53EE">
        <w:rPr>
          <w:rFonts w:ascii="Calibri" w:hAnsi="Calibri"/>
          <w:noProof/>
          <w:sz w:val="22"/>
          <w:szCs w:val="22"/>
          <w:lang w:val="en-GB"/>
        </w:rPr>
        <w:t>or</w:t>
      </w:r>
      <w:r w:rsidR="0051164E">
        <w:rPr>
          <w:rFonts w:ascii="Calibri" w:hAnsi="Calibri"/>
          <w:noProof/>
          <w:sz w:val="22"/>
          <w:szCs w:val="22"/>
          <w:lang w:val="en-GB"/>
        </w:rPr>
        <w:t xml:space="preserve"> / veya</w:t>
      </w:r>
    </w:p>
    <w:p w14:paraId="71D9BDC7" w14:textId="77777777" w:rsidR="0051164E" w:rsidRPr="008F53EE" w:rsidRDefault="0051164E" w:rsidP="000C4F44">
      <w:pPr>
        <w:numPr>
          <w:ilvl w:val="0"/>
          <w:numId w:val="6"/>
        </w:numPr>
        <w:tabs>
          <w:tab w:val="clear" w:pos="360"/>
          <w:tab w:val="num" w:pos="1080"/>
          <w:tab w:val="num" w:pos="1211"/>
          <w:tab w:val="num" w:pos="1276"/>
        </w:tabs>
        <w:spacing w:before="40" w:after="40" w:line="240" w:lineRule="auto"/>
        <w:ind w:left="1080"/>
        <w:jc w:val="both"/>
        <w:rPr>
          <w:rFonts w:ascii="Calibri" w:hAnsi="Calibri"/>
          <w:i/>
          <w:noProof/>
          <w:sz w:val="22"/>
          <w:szCs w:val="22"/>
          <w:lang w:val="en-GB"/>
        </w:rPr>
      </w:pPr>
      <w:r w:rsidRPr="00B50567">
        <w:rPr>
          <w:rFonts w:ascii="Calibri" w:hAnsi="Calibri"/>
          <w:sz w:val="24"/>
          <w:szCs w:val="22"/>
          <w:lang w:val="en-GB"/>
        </w:rPr>
        <w:t>acting as representative of the following legal entity</w:t>
      </w:r>
      <w:r w:rsidRPr="00B50567">
        <w:rPr>
          <w:rFonts w:ascii="Calibri" w:hAnsi="Calibri"/>
          <w:noProof/>
          <w:sz w:val="24"/>
          <w:szCs w:val="22"/>
          <w:lang w:val="en-GB"/>
        </w:rPr>
        <w:t>:</w:t>
      </w:r>
      <w:r>
        <w:rPr>
          <w:rFonts w:ascii="Calibri" w:hAnsi="Calibri"/>
          <w:noProof/>
          <w:sz w:val="22"/>
          <w:szCs w:val="22"/>
          <w:lang w:val="en-GB"/>
        </w:rPr>
        <w:t xml:space="preserve"> / </w:t>
      </w:r>
      <w:proofErr w:type="spellStart"/>
      <w:r w:rsidRPr="00B50567">
        <w:rPr>
          <w:rFonts w:ascii="Calibri" w:hAnsi="Calibri"/>
          <w:i/>
          <w:sz w:val="22"/>
          <w:lang w:bidi="tr-TR"/>
        </w:rPr>
        <w:t>aşağıda</w:t>
      </w:r>
      <w:proofErr w:type="spellEnd"/>
      <w:r w:rsidRPr="00B50567">
        <w:rPr>
          <w:rFonts w:ascii="Calibri" w:hAnsi="Calibri"/>
          <w:i/>
          <w:sz w:val="22"/>
          <w:lang w:bidi="tr-TR"/>
        </w:rPr>
        <w:t xml:space="preserve"> </w:t>
      </w:r>
      <w:proofErr w:type="spellStart"/>
      <w:r w:rsidRPr="00B50567">
        <w:rPr>
          <w:rFonts w:ascii="Calibri" w:hAnsi="Calibri"/>
          <w:i/>
          <w:sz w:val="22"/>
          <w:lang w:bidi="tr-TR"/>
        </w:rPr>
        <w:t>bilgileri</w:t>
      </w:r>
      <w:proofErr w:type="spellEnd"/>
      <w:r w:rsidRPr="00B50567">
        <w:rPr>
          <w:rFonts w:ascii="Calibri" w:hAnsi="Calibri"/>
          <w:i/>
          <w:sz w:val="22"/>
          <w:lang w:bidi="tr-TR"/>
        </w:rPr>
        <w:t xml:space="preserve"> </w:t>
      </w:r>
      <w:proofErr w:type="spellStart"/>
      <w:r w:rsidRPr="00B50567">
        <w:rPr>
          <w:rFonts w:ascii="Calibri" w:hAnsi="Calibri"/>
          <w:i/>
          <w:sz w:val="22"/>
          <w:lang w:bidi="tr-TR"/>
        </w:rPr>
        <w:t>bulunan</w:t>
      </w:r>
      <w:proofErr w:type="spellEnd"/>
      <w:r w:rsidRPr="00B50567">
        <w:rPr>
          <w:rFonts w:ascii="Calibri" w:hAnsi="Calibri"/>
          <w:i/>
          <w:sz w:val="22"/>
          <w:lang w:bidi="tr-TR"/>
        </w:rPr>
        <w:t xml:space="preserve"> </w:t>
      </w:r>
      <w:proofErr w:type="spellStart"/>
      <w:r w:rsidRPr="00B50567">
        <w:rPr>
          <w:rFonts w:ascii="Calibri" w:hAnsi="Calibri"/>
          <w:i/>
          <w:sz w:val="22"/>
          <w:lang w:bidi="tr-TR"/>
        </w:rPr>
        <w:t>tüzel</w:t>
      </w:r>
      <w:proofErr w:type="spellEnd"/>
      <w:r w:rsidRPr="00B50567">
        <w:rPr>
          <w:rFonts w:ascii="Calibri" w:hAnsi="Calibri"/>
          <w:i/>
          <w:sz w:val="22"/>
          <w:lang w:bidi="tr-TR"/>
        </w:rPr>
        <w:t xml:space="preserve"> </w:t>
      </w:r>
      <w:proofErr w:type="spellStart"/>
      <w:r w:rsidRPr="00B50567">
        <w:rPr>
          <w:rFonts w:ascii="Calibri" w:hAnsi="Calibri"/>
          <w:i/>
          <w:sz w:val="22"/>
          <w:lang w:bidi="tr-TR"/>
        </w:rPr>
        <w:t>kişinin</w:t>
      </w:r>
      <w:proofErr w:type="spellEnd"/>
      <w:r w:rsidRPr="00B50567">
        <w:rPr>
          <w:rFonts w:ascii="Calibri" w:hAnsi="Calibri"/>
          <w:i/>
          <w:sz w:val="22"/>
          <w:lang w:bidi="tr-TR"/>
        </w:rPr>
        <w:t xml:space="preserve"> </w:t>
      </w:r>
      <w:proofErr w:type="spellStart"/>
      <w:r w:rsidRPr="00B50567">
        <w:rPr>
          <w:rFonts w:ascii="Calibri" w:hAnsi="Calibri"/>
          <w:i/>
          <w:sz w:val="22"/>
          <w:lang w:bidi="tr-TR"/>
        </w:rPr>
        <w:t>temsilcisi</w:t>
      </w:r>
      <w:proofErr w:type="spellEnd"/>
      <w:r w:rsidRPr="00B50567">
        <w:rPr>
          <w:rFonts w:ascii="Calibri" w:hAnsi="Calibri"/>
          <w:i/>
          <w:sz w:val="22"/>
          <w:lang w:bidi="tr-TR"/>
        </w:rPr>
        <w:t xml:space="preserve"> </w:t>
      </w:r>
      <w:proofErr w:type="spellStart"/>
      <w:r w:rsidRPr="00B50567">
        <w:rPr>
          <w:rFonts w:ascii="Calibri" w:hAnsi="Calibri"/>
          <w:i/>
          <w:sz w:val="22"/>
          <w:lang w:bidi="tr-TR"/>
        </w:rPr>
        <w:t>olarak</w:t>
      </w:r>
      <w:proofErr w:type="spellEnd"/>
      <w:r w:rsidRPr="00B50567">
        <w:rPr>
          <w:rFonts w:ascii="Calibri" w:hAnsi="Calibri"/>
          <w:i/>
          <w:sz w:val="22"/>
          <w:lang w:bidi="tr-TR"/>
        </w:rPr>
        <w:t xml:space="preserve"> </w:t>
      </w:r>
      <w:proofErr w:type="spellStart"/>
      <w:r w:rsidRPr="00B50567">
        <w:rPr>
          <w:rFonts w:ascii="Calibri" w:hAnsi="Calibri"/>
          <w:i/>
          <w:sz w:val="22"/>
          <w:lang w:bidi="tr-TR"/>
        </w:rPr>
        <w:t>hareket</w:t>
      </w:r>
      <w:proofErr w:type="spellEnd"/>
      <w:r w:rsidRPr="00B50567">
        <w:rPr>
          <w:rFonts w:ascii="Calibri" w:hAnsi="Calibri"/>
          <w:i/>
          <w:sz w:val="22"/>
          <w:lang w:bidi="tr-TR"/>
        </w:rPr>
        <w:t xml:space="preserve"> </w:t>
      </w:r>
      <w:proofErr w:type="spellStart"/>
      <w:r w:rsidRPr="00B50567">
        <w:rPr>
          <w:rFonts w:ascii="Calibri" w:hAnsi="Calibri"/>
          <w:i/>
          <w:sz w:val="22"/>
          <w:lang w:bidi="tr-TR"/>
        </w:rPr>
        <w:t>etme</w:t>
      </w:r>
      <w:proofErr w:type="spellEnd"/>
      <w:r w:rsidRPr="00B50567">
        <w:rPr>
          <w:rFonts w:ascii="Calibri" w:hAnsi="Calibri"/>
          <w:i/>
          <w:sz w:val="22"/>
          <w:lang w:bidi="tr-TR"/>
        </w:rPr>
        <w:t xml:space="preserve"> </w:t>
      </w:r>
      <w:proofErr w:type="spellStart"/>
      <w:r w:rsidRPr="00B50567">
        <w:rPr>
          <w:rFonts w:ascii="Calibri" w:hAnsi="Calibri"/>
          <w:i/>
          <w:sz w:val="22"/>
          <w:lang w:bidi="tr-TR"/>
        </w:rPr>
        <w:t>suretiyle</w:t>
      </w:r>
      <w:proofErr w:type="spellEnd"/>
      <w:r w:rsidRPr="00B50567">
        <w:rPr>
          <w:rFonts w:ascii="Calibri" w:hAnsi="Calibri"/>
          <w:i/>
          <w:sz w:val="22"/>
          <w:lang w:bidi="tr-TR"/>
        </w:rPr>
        <w:t>:</w:t>
      </w:r>
    </w:p>
    <w:p w14:paraId="78F1AD83" w14:textId="760C495A" w:rsidR="008F53EE" w:rsidRPr="008F53EE" w:rsidRDefault="008F53EE" w:rsidP="008F53EE">
      <w:pPr>
        <w:tabs>
          <w:tab w:val="left" w:pos="7797"/>
        </w:tabs>
        <w:spacing w:before="40" w:after="40"/>
        <w:ind w:firstLine="720"/>
        <w:jc w:val="both"/>
        <w:rPr>
          <w:rFonts w:ascii="Calibri" w:hAnsi="Calibri"/>
          <w:sz w:val="22"/>
          <w:szCs w:val="22"/>
          <w:lang w:val="en-GB"/>
        </w:rPr>
      </w:pPr>
      <w:r w:rsidRPr="008F53EE">
        <w:rPr>
          <w:rFonts w:ascii="Calibri" w:hAnsi="Calibri"/>
          <w:sz w:val="22"/>
          <w:szCs w:val="22"/>
          <w:lang w:val="en-GB"/>
        </w:rPr>
        <w:tab/>
      </w:r>
    </w:p>
    <w:tbl>
      <w:tblPr>
        <w:tblStyle w:val="TabloKlavuzu"/>
        <w:tblW w:w="0" w:type="auto"/>
        <w:tblLayout w:type="fixed"/>
        <w:tblLook w:val="04A0" w:firstRow="1" w:lastRow="0" w:firstColumn="1" w:lastColumn="0" w:noHBand="0" w:noVBand="1"/>
      </w:tblPr>
      <w:tblGrid>
        <w:gridCol w:w="4531"/>
        <w:gridCol w:w="4531"/>
      </w:tblGrid>
      <w:tr w:rsidR="006E0718" w14:paraId="4ADE8552" w14:textId="77777777" w:rsidTr="00E8018A">
        <w:tc>
          <w:tcPr>
            <w:tcW w:w="4531" w:type="dxa"/>
          </w:tcPr>
          <w:p w14:paraId="10FB7DF6" w14:textId="0AC0DA50" w:rsidR="00C21B0D" w:rsidRPr="00785CE7" w:rsidRDefault="008B0514" w:rsidP="00173FAF">
            <w:pPr>
              <w:pStyle w:val="ListeParagraf"/>
              <w:numPr>
                <w:ilvl w:val="0"/>
                <w:numId w:val="20"/>
              </w:numPr>
              <w:spacing w:before="120" w:after="120" w:line="240" w:lineRule="auto"/>
              <w:ind w:left="318" w:firstLine="0"/>
              <w:jc w:val="both"/>
              <w:rPr>
                <w:rFonts w:ascii="Calibri" w:hAnsi="Calibri" w:cs="Calibri"/>
                <w:noProof/>
                <w:sz w:val="22"/>
                <w:szCs w:val="22"/>
                <w:lang w:val="en-GB"/>
              </w:rPr>
            </w:pPr>
            <w:r w:rsidRPr="00785CE7">
              <w:rPr>
                <w:rFonts w:ascii="Calibri" w:hAnsi="Calibri" w:cs="Calibri"/>
                <w:sz w:val="22"/>
                <w:szCs w:val="22"/>
                <w:lang w:val="en-GB"/>
              </w:rPr>
              <w:t>D</w:t>
            </w:r>
            <w:r w:rsidR="006E0718" w:rsidRPr="00785CE7">
              <w:rPr>
                <w:rFonts w:ascii="Calibri" w:hAnsi="Calibri" w:cs="Calibri"/>
                <w:sz w:val="22"/>
                <w:szCs w:val="22"/>
                <w:lang w:val="en-GB"/>
              </w:rPr>
              <w:t>eclares that he/she/it is not in any of the situations referred to in articles L. 2141-1 to L 2141-11 of the French Public procurement code, and in particular those in which he/she/it:</w:t>
            </w:r>
          </w:p>
          <w:p w14:paraId="702F15B1" w14:textId="244EA0E3" w:rsidR="00EF5220" w:rsidRPr="00785CE7" w:rsidRDefault="00B7670C" w:rsidP="00BC4A10">
            <w:pPr>
              <w:numPr>
                <w:ilvl w:val="0"/>
                <w:numId w:val="8"/>
              </w:numPr>
              <w:spacing w:before="40" w:after="8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8B0514"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been sentenced by a judgment of a competent authority of a Member State having the force of res judicata for any offense affecting his/her/its professional integrity;</w:t>
            </w:r>
          </w:p>
          <w:p w14:paraId="43E5022F" w14:textId="662FCAC5" w:rsidR="00EF5220" w:rsidRPr="00785CE7" w:rsidRDefault="00B7670C" w:rsidP="00BC4A10">
            <w:pPr>
              <w:numPr>
                <w:ilvl w:val="0"/>
                <w:numId w:val="8"/>
              </w:numPr>
              <w:tabs>
                <w:tab w:val="clear" w:pos="360"/>
                <w:tab w:val="num" w:pos="709"/>
              </w:tabs>
              <w:spacing w:before="40" w:after="24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noProof/>
                <w:snapToGrid w:val="0"/>
                <w:sz w:val="22"/>
                <w:szCs w:val="22"/>
                <w:lang w:val="en-GB" w:eastAsia="en-GB"/>
              </w:rPr>
              <w:t xml:space="preserve">    </w:t>
            </w:r>
            <w:r w:rsidR="008B0514" w:rsidRPr="00785CE7">
              <w:rPr>
                <w:rFonts w:ascii="Calibri" w:eastAsia="Times New Roman" w:hAnsi="Calibri" w:cs="Calibri"/>
                <w:noProof/>
                <w:snapToGrid w:val="0"/>
                <w:sz w:val="22"/>
                <w:szCs w:val="22"/>
                <w:lang w:val="en-GB" w:eastAsia="en-GB"/>
              </w:rPr>
              <w:t>O</w:t>
            </w:r>
            <w:r w:rsidR="006E0718" w:rsidRPr="00785CE7">
              <w:rPr>
                <w:rFonts w:ascii="Calibri" w:eastAsia="Times New Roman" w:hAnsi="Calibri" w:cs="Calibri"/>
                <w:noProof/>
                <w:snapToGrid w:val="0"/>
                <w:sz w:val="22"/>
                <w:szCs w:val="22"/>
                <w:lang w:val="en-GB" w:eastAsia="en-GB"/>
              </w:rPr>
              <w:t xml:space="preserve">r any member of the management, administrative, executive or supervisory or a physical person who has powers of representation, of decision or of control over </w:t>
            </w:r>
            <w:r w:rsidR="006E0718" w:rsidRPr="00785CE7">
              <w:rPr>
                <w:rFonts w:ascii="Calibri" w:eastAsia="Times New Roman" w:hAnsi="Calibri" w:cs="Calibri"/>
                <w:noProof/>
                <w:snapToGrid w:val="0"/>
                <w:sz w:val="22"/>
                <w:szCs w:val="22"/>
                <w:lang w:val="en-GB" w:eastAsia="en-GB"/>
              </w:rPr>
              <w:lastRenderedPageBreak/>
              <w:t>the abovementioned legal person has not been convicted as referred to in point (a);</w:t>
            </w:r>
          </w:p>
          <w:p w14:paraId="0CE87C41" w14:textId="397DE1BE" w:rsidR="00EF5220" w:rsidRPr="00785CE7" w:rsidRDefault="00B7670C" w:rsidP="00BC4A10">
            <w:pPr>
              <w:numPr>
                <w:ilvl w:val="0"/>
                <w:numId w:val="8"/>
              </w:numPr>
              <w:spacing w:before="40" w:after="16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8B0514"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not complied with his/her/its obligations relating to the payment of social security contributions or obligations relating to the payment of taxes in accordance with the legal provisions of the country where he/she/it is established or those of the contracting authority’s country or those of the country where the contract is to be executed</w:t>
            </w:r>
            <w:r w:rsidR="006E0718" w:rsidRPr="00785CE7">
              <w:rPr>
                <w:rFonts w:ascii="Calibri" w:eastAsia="Times New Roman" w:hAnsi="Calibri" w:cs="Calibri"/>
                <w:snapToGrid w:val="0"/>
                <w:sz w:val="22"/>
                <w:szCs w:val="22"/>
                <w:vertAlign w:val="superscript"/>
                <w:lang w:val="en-GB" w:eastAsia="en-GB"/>
              </w:rPr>
              <w:footnoteReference w:id="1"/>
            </w:r>
            <w:r w:rsidR="006E0718" w:rsidRPr="00785CE7">
              <w:rPr>
                <w:rFonts w:ascii="Calibri" w:eastAsia="Times New Roman" w:hAnsi="Calibri" w:cs="Calibri"/>
                <w:snapToGrid w:val="0"/>
                <w:sz w:val="22"/>
                <w:szCs w:val="22"/>
                <w:lang w:val="en-GB" w:eastAsia="en-GB"/>
              </w:rPr>
              <w:t>;</w:t>
            </w:r>
          </w:p>
          <w:p w14:paraId="1C9BD5C2" w14:textId="7A2F646C" w:rsidR="00EF5220" w:rsidRPr="00785CE7" w:rsidRDefault="00B7670C" w:rsidP="00BC4A10">
            <w:pPr>
              <w:numPr>
                <w:ilvl w:val="0"/>
                <w:numId w:val="8"/>
              </w:numPr>
              <w:spacing w:before="40" w:after="24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8B0514" w:rsidRPr="00785CE7">
              <w:rPr>
                <w:rFonts w:ascii="Calibri" w:eastAsia="Times New Roman" w:hAnsi="Calibri" w:cs="Calibri"/>
                <w:snapToGrid w:val="0"/>
                <w:sz w:val="22"/>
                <w:szCs w:val="22"/>
                <w:lang w:val="en-GB" w:eastAsia="en-GB"/>
              </w:rPr>
              <w:t>I</w:t>
            </w:r>
            <w:r w:rsidR="006E0718" w:rsidRPr="00785CE7">
              <w:rPr>
                <w:rFonts w:ascii="Calibri" w:eastAsia="Times New Roman" w:hAnsi="Calibri" w:cs="Calibri"/>
                <w:snapToGrid w:val="0"/>
                <w:sz w:val="22"/>
                <w:szCs w:val="22"/>
                <w:lang w:val="en-GB" w:eastAsia="en-GB"/>
              </w:rPr>
              <w:t>s in a state or is the subject of bankruptcy, liquidation, judicial settlement proceedings or an arrangement with creditors, cessation of activity, or is in any similar situation resulting from proceedings of the same kind under the national laws and regulations;</w:t>
            </w:r>
          </w:p>
          <w:p w14:paraId="754ED8C5" w14:textId="22A24D7E" w:rsidR="00EF5220" w:rsidRPr="00785CE7" w:rsidRDefault="00B7670C" w:rsidP="00BC4A10">
            <w:pPr>
              <w:numPr>
                <w:ilvl w:val="0"/>
                <w:numId w:val="8"/>
              </w:numPr>
              <w:spacing w:before="40" w:after="240" w:line="240" w:lineRule="auto"/>
              <w:ind w:left="316" w:firstLine="0"/>
              <w:jc w:val="both"/>
              <w:rPr>
                <w:rFonts w:ascii="Calibri" w:hAnsi="Calibri" w:cs="Calibri"/>
                <w:noProof/>
                <w:sz w:val="22"/>
                <w:szCs w:val="22"/>
                <w:lang w:val="en-GB"/>
              </w:rPr>
            </w:pPr>
            <w:r w:rsidRPr="00785CE7">
              <w:rPr>
                <w:rFonts w:ascii="Calibri" w:hAnsi="Calibri" w:cs="Calibri"/>
                <w:sz w:val="22"/>
                <w:szCs w:val="22"/>
                <w:lang w:val="en-GB"/>
              </w:rPr>
              <w:t xml:space="preserve">    </w:t>
            </w:r>
            <w:r w:rsidR="008B0514" w:rsidRPr="00785CE7">
              <w:rPr>
                <w:rFonts w:ascii="Calibri" w:hAnsi="Calibri" w:cs="Calibri"/>
                <w:sz w:val="22"/>
                <w:szCs w:val="22"/>
                <w:lang w:val="en-GB"/>
              </w:rPr>
              <w:t>H</w:t>
            </w:r>
            <w:r w:rsidR="006E0718" w:rsidRPr="00785CE7">
              <w:rPr>
                <w:rFonts w:ascii="Calibri" w:hAnsi="Calibri" w:cs="Calibri"/>
                <w:sz w:val="22"/>
                <w:szCs w:val="22"/>
                <w:lang w:val="en-GB"/>
              </w:rPr>
              <w:t>as been subject to an administrative penalty issued by a State, by the European Union, by Expertise France, by any Developing Bank or by any International Organization;</w:t>
            </w:r>
          </w:p>
          <w:p w14:paraId="12D3A81A" w14:textId="777AB6A1" w:rsidR="00E774B2" w:rsidRPr="00785CE7" w:rsidRDefault="00FE1D24" w:rsidP="00A828E3">
            <w:pPr>
              <w:tabs>
                <w:tab w:val="left" w:pos="7797"/>
              </w:tabs>
              <w:spacing w:before="40" w:after="40"/>
              <w:ind w:left="316"/>
              <w:jc w:val="both"/>
              <w:rPr>
                <w:rFonts w:ascii="Calibri" w:hAnsi="Calibri" w:cs="Calibri"/>
                <w:i/>
                <w:sz w:val="22"/>
                <w:szCs w:val="22"/>
                <w:lang w:val="en-GB"/>
              </w:rPr>
            </w:pPr>
            <w:r>
              <w:rPr>
                <w:rFonts w:ascii="Calibri" w:hAnsi="Calibri" w:cs="Calibri"/>
                <w:sz w:val="22"/>
                <w:szCs w:val="22"/>
                <w:lang w:val="en-GB"/>
              </w:rPr>
              <w:t xml:space="preserve">     </w:t>
            </w:r>
            <w:r w:rsidR="006E0718" w:rsidRPr="00785CE7">
              <w:rPr>
                <w:rFonts w:ascii="Calibri" w:hAnsi="Calibri" w:cs="Calibri"/>
                <w:sz w:val="22"/>
                <w:szCs w:val="22"/>
                <w:lang w:val="en-GB"/>
              </w:rPr>
              <w:t xml:space="preserve">In the hypothesis of such a decision of exclusion, we can join to the present declaration on </w:t>
            </w:r>
            <w:proofErr w:type="spellStart"/>
            <w:r w:rsidR="006E0718" w:rsidRPr="00785CE7">
              <w:rPr>
                <w:rFonts w:ascii="Calibri" w:hAnsi="Calibri" w:cs="Calibri"/>
                <w:sz w:val="22"/>
                <w:szCs w:val="22"/>
                <w:lang w:val="en-GB"/>
              </w:rPr>
              <w:t>honor</w:t>
            </w:r>
            <w:proofErr w:type="spellEnd"/>
            <w:r w:rsidR="006E0718" w:rsidRPr="00785CE7">
              <w:rPr>
                <w:rFonts w:ascii="Calibri" w:hAnsi="Calibri" w:cs="Calibri"/>
                <w:sz w:val="22"/>
                <w:szCs w:val="22"/>
                <w:lang w:val="en-GB"/>
              </w:rPr>
              <w:t xml:space="preserve"> the additional information which would allow to consider that this decision of exclusion is not relevant within the framework of the market</w:t>
            </w:r>
            <w:r w:rsidR="006E0718" w:rsidRPr="00785CE7">
              <w:rPr>
                <w:rFonts w:ascii="Calibri" w:hAnsi="Calibri" w:cs="Calibri"/>
                <w:i/>
                <w:sz w:val="22"/>
                <w:szCs w:val="22"/>
                <w:lang w:val="en-GB"/>
              </w:rPr>
              <w:t>.</w:t>
            </w:r>
          </w:p>
        </w:tc>
        <w:tc>
          <w:tcPr>
            <w:tcW w:w="4531" w:type="dxa"/>
          </w:tcPr>
          <w:p w14:paraId="7C930F26" w14:textId="1F2A341B" w:rsidR="00E8018A" w:rsidRPr="00020FD5" w:rsidRDefault="00C2382B" w:rsidP="00173FAF">
            <w:pPr>
              <w:pStyle w:val="ListeParagraf"/>
              <w:numPr>
                <w:ilvl w:val="0"/>
                <w:numId w:val="19"/>
              </w:numPr>
              <w:spacing w:before="120" w:after="160" w:line="240" w:lineRule="auto"/>
              <w:ind w:left="465" w:hanging="284"/>
              <w:contextualSpacing w:val="0"/>
              <w:jc w:val="both"/>
              <w:rPr>
                <w:rFonts w:ascii="Calibri" w:hAnsi="Calibri" w:cs="Calibri"/>
                <w:noProof/>
                <w:sz w:val="22"/>
                <w:szCs w:val="22"/>
                <w:lang w:val="en-GB"/>
              </w:rPr>
            </w:pPr>
            <w:r>
              <w:rPr>
                <w:rFonts w:ascii="Calibri" w:hAnsi="Calibri" w:cs="Calibri"/>
                <w:sz w:val="22"/>
                <w:szCs w:val="22"/>
                <w:lang w:bidi="tr-TR"/>
              </w:rPr>
              <w:lastRenderedPageBreak/>
              <w:t xml:space="preserve">   </w:t>
            </w:r>
            <w:proofErr w:type="spellStart"/>
            <w:r w:rsidR="00E8018A" w:rsidRPr="00020FD5">
              <w:rPr>
                <w:rFonts w:ascii="Calibri" w:hAnsi="Calibri" w:cs="Calibri"/>
                <w:sz w:val="22"/>
                <w:szCs w:val="22"/>
                <w:lang w:bidi="tr-TR"/>
              </w:rPr>
              <w:t>Fransız</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K</w:t>
            </w:r>
            <w:r w:rsidR="00E70D24" w:rsidRPr="00020FD5">
              <w:rPr>
                <w:rFonts w:ascii="Calibri" w:hAnsi="Calibri" w:cs="Calibri"/>
                <w:sz w:val="22"/>
                <w:szCs w:val="22"/>
                <w:lang w:bidi="tr-TR"/>
              </w:rPr>
              <w:t>amu</w:t>
            </w:r>
            <w:proofErr w:type="spellEnd"/>
            <w:r w:rsidR="00E70D24" w:rsidRPr="00020FD5">
              <w:rPr>
                <w:rFonts w:ascii="Calibri" w:hAnsi="Calibri" w:cs="Calibri"/>
                <w:sz w:val="22"/>
                <w:szCs w:val="22"/>
                <w:lang w:bidi="tr-TR"/>
              </w:rPr>
              <w:t xml:space="preserve"> </w:t>
            </w:r>
            <w:proofErr w:type="spellStart"/>
            <w:r w:rsidR="00E70D24" w:rsidRPr="00020FD5">
              <w:rPr>
                <w:rFonts w:ascii="Calibri" w:hAnsi="Calibri" w:cs="Calibri"/>
                <w:sz w:val="22"/>
                <w:szCs w:val="22"/>
                <w:lang w:bidi="tr-TR"/>
              </w:rPr>
              <w:t>İhale</w:t>
            </w:r>
            <w:proofErr w:type="spellEnd"/>
            <w:r w:rsidR="00E70D24" w:rsidRPr="00020FD5">
              <w:rPr>
                <w:rFonts w:ascii="Calibri" w:hAnsi="Calibri" w:cs="Calibri"/>
                <w:sz w:val="22"/>
                <w:szCs w:val="22"/>
                <w:lang w:bidi="tr-TR"/>
              </w:rPr>
              <w:t xml:space="preserve"> </w:t>
            </w:r>
            <w:proofErr w:type="spellStart"/>
            <w:r w:rsidR="00E70D24" w:rsidRPr="00020FD5">
              <w:rPr>
                <w:rFonts w:ascii="Calibri" w:hAnsi="Calibri" w:cs="Calibri"/>
                <w:sz w:val="22"/>
                <w:szCs w:val="22"/>
                <w:lang w:bidi="tr-TR"/>
              </w:rPr>
              <w:t>Kanununun</w:t>
            </w:r>
            <w:proofErr w:type="spellEnd"/>
            <w:r w:rsidR="00E70D24" w:rsidRPr="00020FD5">
              <w:rPr>
                <w:rFonts w:ascii="Calibri" w:hAnsi="Calibri" w:cs="Calibri"/>
                <w:sz w:val="22"/>
                <w:szCs w:val="22"/>
                <w:lang w:bidi="tr-TR"/>
              </w:rPr>
              <w:t xml:space="preserve"> L 2141-1 ile L</w:t>
            </w:r>
            <w:r w:rsidR="00E8018A" w:rsidRPr="00020FD5">
              <w:rPr>
                <w:rFonts w:ascii="Calibri" w:hAnsi="Calibri" w:cs="Calibri"/>
                <w:sz w:val="22"/>
                <w:szCs w:val="22"/>
                <w:lang w:bidi="tr-TR"/>
              </w:rPr>
              <w:t xml:space="preserve">2141-11 </w:t>
            </w:r>
            <w:proofErr w:type="spellStart"/>
            <w:r w:rsidR="00E8018A" w:rsidRPr="00020FD5">
              <w:rPr>
                <w:rFonts w:ascii="Calibri" w:hAnsi="Calibri" w:cs="Calibri"/>
                <w:sz w:val="22"/>
                <w:szCs w:val="22"/>
                <w:lang w:bidi="tr-TR"/>
              </w:rPr>
              <w:t>maddelerinde</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belirtilen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durumlardan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herhangi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birinin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kendisi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için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geçerli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olmadığını</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özellikle</w:t>
            </w:r>
            <w:proofErr w:type="spellEnd"/>
            <w:r w:rsidR="00E8018A" w:rsidRPr="00020FD5">
              <w:rPr>
                <w:rFonts w:ascii="Calibri" w:hAnsi="Calibri" w:cs="Calibri"/>
                <w:sz w:val="22"/>
                <w:szCs w:val="22"/>
                <w:lang w:bidi="tr-TR"/>
              </w:rPr>
              <w:t xml:space="preserve"> de </w:t>
            </w:r>
            <w:proofErr w:type="spellStart"/>
            <w:r w:rsidR="00E8018A" w:rsidRPr="00020FD5">
              <w:rPr>
                <w:rFonts w:ascii="Calibri" w:hAnsi="Calibri" w:cs="Calibri"/>
                <w:sz w:val="22"/>
                <w:szCs w:val="22"/>
                <w:lang w:bidi="tr-TR"/>
              </w:rPr>
              <w:t>aşağıdaki</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hususlara</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ilişkin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olarak</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beyan</w:t>
            </w:r>
            <w:proofErr w:type="spellEnd"/>
            <w:r w:rsidR="00E8018A" w:rsidRPr="00020FD5">
              <w:rPr>
                <w:rFonts w:ascii="Calibri" w:hAnsi="Calibri" w:cs="Calibri"/>
                <w:sz w:val="22"/>
                <w:szCs w:val="22"/>
                <w:lang w:bidi="tr-TR"/>
              </w:rPr>
              <w:t xml:space="preserve"> </w:t>
            </w:r>
            <w:proofErr w:type="spellStart"/>
            <w:r w:rsidR="00E8018A" w:rsidRPr="00020FD5">
              <w:rPr>
                <w:rFonts w:ascii="Calibri" w:hAnsi="Calibri" w:cs="Calibri"/>
                <w:sz w:val="22"/>
                <w:szCs w:val="22"/>
                <w:lang w:bidi="tr-TR"/>
              </w:rPr>
              <w:t>eder</w:t>
            </w:r>
            <w:proofErr w:type="spellEnd"/>
            <w:r w:rsidR="00E8018A" w:rsidRPr="00020FD5">
              <w:rPr>
                <w:rFonts w:ascii="Calibri" w:hAnsi="Calibri" w:cs="Calibri"/>
                <w:sz w:val="22"/>
                <w:szCs w:val="22"/>
                <w:lang w:bidi="tr-TR"/>
              </w:rPr>
              <w:t xml:space="preserve">: </w:t>
            </w:r>
          </w:p>
          <w:p w14:paraId="3957BC10" w14:textId="09B982BF" w:rsidR="009143F8" w:rsidRPr="0097053E" w:rsidRDefault="00B7670C" w:rsidP="00307AD6">
            <w:pPr>
              <w:pStyle w:val="ListeParagraf"/>
              <w:numPr>
                <w:ilvl w:val="0"/>
                <w:numId w:val="14"/>
              </w:numPr>
              <w:spacing w:before="40" w:after="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snapToGrid w:val="0"/>
                <w:sz w:val="22"/>
                <w:szCs w:val="22"/>
                <w:lang w:bidi="tr-TR"/>
              </w:rPr>
              <w:t xml:space="preserve">    </w:t>
            </w:r>
            <w:proofErr w:type="spellStart"/>
            <w:r w:rsidR="008B0514" w:rsidRPr="0097053E">
              <w:rPr>
                <w:rFonts w:ascii="Calibri" w:hAnsi="Calibri" w:cs="Calibri"/>
                <w:snapToGrid w:val="0"/>
                <w:sz w:val="22"/>
                <w:szCs w:val="22"/>
                <w:lang w:bidi="tr-TR"/>
              </w:rPr>
              <w:t>M</w:t>
            </w:r>
            <w:r w:rsidR="00647BC1" w:rsidRPr="0097053E">
              <w:rPr>
                <w:rFonts w:ascii="Calibri" w:hAnsi="Calibri" w:cs="Calibri"/>
                <w:snapToGrid w:val="0"/>
                <w:sz w:val="22"/>
                <w:szCs w:val="22"/>
                <w:lang w:bidi="tr-TR"/>
              </w:rPr>
              <w:t>esleki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dürüstlüğünü</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etkileyecek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herhangi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bir</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suç</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işlediği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bir</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Üye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yetkili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bir</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makamının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kesinleşmiş</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mahkeme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kararıyla</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ispatlanmamıştır</w:t>
            </w:r>
            <w:proofErr w:type="spellEnd"/>
            <w:r w:rsidR="00647BC1" w:rsidRPr="0097053E">
              <w:rPr>
                <w:rFonts w:ascii="Calibri" w:hAnsi="Calibri" w:cs="Calibri"/>
                <w:snapToGrid w:val="0"/>
                <w:sz w:val="22"/>
                <w:szCs w:val="22"/>
                <w:lang w:bidi="tr-TR"/>
              </w:rPr>
              <w:t>;</w:t>
            </w:r>
          </w:p>
          <w:p w14:paraId="202AB976" w14:textId="1C08C41C" w:rsidR="00EF5220" w:rsidRPr="0097053E" w:rsidRDefault="00EF5220" w:rsidP="007A472B">
            <w:pPr>
              <w:spacing w:before="40" w:after="40" w:line="240" w:lineRule="auto"/>
              <w:ind w:left="465" w:hanging="284"/>
              <w:jc w:val="both"/>
              <w:rPr>
                <w:rFonts w:ascii="Calibri" w:eastAsia="Times New Roman" w:hAnsi="Calibri" w:cs="Calibri"/>
                <w:noProof/>
                <w:snapToGrid w:val="0"/>
                <w:sz w:val="22"/>
                <w:szCs w:val="22"/>
                <w:lang w:val="en-GB" w:eastAsia="en-GB"/>
              </w:rPr>
            </w:pPr>
          </w:p>
          <w:p w14:paraId="1AF08516" w14:textId="6C488E59" w:rsidR="00B7670C" w:rsidRPr="00A828E3" w:rsidRDefault="00B7670C" w:rsidP="00A828E3">
            <w:pPr>
              <w:pStyle w:val="ListeParagraf"/>
              <w:numPr>
                <w:ilvl w:val="0"/>
                <w:numId w:val="14"/>
              </w:numPr>
              <w:spacing w:before="40" w:after="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noProof/>
                <w:snapToGrid w:val="0"/>
                <w:sz w:val="22"/>
                <w:szCs w:val="22"/>
                <w:lang w:bidi="tr-TR"/>
              </w:rPr>
              <w:t xml:space="preserve">    </w:t>
            </w:r>
            <w:r w:rsidR="008B0514" w:rsidRPr="0097053E">
              <w:rPr>
                <w:rFonts w:ascii="Calibri" w:hAnsi="Calibri" w:cs="Calibri"/>
                <w:noProof/>
                <w:snapToGrid w:val="0"/>
                <w:sz w:val="22"/>
                <w:szCs w:val="22"/>
                <w:lang w:bidi="tr-TR"/>
              </w:rPr>
              <w:t>V</w:t>
            </w:r>
            <w:r w:rsidR="00647BC1" w:rsidRPr="0097053E">
              <w:rPr>
                <w:rFonts w:ascii="Calibri" w:hAnsi="Calibri" w:cs="Calibri"/>
                <w:noProof/>
                <w:snapToGrid w:val="0"/>
                <w:sz w:val="22"/>
                <w:szCs w:val="22"/>
                <w:lang w:bidi="tr-TR"/>
              </w:rPr>
              <w:t xml:space="preserve">eya yukarıda belirtilen tüzel kişiyle ilişkili olarak temsil, karar veya kontrol yetkisi bulunan herhangi bir yönetim, idare, icra veya denetim üyesine veya gerçek </w:t>
            </w:r>
            <w:r w:rsidR="00647BC1" w:rsidRPr="0097053E">
              <w:rPr>
                <w:rFonts w:ascii="Calibri" w:hAnsi="Calibri" w:cs="Calibri"/>
                <w:noProof/>
                <w:snapToGrid w:val="0"/>
                <w:sz w:val="22"/>
                <w:szCs w:val="22"/>
                <w:lang w:bidi="tr-TR"/>
              </w:rPr>
              <w:lastRenderedPageBreak/>
              <w:t>kişiye dair (a) bendinde belirtildiği şekilde kesinleşmiş mahkeme kararı bulunmamaktadır;</w:t>
            </w:r>
          </w:p>
          <w:p w14:paraId="40DB2CCF" w14:textId="5FBB478F" w:rsidR="009143F8" w:rsidRPr="0097053E" w:rsidRDefault="00B7670C" w:rsidP="00307AD6">
            <w:pPr>
              <w:pStyle w:val="ListeParagraf"/>
              <w:numPr>
                <w:ilvl w:val="0"/>
                <w:numId w:val="14"/>
              </w:numPr>
              <w:spacing w:before="40" w:after="2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snapToGrid w:val="0"/>
                <w:sz w:val="22"/>
                <w:szCs w:val="22"/>
                <w:lang w:bidi="tr-TR"/>
              </w:rPr>
              <w:t xml:space="preserve">    </w:t>
            </w:r>
            <w:proofErr w:type="spellStart"/>
            <w:r w:rsidR="008B0514" w:rsidRPr="0097053E">
              <w:rPr>
                <w:rFonts w:ascii="Calibri" w:hAnsi="Calibri" w:cs="Calibri"/>
                <w:snapToGrid w:val="0"/>
                <w:sz w:val="22"/>
                <w:szCs w:val="22"/>
                <w:lang w:bidi="tr-TR"/>
              </w:rPr>
              <w:t>Y</w:t>
            </w:r>
            <w:r w:rsidR="00647BC1" w:rsidRPr="0097053E">
              <w:rPr>
                <w:rFonts w:ascii="Calibri" w:hAnsi="Calibri" w:cs="Calibri"/>
                <w:snapToGrid w:val="0"/>
                <w:sz w:val="22"/>
                <w:szCs w:val="22"/>
                <w:lang w:bidi="tr-TR"/>
              </w:rPr>
              <w:t>erleşik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olduğu</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veya</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sözleşme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makamının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ülkesinin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ya</w:t>
            </w:r>
            <w:proofErr w:type="spellEnd"/>
            <w:r w:rsidR="00647BC1" w:rsidRPr="0097053E">
              <w:rPr>
                <w:rFonts w:ascii="Calibri" w:hAnsi="Calibri" w:cs="Calibri"/>
                <w:snapToGrid w:val="0"/>
                <w:sz w:val="22"/>
                <w:szCs w:val="22"/>
                <w:lang w:bidi="tr-TR"/>
              </w:rPr>
              <w:t xml:space="preserve"> da </w:t>
            </w:r>
            <w:proofErr w:type="spellStart"/>
            <w:r w:rsidR="00647BC1" w:rsidRPr="0097053E">
              <w:rPr>
                <w:rFonts w:ascii="Calibri" w:hAnsi="Calibri" w:cs="Calibri"/>
                <w:snapToGrid w:val="0"/>
                <w:sz w:val="22"/>
                <w:szCs w:val="22"/>
                <w:lang w:bidi="tr-TR"/>
              </w:rPr>
              <w:t>sözleşmenin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yürütüleceği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ülkenin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yasal</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hükümlerine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uygun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olarak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sosyal</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güvenlik</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katkı</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paylarının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ödenmesine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ilişkin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yükümlülüklerini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veya</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vergi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ödenmesine</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ilişkin</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yükümlülüklerini</w:t>
            </w:r>
            <w:proofErr w:type="spellEnd"/>
            <w:r w:rsidR="00647BC1" w:rsidRPr="0097053E">
              <w:rPr>
                <w:rFonts w:ascii="Calibri" w:hAnsi="Calibri" w:cs="Calibri"/>
                <w:snapToGrid w:val="0"/>
                <w:sz w:val="22"/>
                <w:szCs w:val="22"/>
                <w:lang w:bidi="tr-TR"/>
              </w:rPr>
              <w:t xml:space="preserve"> </w:t>
            </w:r>
            <w:proofErr w:type="spellStart"/>
            <w:r w:rsidR="00647BC1" w:rsidRPr="0097053E">
              <w:rPr>
                <w:rFonts w:ascii="Calibri" w:hAnsi="Calibri" w:cs="Calibri"/>
                <w:snapToGrid w:val="0"/>
                <w:sz w:val="22"/>
                <w:szCs w:val="22"/>
                <w:lang w:bidi="tr-TR"/>
              </w:rPr>
              <w:t>yerine</w:t>
            </w:r>
            <w:proofErr w:type="spellEnd"/>
            <w:r w:rsidR="00647BC1" w:rsidRPr="0097053E">
              <w:rPr>
                <w:rFonts w:ascii="Calibri" w:hAnsi="Calibri" w:cs="Calibri"/>
                <w:snapToGrid w:val="0"/>
                <w:sz w:val="22"/>
                <w:szCs w:val="22"/>
                <w:lang w:bidi="tr-TR"/>
              </w:rPr>
              <w:t xml:space="preserve"> getirmiştir</w:t>
            </w:r>
            <w:r w:rsidR="006755E7" w:rsidRPr="0097053E">
              <w:rPr>
                <w:rFonts w:ascii="Calibri" w:hAnsi="Calibri" w:cs="Calibri"/>
                <w:snapToGrid w:val="0"/>
                <w:sz w:val="22"/>
                <w:szCs w:val="22"/>
                <w:vertAlign w:val="superscript"/>
                <w:lang w:bidi="tr-TR"/>
              </w:rPr>
              <w:t>1</w:t>
            </w:r>
            <w:r w:rsidR="00647BC1" w:rsidRPr="0097053E">
              <w:rPr>
                <w:rFonts w:ascii="Calibri" w:hAnsi="Calibri" w:cs="Calibri"/>
                <w:snapToGrid w:val="0"/>
                <w:sz w:val="22"/>
                <w:szCs w:val="22"/>
                <w:lang w:bidi="tr-TR"/>
              </w:rPr>
              <w:t>;</w:t>
            </w:r>
          </w:p>
          <w:p w14:paraId="3BD8007B" w14:textId="2E749CF1" w:rsidR="000B744B" w:rsidRPr="0097053E" w:rsidRDefault="000B744B" w:rsidP="00307AD6">
            <w:pPr>
              <w:pStyle w:val="ListeParagraf"/>
              <w:spacing w:before="40" w:after="40" w:line="240" w:lineRule="auto"/>
              <w:ind w:left="463" w:hanging="283"/>
              <w:jc w:val="both"/>
              <w:rPr>
                <w:rFonts w:ascii="Calibri" w:hAnsi="Calibri" w:cs="Calibri"/>
                <w:snapToGrid w:val="0"/>
                <w:sz w:val="22"/>
                <w:szCs w:val="22"/>
                <w:lang w:bidi="tr-TR"/>
              </w:rPr>
            </w:pPr>
          </w:p>
          <w:p w14:paraId="7AC45E5B" w14:textId="51C41379" w:rsidR="000B744B" w:rsidRPr="0097053E" w:rsidRDefault="000B744B" w:rsidP="00307AD6">
            <w:pPr>
              <w:spacing w:before="40" w:after="120" w:line="240" w:lineRule="auto"/>
              <w:ind w:left="463" w:hanging="283"/>
              <w:jc w:val="both"/>
              <w:rPr>
                <w:rFonts w:ascii="Calibri" w:eastAsia="Times New Roman" w:hAnsi="Calibri" w:cs="Calibri"/>
                <w:noProof/>
                <w:snapToGrid w:val="0"/>
                <w:sz w:val="22"/>
                <w:szCs w:val="22"/>
                <w:lang w:val="en-GB" w:eastAsia="en-GB"/>
              </w:rPr>
            </w:pPr>
          </w:p>
          <w:p w14:paraId="3352D425" w14:textId="7E018482" w:rsidR="009143F8" w:rsidRPr="0097053E" w:rsidRDefault="00B7670C" w:rsidP="00307AD6">
            <w:pPr>
              <w:pStyle w:val="ListeParagraf"/>
              <w:numPr>
                <w:ilvl w:val="0"/>
                <w:numId w:val="14"/>
              </w:numPr>
              <w:spacing w:before="40" w:after="40" w:line="240" w:lineRule="auto"/>
              <w:ind w:left="463" w:hanging="283"/>
              <w:jc w:val="both"/>
              <w:rPr>
                <w:rFonts w:ascii="Calibri" w:eastAsia="Times New Roman" w:hAnsi="Calibri" w:cs="Calibri"/>
                <w:noProof/>
                <w:snapToGrid w:val="0"/>
                <w:sz w:val="22"/>
                <w:szCs w:val="22"/>
                <w:lang w:val="en-GB" w:eastAsia="en-GB"/>
              </w:rPr>
            </w:pPr>
            <w:r w:rsidRPr="0097053E">
              <w:rPr>
                <w:rFonts w:ascii="Calibri" w:hAnsi="Calibri" w:cs="Calibri"/>
                <w:snapToGrid w:val="0"/>
                <w:sz w:val="22"/>
                <w:szCs w:val="22"/>
                <w:lang w:bidi="tr-TR"/>
              </w:rPr>
              <w:t xml:space="preserve">    </w:t>
            </w:r>
            <w:proofErr w:type="spellStart"/>
            <w:r w:rsidR="008B0514" w:rsidRPr="0097053E">
              <w:rPr>
                <w:rFonts w:ascii="Calibri" w:hAnsi="Calibri" w:cs="Calibri"/>
                <w:snapToGrid w:val="0"/>
                <w:sz w:val="22"/>
                <w:szCs w:val="22"/>
                <w:lang w:bidi="tr-TR"/>
              </w:rPr>
              <w:t>İ</w:t>
            </w:r>
            <w:r w:rsidR="0075249B" w:rsidRPr="0097053E">
              <w:rPr>
                <w:rFonts w:ascii="Calibri" w:hAnsi="Calibri" w:cs="Calibri"/>
                <w:snapToGrid w:val="0"/>
                <w:sz w:val="22"/>
                <w:szCs w:val="22"/>
                <w:lang w:bidi="tr-TR"/>
              </w:rPr>
              <w:t>flas</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tasfiye</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borç</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aczi</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takibatı</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veya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alacaklılarla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uzlaşma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faaliyetin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durdurulması</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durumunda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veya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ulusal</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yasa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ve</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yönetmelikler</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uyarınca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aynı</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türden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işlemlerden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kaynaklanan</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benzer</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bir</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durumda</w:t>
            </w:r>
            <w:proofErr w:type="spellEnd"/>
            <w:r w:rsidR="0075249B" w:rsidRPr="0097053E">
              <w:rPr>
                <w:rFonts w:ascii="Calibri" w:hAnsi="Calibri" w:cs="Calibri"/>
                <w:snapToGrid w:val="0"/>
                <w:sz w:val="22"/>
                <w:szCs w:val="22"/>
                <w:lang w:bidi="tr-TR"/>
              </w:rPr>
              <w:t xml:space="preserve"> </w:t>
            </w:r>
            <w:proofErr w:type="spellStart"/>
            <w:r w:rsidR="0075249B" w:rsidRPr="0097053E">
              <w:rPr>
                <w:rFonts w:ascii="Calibri" w:hAnsi="Calibri" w:cs="Calibri"/>
                <w:snapToGrid w:val="0"/>
                <w:sz w:val="22"/>
                <w:szCs w:val="22"/>
                <w:lang w:bidi="tr-TR"/>
              </w:rPr>
              <w:t>değildir</w:t>
            </w:r>
            <w:proofErr w:type="spellEnd"/>
            <w:r w:rsidR="0075249B" w:rsidRPr="0097053E">
              <w:rPr>
                <w:rFonts w:ascii="Calibri" w:hAnsi="Calibri" w:cs="Calibri"/>
                <w:snapToGrid w:val="0"/>
                <w:sz w:val="22"/>
                <w:szCs w:val="22"/>
                <w:lang w:bidi="tr-TR"/>
              </w:rPr>
              <w:t>;</w:t>
            </w:r>
          </w:p>
          <w:p w14:paraId="5AAC31DD" w14:textId="79180177" w:rsidR="00EF5220" w:rsidRPr="0097053E" w:rsidRDefault="00EF5220" w:rsidP="00307AD6">
            <w:pPr>
              <w:spacing w:before="40" w:after="240" w:line="240" w:lineRule="auto"/>
              <w:ind w:left="463" w:hanging="283"/>
              <w:jc w:val="both"/>
              <w:rPr>
                <w:rFonts w:ascii="Calibri" w:eastAsia="Times New Roman" w:hAnsi="Calibri" w:cs="Calibri"/>
                <w:noProof/>
                <w:snapToGrid w:val="0"/>
                <w:sz w:val="22"/>
                <w:szCs w:val="22"/>
                <w:lang w:val="en-GB" w:eastAsia="en-GB"/>
              </w:rPr>
            </w:pPr>
          </w:p>
          <w:p w14:paraId="7035F3D0" w14:textId="66C70DE9" w:rsidR="00EF5220" w:rsidRPr="0097053E" w:rsidRDefault="00B7670C" w:rsidP="00307AD6">
            <w:pPr>
              <w:pStyle w:val="ListeParagraf"/>
              <w:numPr>
                <w:ilvl w:val="0"/>
                <w:numId w:val="14"/>
              </w:numPr>
              <w:spacing w:before="40" w:after="520" w:line="240" w:lineRule="auto"/>
              <w:ind w:left="463" w:hanging="283"/>
              <w:contextualSpacing w:val="0"/>
              <w:jc w:val="both"/>
              <w:rPr>
                <w:rFonts w:ascii="Calibri" w:eastAsia="Times New Roman" w:hAnsi="Calibri" w:cs="Calibri"/>
                <w:noProof/>
                <w:snapToGrid w:val="0"/>
                <w:sz w:val="22"/>
                <w:szCs w:val="22"/>
                <w:lang w:val="en-GB" w:eastAsia="en-GB"/>
              </w:rPr>
            </w:pPr>
            <w:r w:rsidRPr="0097053E">
              <w:rPr>
                <w:rFonts w:ascii="Calibri" w:hAnsi="Calibri" w:cs="Calibri"/>
                <w:sz w:val="22"/>
                <w:szCs w:val="22"/>
                <w:lang w:bidi="tr-TR"/>
              </w:rPr>
              <w:t xml:space="preserve">    </w:t>
            </w:r>
            <w:proofErr w:type="spellStart"/>
            <w:r w:rsidR="008B0514" w:rsidRPr="0097053E">
              <w:rPr>
                <w:rFonts w:ascii="Calibri" w:hAnsi="Calibri" w:cs="Calibri"/>
                <w:sz w:val="22"/>
                <w:szCs w:val="22"/>
                <w:lang w:bidi="tr-TR"/>
              </w:rPr>
              <w:t>B</w:t>
            </w:r>
            <w:r w:rsidR="00C912A5" w:rsidRPr="0097053E">
              <w:rPr>
                <w:rFonts w:ascii="Calibri" w:hAnsi="Calibri" w:cs="Calibri"/>
                <w:sz w:val="22"/>
                <w:szCs w:val="22"/>
                <w:lang w:bidi="tr-TR"/>
              </w:rPr>
              <w:t>ir</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Üye</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Ülke</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Avrupa</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Birliği</w:t>
            </w:r>
            <w:proofErr w:type="spellEnd"/>
            <w:r w:rsidR="00C912A5" w:rsidRPr="0097053E">
              <w:rPr>
                <w:rFonts w:ascii="Calibri" w:hAnsi="Calibri" w:cs="Calibri"/>
                <w:sz w:val="22"/>
                <w:szCs w:val="22"/>
                <w:lang w:bidi="tr-TR"/>
              </w:rPr>
              <w:t xml:space="preserve">, Expertise France, </w:t>
            </w:r>
            <w:proofErr w:type="spellStart"/>
            <w:r w:rsidR="00C912A5" w:rsidRPr="0097053E">
              <w:rPr>
                <w:rFonts w:ascii="Calibri" w:hAnsi="Calibri" w:cs="Calibri"/>
                <w:sz w:val="22"/>
                <w:szCs w:val="22"/>
                <w:lang w:bidi="tr-TR"/>
              </w:rPr>
              <w:t>herhangi</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bir</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Kalkınma</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Bankası</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veya</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herhangi</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bir</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Uluslararası</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Kuruluş</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tarafından</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idari</w:t>
            </w:r>
            <w:proofErr w:type="spellEnd"/>
            <w:r w:rsidR="00C912A5" w:rsidRPr="0097053E">
              <w:rPr>
                <w:rFonts w:ascii="Calibri" w:hAnsi="Calibri" w:cs="Calibri"/>
                <w:sz w:val="22"/>
                <w:szCs w:val="22"/>
                <w:lang w:bidi="tr-TR"/>
              </w:rPr>
              <w:t xml:space="preserve"> </w:t>
            </w:r>
            <w:proofErr w:type="spellStart"/>
            <w:r w:rsidR="00C912A5" w:rsidRPr="0097053E">
              <w:rPr>
                <w:rFonts w:ascii="Calibri" w:hAnsi="Calibri" w:cs="Calibri"/>
                <w:sz w:val="22"/>
                <w:szCs w:val="22"/>
                <w:lang w:bidi="tr-TR"/>
              </w:rPr>
              <w:t>cezaya</w:t>
            </w:r>
            <w:proofErr w:type="spellEnd"/>
            <w:r w:rsidR="00C912A5" w:rsidRPr="0097053E">
              <w:rPr>
                <w:rFonts w:ascii="Calibri" w:hAnsi="Calibri" w:cs="Calibri"/>
                <w:sz w:val="22"/>
                <w:szCs w:val="22"/>
                <w:lang w:bidi="tr-TR"/>
              </w:rPr>
              <w:t xml:space="preserve"> tabi </w:t>
            </w:r>
            <w:proofErr w:type="spellStart"/>
            <w:r w:rsidR="00C912A5" w:rsidRPr="0097053E">
              <w:rPr>
                <w:rFonts w:ascii="Calibri" w:hAnsi="Calibri" w:cs="Calibri"/>
                <w:sz w:val="22"/>
                <w:szCs w:val="22"/>
                <w:lang w:bidi="tr-TR"/>
              </w:rPr>
              <w:t>tutulmamıştır</w:t>
            </w:r>
            <w:proofErr w:type="spellEnd"/>
            <w:r w:rsidR="00C912A5" w:rsidRPr="0097053E">
              <w:rPr>
                <w:rFonts w:ascii="Calibri" w:hAnsi="Calibri" w:cs="Calibri"/>
                <w:sz w:val="22"/>
                <w:szCs w:val="22"/>
                <w:lang w:bidi="tr-TR"/>
              </w:rPr>
              <w:t>;</w:t>
            </w:r>
          </w:p>
          <w:p w14:paraId="750E78B9" w14:textId="7FEA8FCC" w:rsidR="000B744B" w:rsidRPr="0097053E" w:rsidRDefault="00FE1D24" w:rsidP="00307AD6">
            <w:pPr>
              <w:spacing w:before="40" w:line="240" w:lineRule="auto"/>
              <w:ind w:left="463" w:hanging="283"/>
              <w:jc w:val="both"/>
              <w:rPr>
                <w:rFonts w:ascii="Calibri" w:hAnsi="Calibri" w:cs="Calibri"/>
                <w:noProof/>
                <w:sz w:val="22"/>
                <w:szCs w:val="22"/>
                <w:lang w:val="en-GB"/>
              </w:rPr>
            </w:pPr>
            <w:r>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Hariç</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bırakma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kararının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alınması</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durumunda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kararın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piyasa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koşullarıyla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uyumlu</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olup</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olmadığının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tekrar</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değerlendirilmesi</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için</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mevcut</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beyanlara</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ek</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bilgiler</w:t>
            </w:r>
            <w:proofErr w:type="spellEnd"/>
            <w:r w:rsidR="000B744B" w:rsidRPr="0097053E">
              <w:rPr>
                <w:rFonts w:ascii="Calibri" w:hAnsi="Calibri" w:cs="Calibri"/>
                <w:sz w:val="22"/>
                <w:szCs w:val="22"/>
                <w:lang w:bidi="tr-TR"/>
              </w:rPr>
              <w:t xml:space="preserve"> </w:t>
            </w:r>
            <w:proofErr w:type="spellStart"/>
            <w:r w:rsidR="000B744B" w:rsidRPr="0097053E">
              <w:rPr>
                <w:rFonts w:ascii="Calibri" w:hAnsi="Calibri" w:cs="Calibri"/>
                <w:sz w:val="22"/>
                <w:szCs w:val="22"/>
                <w:lang w:bidi="tr-TR"/>
              </w:rPr>
              <w:t>sunulabilecektir</w:t>
            </w:r>
            <w:proofErr w:type="spellEnd"/>
            <w:r w:rsidR="000B744B" w:rsidRPr="0097053E">
              <w:rPr>
                <w:rFonts w:ascii="Calibri" w:hAnsi="Calibri" w:cs="Calibri"/>
                <w:sz w:val="22"/>
                <w:szCs w:val="22"/>
                <w:lang w:bidi="tr-TR"/>
              </w:rPr>
              <w:t>.</w:t>
            </w:r>
          </w:p>
          <w:p w14:paraId="5CE4A6C4" w14:textId="0E5441C2" w:rsidR="00EF5220" w:rsidRPr="0097053E" w:rsidRDefault="00EF5220" w:rsidP="00307AD6">
            <w:pPr>
              <w:tabs>
                <w:tab w:val="left" w:pos="7797"/>
              </w:tabs>
              <w:spacing w:before="40" w:after="40"/>
              <w:ind w:left="463" w:hanging="283"/>
              <w:jc w:val="both"/>
              <w:rPr>
                <w:rFonts w:ascii="Calibri" w:hAnsi="Calibri" w:cs="Calibri"/>
                <w:noProof/>
                <w:sz w:val="22"/>
                <w:szCs w:val="22"/>
                <w:lang w:val="en-GB"/>
              </w:rPr>
            </w:pPr>
          </w:p>
        </w:tc>
      </w:tr>
      <w:tr w:rsidR="006E0718" w14:paraId="239FAF09" w14:textId="77777777" w:rsidTr="00E8018A">
        <w:tc>
          <w:tcPr>
            <w:tcW w:w="4531" w:type="dxa"/>
          </w:tcPr>
          <w:p w14:paraId="0A3FCE47" w14:textId="7CEF431D" w:rsidR="003C7294" w:rsidRDefault="00A60403" w:rsidP="00C2382B">
            <w:pPr>
              <w:pStyle w:val="ListeParagraf"/>
              <w:numPr>
                <w:ilvl w:val="0"/>
                <w:numId w:val="20"/>
              </w:numPr>
              <w:spacing w:before="120" w:after="120" w:line="240" w:lineRule="auto"/>
              <w:ind w:left="318" w:firstLine="0"/>
              <w:contextualSpacing w:val="0"/>
              <w:jc w:val="both"/>
              <w:rPr>
                <w:rFonts w:ascii="Calibri" w:hAnsi="Calibri" w:cs="Calibri"/>
                <w:sz w:val="22"/>
                <w:szCs w:val="22"/>
                <w:lang w:val="en-GB"/>
              </w:rPr>
            </w:pPr>
            <w:r w:rsidRPr="00785CE7">
              <w:rPr>
                <w:rFonts w:ascii="Calibri" w:hAnsi="Calibri" w:cs="Calibri"/>
                <w:sz w:val="22"/>
                <w:szCs w:val="22"/>
                <w:lang w:val="en-GB"/>
              </w:rPr>
              <w:lastRenderedPageBreak/>
              <w:t>D</w:t>
            </w:r>
            <w:r w:rsidR="006E0718" w:rsidRPr="00785CE7">
              <w:rPr>
                <w:rFonts w:ascii="Calibri" w:hAnsi="Calibri" w:cs="Calibri"/>
                <w:sz w:val="22"/>
                <w:szCs w:val="22"/>
                <w:lang w:val="en-GB"/>
              </w:rPr>
              <w:t>eclares that he/she/it:</w:t>
            </w:r>
          </w:p>
          <w:p w14:paraId="01EEB510" w14:textId="77777777" w:rsidR="00C2382B" w:rsidRPr="00C2382B" w:rsidRDefault="00C2382B" w:rsidP="00C2382B">
            <w:pPr>
              <w:spacing w:before="120" w:after="120" w:line="240" w:lineRule="auto"/>
              <w:ind w:left="318"/>
              <w:jc w:val="both"/>
              <w:rPr>
                <w:rFonts w:ascii="Calibri" w:hAnsi="Calibri" w:cs="Calibri"/>
                <w:sz w:val="22"/>
                <w:szCs w:val="22"/>
                <w:lang w:val="en-GB"/>
              </w:rPr>
            </w:pPr>
          </w:p>
          <w:p w14:paraId="7DE0304C" w14:textId="7541B49F" w:rsidR="00151F31" w:rsidRPr="00785CE7" w:rsidRDefault="00A60403" w:rsidP="00C2382B">
            <w:pPr>
              <w:pStyle w:val="ListeParagraf"/>
              <w:numPr>
                <w:ilvl w:val="0"/>
                <w:numId w:val="10"/>
              </w:numPr>
              <w:tabs>
                <w:tab w:val="left" w:pos="883"/>
              </w:tabs>
              <w:spacing w:before="260" w:after="200" w:line="240" w:lineRule="auto"/>
              <w:ind w:left="318" w:firstLine="0"/>
              <w:contextualSpacing w:val="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lastRenderedPageBreak/>
              <w:t>I</w:t>
            </w:r>
            <w:r w:rsidR="006E0718" w:rsidRPr="00785CE7">
              <w:rPr>
                <w:rFonts w:ascii="Calibri" w:eastAsia="Times New Roman" w:hAnsi="Calibri" w:cs="Calibri"/>
                <w:snapToGrid w:val="0"/>
                <w:sz w:val="22"/>
                <w:szCs w:val="22"/>
                <w:lang w:val="en-GB" w:eastAsia="en-GB"/>
              </w:rPr>
              <w:t>s not in a conflict of interest in relation to the contract</w:t>
            </w:r>
            <w:r w:rsidR="006E0718" w:rsidRPr="00785CE7">
              <w:rPr>
                <w:rStyle w:val="DipnotBavurusu"/>
                <w:rFonts w:ascii="Calibri" w:eastAsia="Times New Roman" w:hAnsi="Calibri" w:cs="Calibri"/>
                <w:snapToGrid w:val="0"/>
                <w:sz w:val="22"/>
                <w:szCs w:val="22"/>
                <w:lang w:val="en-GB" w:eastAsia="en-GB"/>
              </w:rPr>
              <w:footnoteReference w:id="2"/>
            </w:r>
            <w:r w:rsidR="006E0718" w:rsidRPr="00785CE7">
              <w:rPr>
                <w:rFonts w:ascii="Calibri" w:eastAsia="Times New Roman" w:hAnsi="Calibri" w:cs="Calibri"/>
                <w:snapToGrid w:val="0"/>
                <w:sz w:val="22"/>
                <w:szCs w:val="22"/>
                <w:lang w:val="en-GB" w:eastAsia="en-GB"/>
              </w:rPr>
              <w:t>;</w:t>
            </w:r>
            <w:r w:rsidR="006E0718" w:rsidRPr="00785CE7">
              <w:rPr>
                <w:rFonts w:ascii="Calibri" w:eastAsia="Times New Roman" w:hAnsi="Calibri" w:cs="Calibri"/>
                <w:noProof/>
                <w:snapToGrid w:val="0"/>
                <w:sz w:val="22"/>
                <w:szCs w:val="22"/>
                <w:lang w:val="en-GB" w:eastAsia="en-GB"/>
              </w:rPr>
              <w:t xml:space="preserve"> </w:t>
            </w:r>
          </w:p>
          <w:p w14:paraId="29E7E153" w14:textId="2265AF7C" w:rsidR="006E0718" w:rsidRPr="00785CE7" w:rsidRDefault="00A60403" w:rsidP="00173FAF">
            <w:pPr>
              <w:pStyle w:val="ListeParagraf"/>
              <w:numPr>
                <w:ilvl w:val="0"/>
                <w:numId w:val="10"/>
              </w:numPr>
              <w:tabs>
                <w:tab w:val="left" w:pos="883"/>
              </w:tabs>
              <w:spacing w:before="320" w:after="200" w:line="240" w:lineRule="auto"/>
              <w:ind w:left="318" w:firstLine="0"/>
              <w:contextualSpacing w:val="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W</w:t>
            </w:r>
            <w:r w:rsidR="006E0718" w:rsidRPr="00785CE7">
              <w:rPr>
                <w:rFonts w:ascii="Calibri" w:eastAsia="Times New Roman" w:hAnsi="Calibri" w:cs="Calibri"/>
                <w:snapToGrid w:val="0"/>
                <w:sz w:val="22"/>
                <w:szCs w:val="22"/>
                <w:lang w:val="en-GB" w:eastAsia="en-GB"/>
              </w:rPr>
              <w:t>ill promptly inform the contracting authority about any situation constituting a conflict of interest or likely to lead to a conflict of interest;</w:t>
            </w:r>
          </w:p>
          <w:p w14:paraId="3FBBE56D" w14:textId="54B4C8C4" w:rsidR="006E0718" w:rsidRPr="00785CE7" w:rsidRDefault="002B4366" w:rsidP="00BC4A10">
            <w:pPr>
              <w:pStyle w:val="ListeParagraf"/>
              <w:numPr>
                <w:ilvl w:val="0"/>
                <w:numId w:val="10"/>
              </w:numPr>
              <w:tabs>
                <w:tab w:val="left" w:pos="883"/>
              </w:tabs>
              <w:spacing w:before="40" w:after="100" w:afterAutospacing="1" w:line="240" w:lineRule="auto"/>
              <w:ind w:left="316" w:firstLine="0"/>
              <w:contextualSpacing w:val="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not granted, sought, requested or accepted, and undertakes not to grant, seek, request, or accept, financially or in kind, any benefit for or on behalf of any person where such benefit is an illegal practice or amounts to corruption, directly or indirectly, in the form of a gift or reward in relation to the award of the contract;</w:t>
            </w:r>
          </w:p>
          <w:p w14:paraId="7F4912EF" w14:textId="03B8153C" w:rsidR="00151F31" w:rsidRPr="00785CE7" w:rsidRDefault="00151F31" w:rsidP="00BC4A10">
            <w:pPr>
              <w:tabs>
                <w:tab w:val="left" w:pos="2127"/>
              </w:tabs>
              <w:spacing w:before="40" w:after="40" w:line="240" w:lineRule="auto"/>
              <w:ind w:left="316"/>
              <w:jc w:val="both"/>
              <w:rPr>
                <w:rFonts w:ascii="Calibri" w:eastAsia="Times New Roman" w:hAnsi="Calibri" w:cs="Calibri"/>
                <w:noProof/>
                <w:snapToGrid w:val="0"/>
                <w:sz w:val="22"/>
                <w:szCs w:val="22"/>
                <w:lang w:val="en-GB" w:eastAsia="en-GB"/>
              </w:rPr>
            </w:pPr>
          </w:p>
          <w:p w14:paraId="475B436D" w14:textId="0E5DE819" w:rsidR="00117705" w:rsidRPr="00785CE7" w:rsidRDefault="00117705" w:rsidP="00BC4A10">
            <w:pPr>
              <w:tabs>
                <w:tab w:val="left" w:pos="2127"/>
              </w:tabs>
              <w:spacing w:before="40" w:after="40" w:line="240" w:lineRule="auto"/>
              <w:ind w:left="316"/>
              <w:jc w:val="both"/>
              <w:rPr>
                <w:rFonts w:ascii="Calibri" w:eastAsia="Times New Roman" w:hAnsi="Calibri" w:cs="Calibri"/>
                <w:noProof/>
                <w:snapToGrid w:val="0"/>
                <w:sz w:val="22"/>
                <w:szCs w:val="22"/>
                <w:lang w:val="en-GB" w:eastAsia="en-GB"/>
              </w:rPr>
            </w:pPr>
          </w:p>
          <w:p w14:paraId="439DBFF4" w14:textId="77777777" w:rsidR="00117705" w:rsidRPr="00785CE7" w:rsidRDefault="00117705" w:rsidP="00BC4A10">
            <w:pPr>
              <w:tabs>
                <w:tab w:val="left" w:pos="2127"/>
              </w:tabs>
              <w:spacing w:before="40" w:after="40" w:line="240" w:lineRule="auto"/>
              <w:ind w:left="316"/>
              <w:jc w:val="both"/>
              <w:rPr>
                <w:rFonts w:ascii="Calibri" w:eastAsia="Times New Roman" w:hAnsi="Calibri" w:cs="Calibri"/>
                <w:noProof/>
                <w:snapToGrid w:val="0"/>
                <w:sz w:val="22"/>
                <w:szCs w:val="22"/>
                <w:lang w:val="en-GB" w:eastAsia="en-GB"/>
              </w:rPr>
            </w:pPr>
          </w:p>
          <w:p w14:paraId="219D222E" w14:textId="5E156229" w:rsidR="006E0718" w:rsidRPr="00785CE7" w:rsidRDefault="00993E2F" w:rsidP="00BC4A10">
            <w:pPr>
              <w:pStyle w:val="ListeParagraf"/>
              <w:numPr>
                <w:ilvl w:val="0"/>
                <w:numId w:val="10"/>
              </w:numPr>
              <w:tabs>
                <w:tab w:val="left" w:pos="744"/>
              </w:tabs>
              <w:spacing w:before="40" w:after="40" w:line="240" w:lineRule="auto"/>
              <w:ind w:left="316" w:firstLine="0"/>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2B4366" w:rsidRPr="00785CE7">
              <w:rPr>
                <w:rFonts w:ascii="Calibri" w:eastAsia="Times New Roman" w:hAnsi="Calibri" w:cs="Calibri"/>
                <w:snapToGrid w:val="0"/>
                <w:sz w:val="22"/>
                <w:szCs w:val="22"/>
                <w:lang w:val="en-GB" w:eastAsia="en-GB"/>
              </w:rPr>
              <w:t>H</w:t>
            </w:r>
            <w:r w:rsidR="006E0718" w:rsidRPr="00785CE7">
              <w:rPr>
                <w:rFonts w:ascii="Calibri" w:eastAsia="Times New Roman" w:hAnsi="Calibri" w:cs="Calibri"/>
                <w:snapToGrid w:val="0"/>
                <w:sz w:val="22"/>
                <w:szCs w:val="22"/>
                <w:lang w:val="en-GB" w:eastAsia="en-GB"/>
              </w:rPr>
              <w:t>as provided accurate and complete information to the contracting authority in the context of this procurement procedure;</w:t>
            </w:r>
          </w:p>
        </w:tc>
        <w:tc>
          <w:tcPr>
            <w:tcW w:w="4531" w:type="dxa"/>
          </w:tcPr>
          <w:p w14:paraId="002B2B4C" w14:textId="0CDA0E99" w:rsidR="00882CD1" w:rsidRDefault="00FE1D24" w:rsidP="00173FAF">
            <w:pPr>
              <w:pStyle w:val="ListeParagraf"/>
              <w:numPr>
                <w:ilvl w:val="0"/>
                <w:numId w:val="19"/>
              </w:numPr>
              <w:spacing w:before="120" w:after="120" w:line="240" w:lineRule="auto"/>
              <w:ind w:left="465" w:hanging="284"/>
              <w:contextualSpacing w:val="0"/>
              <w:jc w:val="both"/>
              <w:rPr>
                <w:rFonts w:ascii="Calibri" w:hAnsi="Calibri" w:cs="Calibri"/>
                <w:sz w:val="22"/>
                <w:szCs w:val="22"/>
                <w:lang w:bidi="tr-TR"/>
              </w:rPr>
            </w:pPr>
            <w:r>
              <w:rPr>
                <w:rFonts w:ascii="Calibri" w:hAnsi="Calibri" w:cs="Calibri"/>
                <w:sz w:val="22"/>
                <w:szCs w:val="22"/>
                <w:lang w:bidi="tr-TR"/>
              </w:rPr>
              <w:lastRenderedPageBreak/>
              <w:t xml:space="preserve">    </w:t>
            </w:r>
            <w:proofErr w:type="spellStart"/>
            <w:r w:rsidR="00A60403" w:rsidRPr="00020FD5">
              <w:rPr>
                <w:rFonts w:ascii="Calibri" w:hAnsi="Calibri" w:cs="Calibri"/>
                <w:sz w:val="22"/>
                <w:szCs w:val="22"/>
                <w:lang w:bidi="tr-TR"/>
              </w:rPr>
              <w:t>T</w:t>
            </w:r>
            <w:r w:rsidR="0034700A" w:rsidRPr="00020FD5">
              <w:rPr>
                <w:rFonts w:ascii="Calibri" w:hAnsi="Calibri" w:cs="Calibri"/>
                <w:sz w:val="22"/>
                <w:szCs w:val="22"/>
                <w:lang w:bidi="tr-TR"/>
              </w:rPr>
              <w:t>eklif</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sahibi</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ayrıca</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aşağıdaki</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hususları</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beyan</w:t>
            </w:r>
            <w:proofErr w:type="spellEnd"/>
            <w:r w:rsidR="0034700A" w:rsidRPr="00020FD5">
              <w:rPr>
                <w:rFonts w:ascii="Calibri" w:hAnsi="Calibri" w:cs="Calibri"/>
                <w:sz w:val="22"/>
                <w:szCs w:val="22"/>
                <w:lang w:bidi="tr-TR"/>
              </w:rPr>
              <w:t xml:space="preserve"> </w:t>
            </w:r>
            <w:proofErr w:type="spellStart"/>
            <w:r w:rsidR="0034700A" w:rsidRPr="00020FD5">
              <w:rPr>
                <w:rFonts w:ascii="Calibri" w:hAnsi="Calibri" w:cs="Calibri"/>
                <w:sz w:val="22"/>
                <w:szCs w:val="22"/>
                <w:lang w:bidi="tr-TR"/>
              </w:rPr>
              <w:t>eder</w:t>
            </w:r>
            <w:proofErr w:type="spellEnd"/>
            <w:r w:rsidR="0034700A" w:rsidRPr="00020FD5">
              <w:rPr>
                <w:rFonts w:ascii="Calibri" w:hAnsi="Calibri" w:cs="Calibri"/>
                <w:sz w:val="22"/>
                <w:szCs w:val="22"/>
                <w:lang w:bidi="tr-TR"/>
              </w:rPr>
              <w:t>:</w:t>
            </w:r>
          </w:p>
          <w:p w14:paraId="4C2D96CB" w14:textId="1CC6B0BC" w:rsidR="00C2382B" w:rsidRDefault="00C2382B" w:rsidP="00C2382B">
            <w:pPr>
              <w:spacing w:before="120" w:after="120" w:line="240" w:lineRule="auto"/>
              <w:jc w:val="both"/>
              <w:rPr>
                <w:rFonts w:ascii="Calibri" w:hAnsi="Calibri" w:cs="Calibri"/>
                <w:sz w:val="22"/>
                <w:szCs w:val="22"/>
                <w:lang w:bidi="tr-TR"/>
              </w:rPr>
            </w:pPr>
          </w:p>
          <w:p w14:paraId="0D76E129" w14:textId="24EC3089" w:rsidR="00C2382B" w:rsidRDefault="00C2382B" w:rsidP="00C2382B">
            <w:pPr>
              <w:spacing w:before="120" w:after="120" w:line="240" w:lineRule="auto"/>
              <w:jc w:val="both"/>
              <w:rPr>
                <w:rFonts w:ascii="Calibri" w:hAnsi="Calibri" w:cs="Calibri"/>
                <w:sz w:val="22"/>
                <w:szCs w:val="22"/>
                <w:lang w:bidi="tr-TR"/>
              </w:rPr>
            </w:pPr>
          </w:p>
          <w:p w14:paraId="140ECA7E" w14:textId="77777777" w:rsidR="00C2382B" w:rsidRPr="00C2382B" w:rsidRDefault="00C2382B" w:rsidP="00C2382B">
            <w:pPr>
              <w:spacing w:before="120" w:after="120" w:line="240" w:lineRule="auto"/>
              <w:jc w:val="both"/>
              <w:rPr>
                <w:rFonts w:ascii="Calibri" w:hAnsi="Calibri" w:cs="Calibri"/>
                <w:sz w:val="22"/>
                <w:szCs w:val="22"/>
                <w:lang w:bidi="tr-TR"/>
              </w:rPr>
            </w:pPr>
          </w:p>
          <w:p w14:paraId="7F726406" w14:textId="2DB824C4" w:rsidR="0034700A" w:rsidRPr="0097053E" w:rsidRDefault="00FE1D24" w:rsidP="00C2382B">
            <w:pPr>
              <w:pStyle w:val="AralkYok"/>
              <w:numPr>
                <w:ilvl w:val="0"/>
                <w:numId w:val="18"/>
              </w:numPr>
              <w:spacing w:before="260"/>
              <w:ind w:left="465" w:hanging="284"/>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lastRenderedPageBreak/>
              <w:t xml:space="preserve">    </w:t>
            </w:r>
            <w:proofErr w:type="spellStart"/>
            <w:r w:rsidR="00A60403" w:rsidRPr="0097053E">
              <w:rPr>
                <w:rFonts w:ascii="Calibri" w:hAnsi="Calibri" w:cs="Calibri"/>
                <w:snapToGrid w:val="0"/>
                <w:sz w:val="22"/>
                <w:szCs w:val="22"/>
                <w:lang w:bidi="tr-TR"/>
              </w:rPr>
              <w:t>S</w:t>
            </w:r>
            <w:r w:rsidR="0034700A" w:rsidRPr="0097053E">
              <w:rPr>
                <w:rFonts w:ascii="Calibri" w:hAnsi="Calibri" w:cs="Calibri"/>
                <w:snapToGrid w:val="0"/>
                <w:sz w:val="22"/>
                <w:szCs w:val="22"/>
                <w:lang w:bidi="tr-TR"/>
              </w:rPr>
              <w:t>özleşmeyle</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ilgili</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bir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çıkar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çatışması</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içinde</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değildir</w:t>
            </w:r>
            <w:proofErr w:type="spellEnd"/>
            <w:r w:rsidR="00882CD1" w:rsidRPr="0097053E">
              <w:rPr>
                <w:rStyle w:val="DipnotBavurusu"/>
                <w:rFonts w:ascii="Calibri" w:eastAsia="Times New Roman" w:hAnsi="Calibri" w:cs="Calibri"/>
                <w:snapToGrid w:val="0"/>
                <w:sz w:val="22"/>
                <w:szCs w:val="22"/>
                <w:lang w:val="en-GB" w:eastAsia="en-GB"/>
              </w:rPr>
              <w:t>2</w:t>
            </w:r>
            <w:r w:rsidR="0034700A" w:rsidRPr="0097053E">
              <w:rPr>
                <w:rFonts w:ascii="Calibri" w:hAnsi="Calibri" w:cs="Calibri"/>
                <w:snapToGrid w:val="0"/>
                <w:sz w:val="22"/>
                <w:szCs w:val="22"/>
                <w:lang w:bidi="tr-TR"/>
              </w:rPr>
              <w:t>;</w:t>
            </w:r>
            <w:r w:rsidR="0034700A" w:rsidRPr="0097053E">
              <w:rPr>
                <w:rFonts w:ascii="Calibri" w:eastAsia="Times New Roman" w:hAnsi="Calibri" w:cs="Calibri"/>
                <w:noProof/>
                <w:snapToGrid w:val="0"/>
                <w:sz w:val="22"/>
                <w:szCs w:val="22"/>
                <w:lang w:val="en-GB" w:eastAsia="en-GB"/>
              </w:rPr>
              <w:t xml:space="preserve"> </w:t>
            </w:r>
          </w:p>
          <w:p w14:paraId="4CCF21AD" w14:textId="77777777" w:rsidR="0097053E" w:rsidRPr="0097053E" w:rsidRDefault="0097053E" w:rsidP="00307AD6">
            <w:pPr>
              <w:pStyle w:val="AralkYok"/>
              <w:ind w:left="463" w:hanging="283"/>
              <w:rPr>
                <w:rFonts w:ascii="Calibri" w:eastAsia="Times New Roman" w:hAnsi="Calibri" w:cs="Calibri"/>
                <w:noProof/>
                <w:snapToGrid w:val="0"/>
                <w:sz w:val="22"/>
                <w:szCs w:val="22"/>
                <w:lang w:val="en-GB" w:eastAsia="en-GB"/>
              </w:rPr>
            </w:pPr>
          </w:p>
          <w:p w14:paraId="18A7D3C8" w14:textId="5D35023F" w:rsidR="0034700A" w:rsidRPr="0097053E" w:rsidRDefault="00FE1D24" w:rsidP="00173FAF">
            <w:pPr>
              <w:pStyle w:val="AralkYok"/>
              <w:numPr>
                <w:ilvl w:val="0"/>
                <w:numId w:val="18"/>
              </w:numPr>
              <w:spacing w:before="120" w:after="160"/>
              <w:ind w:left="465" w:hanging="284"/>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t xml:space="preserve">    </w:t>
            </w:r>
            <w:proofErr w:type="spellStart"/>
            <w:r w:rsidR="00A60403" w:rsidRPr="0097053E">
              <w:rPr>
                <w:rFonts w:ascii="Calibri" w:hAnsi="Calibri" w:cs="Calibri"/>
                <w:snapToGrid w:val="0"/>
                <w:sz w:val="22"/>
                <w:szCs w:val="22"/>
                <w:lang w:bidi="tr-TR"/>
              </w:rPr>
              <w:t>Ç</w:t>
            </w:r>
            <w:r w:rsidR="0034700A" w:rsidRPr="0097053E">
              <w:rPr>
                <w:rFonts w:ascii="Calibri" w:hAnsi="Calibri" w:cs="Calibri"/>
                <w:snapToGrid w:val="0"/>
                <w:sz w:val="22"/>
                <w:szCs w:val="22"/>
                <w:lang w:bidi="tr-TR"/>
              </w:rPr>
              <w:t>ıkar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çatışması</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oluşturan</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ya</w:t>
            </w:r>
            <w:proofErr w:type="spellEnd"/>
            <w:r w:rsidR="0034700A" w:rsidRPr="0097053E">
              <w:rPr>
                <w:rFonts w:ascii="Calibri" w:hAnsi="Calibri" w:cs="Calibri"/>
                <w:snapToGrid w:val="0"/>
                <w:sz w:val="22"/>
                <w:szCs w:val="22"/>
                <w:lang w:bidi="tr-TR"/>
              </w:rPr>
              <w:t xml:space="preserve"> da </w:t>
            </w:r>
            <w:proofErr w:type="spellStart"/>
            <w:r w:rsidR="0034700A" w:rsidRPr="0097053E">
              <w:rPr>
                <w:rFonts w:ascii="Calibri" w:hAnsi="Calibri" w:cs="Calibri"/>
                <w:snapToGrid w:val="0"/>
                <w:sz w:val="22"/>
                <w:szCs w:val="22"/>
                <w:lang w:bidi="tr-TR"/>
              </w:rPr>
              <w:t>çıkar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çatışmasına</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yol</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açabilecek</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herhangi</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bir</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durum</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hakkında</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sözleşme</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makamını</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derhal</w:t>
            </w:r>
            <w:proofErr w:type="spellEnd"/>
            <w:r w:rsidR="0034700A" w:rsidRPr="0097053E">
              <w:rPr>
                <w:rFonts w:ascii="Calibri" w:hAnsi="Calibri" w:cs="Calibri"/>
                <w:snapToGrid w:val="0"/>
                <w:sz w:val="22"/>
                <w:szCs w:val="22"/>
                <w:lang w:bidi="tr-TR"/>
              </w:rPr>
              <w:t xml:space="preserve"> </w:t>
            </w:r>
            <w:proofErr w:type="spellStart"/>
            <w:r w:rsidR="0034700A" w:rsidRPr="0097053E">
              <w:rPr>
                <w:rFonts w:ascii="Calibri" w:hAnsi="Calibri" w:cs="Calibri"/>
                <w:snapToGrid w:val="0"/>
                <w:sz w:val="22"/>
                <w:szCs w:val="22"/>
                <w:lang w:bidi="tr-TR"/>
              </w:rPr>
              <w:t>bilgilendirecektir</w:t>
            </w:r>
            <w:proofErr w:type="spellEnd"/>
            <w:r w:rsidR="0034700A" w:rsidRPr="0097053E">
              <w:rPr>
                <w:rFonts w:ascii="Calibri" w:hAnsi="Calibri" w:cs="Calibri"/>
                <w:snapToGrid w:val="0"/>
                <w:sz w:val="22"/>
                <w:szCs w:val="22"/>
                <w:lang w:bidi="tr-TR"/>
              </w:rPr>
              <w:t>;</w:t>
            </w:r>
          </w:p>
          <w:p w14:paraId="041216DD" w14:textId="6629CE5D" w:rsidR="0097053E" w:rsidRPr="00993E2F" w:rsidRDefault="00FE1D24" w:rsidP="00307AD6">
            <w:pPr>
              <w:pStyle w:val="AralkYok"/>
              <w:numPr>
                <w:ilvl w:val="0"/>
                <w:numId w:val="18"/>
              </w:numPr>
              <w:spacing w:after="120"/>
              <w:ind w:left="463" w:hanging="283"/>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t xml:space="preserve">    </w:t>
            </w:r>
            <w:proofErr w:type="spellStart"/>
            <w:r w:rsidR="002B4366" w:rsidRPr="0097053E">
              <w:rPr>
                <w:rFonts w:ascii="Calibri" w:hAnsi="Calibri" w:cs="Calibri"/>
                <w:snapToGrid w:val="0"/>
                <w:sz w:val="22"/>
                <w:szCs w:val="22"/>
                <w:lang w:bidi="tr-TR"/>
              </w:rPr>
              <w:t>S</w:t>
            </w:r>
            <w:r w:rsidR="00151F31" w:rsidRPr="0097053E">
              <w:rPr>
                <w:rFonts w:ascii="Calibri" w:hAnsi="Calibri" w:cs="Calibri"/>
                <w:snapToGrid w:val="0"/>
                <w:sz w:val="22"/>
                <w:szCs w:val="22"/>
                <w:lang w:bidi="tr-TR"/>
              </w:rPr>
              <w:t>öz</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konusu</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menfaatin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yasadışı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uygulama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niteliği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taşıdığı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doğrudan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dolaylı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olarak</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yolsuzluk</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teşkil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ettiği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durumlarda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herhangi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kişi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için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herhangi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kişi</w:t>
            </w:r>
            <w:proofErr w:type="spellEnd"/>
            <w:r w:rsidR="00151F31" w:rsidRPr="0097053E">
              <w:rPr>
                <w:rFonts w:ascii="Calibri" w:hAnsi="Calibri" w:cs="Calibri"/>
                <w:snapToGrid w:val="0"/>
                <w:sz w:val="22"/>
                <w:szCs w:val="22"/>
                <w:lang w:bidi="tr-TR"/>
              </w:rPr>
              <w:t xml:space="preserve"> </w:t>
            </w:r>
            <w:proofErr w:type="spellStart"/>
            <w:proofErr w:type="gramStart"/>
            <w:r w:rsidR="00151F31" w:rsidRPr="0097053E">
              <w:rPr>
                <w:rFonts w:ascii="Calibri" w:hAnsi="Calibri" w:cs="Calibri"/>
                <w:snapToGrid w:val="0"/>
                <w:sz w:val="22"/>
                <w:szCs w:val="22"/>
                <w:lang w:bidi="tr-TR"/>
              </w:rPr>
              <w:t>adına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sözleşmenin</w:t>
            </w:r>
            <w:proofErr w:type="spellEnd"/>
            <w:proofErr w:type="gram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imzalanmasıyla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ilgili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olarak</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hediye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ödül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şeklinde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maddi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ya</w:t>
            </w:r>
            <w:proofErr w:type="spellEnd"/>
            <w:r w:rsidR="00151F31" w:rsidRPr="0097053E">
              <w:rPr>
                <w:rFonts w:ascii="Calibri" w:hAnsi="Calibri" w:cs="Calibri"/>
                <w:snapToGrid w:val="0"/>
                <w:sz w:val="22"/>
                <w:szCs w:val="22"/>
                <w:lang w:bidi="tr-TR"/>
              </w:rPr>
              <w:t xml:space="preserve"> da </w:t>
            </w:r>
            <w:proofErr w:type="spellStart"/>
            <w:r w:rsidR="00151F31" w:rsidRPr="0097053E">
              <w:rPr>
                <w:rFonts w:ascii="Calibri" w:hAnsi="Calibri" w:cs="Calibri"/>
                <w:snapToGrid w:val="0"/>
                <w:sz w:val="22"/>
                <w:szCs w:val="22"/>
                <w:lang w:bidi="tr-TR"/>
              </w:rPr>
              <w:t>ayni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herhangi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menfaat</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temin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etmemiştir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sağlamaya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çalışmamıştır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talep</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etmemiştir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kabul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etmemiştir</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menfaat</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temin</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etmemeyi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sağlamaya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çalışmamayı</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talep</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etmemeyi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veya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kabul</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etmemeyi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taahhüt</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eder</w:t>
            </w:r>
            <w:proofErr w:type="spellEnd"/>
            <w:r w:rsidR="00151F31" w:rsidRPr="0097053E">
              <w:rPr>
                <w:rFonts w:ascii="Calibri" w:hAnsi="Calibri" w:cs="Calibri"/>
                <w:snapToGrid w:val="0"/>
                <w:sz w:val="22"/>
                <w:szCs w:val="22"/>
                <w:lang w:bidi="tr-TR"/>
              </w:rPr>
              <w:t>;</w:t>
            </w:r>
          </w:p>
          <w:p w14:paraId="24351627" w14:textId="04FA0F8A" w:rsidR="0034700A" w:rsidRPr="0097053E" w:rsidRDefault="00FE1D24" w:rsidP="00307AD6">
            <w:pPr>
              <w:pStyle w:val="AralkYok"/>
              <w:numPr>
                <w:ilvl w:val="0"/>
                <w:numId w:val="18"/>
              </w:numPr>
              <w:ind w:left="463" w:hanging="283"/>
              <w:rPr>
                <w:rFonts w:ascii="Calibri" w:eastAsia="Times New Roman" w:hAnsi="Calibri" w:cs="Calibri"/>
                <w:noProof/>
                <w:snapToGrid w:val="0"/>
                <w:sz w:val="22"/>
                <w:szCs w:val="22"/>
                <w:lang w:val="en-GB" w:eastAsia="en-GB"/>
              </w:rPr>
            </w:pPr>
            <w:r>
              <w:rPr>
                <w:rFonts w:ascii="Calibri" w:hAnsi="Calibri" w:cs="Calibri"/>
                <w:snapToGrid w:val="0"/>
                <w:sz w:val="22"/>
                <w:szCs w:val="22"/>
                <w:lang w:bidi="tr-TR"/>
              </w:rPr>
              <w:t xml:space="preserve">    </w:t>
            </w:r>
            <w:proofErr w:type="spellStart"/>
            <w:r w:rsidR="002B4366" w:rsidRPr="0097053E">
              <w:rPr>
                <w:rFonts w:ascii="Calibri" w:hAnsi="Calibri" w:cs="Calibri"/>
                <w:snapToGrid w:val="0"/>
                <w:sz w:val="22"/>
                <w:szCs w:val="22"/>
                <w:lang w:bidi="tr-TR"/>
              </w:rPr>
              <w:t>İ</w:t>
            </w:r>
            <w:r w:rsidR="00151F31" w:rsidRPr="0097053E">
              <w:rPr>
                <w:rFonts w:ascii="Calibri" w:hAnsi="Calibri" w:cs="Calibri"/>
                <w:snapToGrid w:val="0"/>
                <w:sz w:val="22"/>
                <w:szCs w:val="22"/>
                <w:lang w:bidi="tr-TR"/>
              </w:rPr>
              <w:t>şbu</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ihale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usulü</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bağlamında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sözleşme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makamına</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doğru</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ve</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eksiksiz</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bilgi</w:t>
            </w:r>
            <w:proofErr w:type="spellEnd"/>
            <w:r w:rsidR="00151F31" w:rsidRPr="0097053E">
              <w:rPr>
                <w:rFonts w:ascii="Calibri" w:hAnsi="Calibri" w:cs="Calibri"/>
                <w:snapToGrid w:val="0"/>
                <w:sz w:val="22"/>
                <w:szCs w:val="22"/>
                <w:lang w:bidi="tr-TR"/>
              </w:rPr>
              <w:t xml:space="preserve"> </w:t>
            </w:r>
            <w:proofErr w:type="spellStart"/>
            <w:r w:rsidR="00151F31" w:rsidRPr="0097053E">
              <w:rPr>
                <w:rFonts w:ascii="Calibri" w:hAnsi="Calibri" w:cs="Calibri"/>
                <w:snapToGrid w:val="0"/>
                <w:sz w:val="22"/>
                <w:szCs w:val="22"/>
                <w:lang w:bidi="tr-TR"/>
              </w:rPr>
              <w:t>sağlamıştır</w:t>
            </w:r>
            <w:proofErr w:type="spellEnd"/>
            <w:r w:rsidR="00151F31" w:rsidRPr="0097053E">
              <w:rPr>
                <w:rFonts w:ascii="Calibri" w:hAnsi="Calibri" w:cs="Calibri"/>
                <w:snapToGrid w:val="0"/>
                <w:sz w:val="22"/>
                <w:szCs w:val="22"/>
                <w:lang w:bidi="tr-TR"/>
              </w:rPr>
              <w:t>;</w:t>
            </w:r>
          </w:p>
        </w:tc>
      </w:tr>
      <w:tr w:rsidR="004A305F" w14:paraId="7CF0D619" w14:textId="77777777" w:rsidTr="00E8018A">
        <w:tc>
          <w:tcPr>
            <w:tcW w:w="4531" w:type="dxa"/>
          </w:tcPr>
          <w:p w14:paraId="6B35D0E1" w14:textId="70CBC2EB" w:rsidR="004A305F" w:rsidRPr="00785CE7" w:rsidRDefault="00BC38D7" w:rsidP="00173FAF">
            <w:pPr>
              <w:pStyle w:val="ListeParagraf"/>
              <w:numPr>
                <w:ilvl w:val="0"/>
                <w:numId w:val="20"/>
              </w:numPr>
              <w:spacing w:before="120" w:after="120" w:line="240" w:lineRule="auto"/>
              <w:ind w:left="318" w:firstLine="0"/>
              <w:contextualSpacing w:val="0"/>
              <w:jc w:val="both"/>
              <w:rPr>
                <w:rFonts w:ascii="Calibri" w:hAnsi="Calibri" w:cs="Calibri"/>
                <w:noProof/>
                <w:sz w:val="22"/>
                <w:szCs w:val="22"/>
                <w:lang w:val="en-GB"/>
              </w:rPr>
            </w:pPr>
            <w:r w:rsidRPr="00785CE7">
              <w:rPr>
                <w:rFonts w:ascii="Calibri" w:hAnsi="Calibri" w:cs="Calibri"/>
                <w:sz w:val="22"/>
                <w:szCs w:val="22"/>
                <w:lang w:val="en-GB"/>
              </w:rPr>
              <w:lastRenderedPageBreak/>
              <w:t>A</w:t>
            </w:r>
            <w:r w:rsidR="004A305F" w:rsidRPr="00785CE7">
              <w:rPr>
                <w:rFonts w:ascii="Calibri" w:hAnsi="Calibri" w:cs="Calibri"/>
                <w:sz w:val="22"/>
                <w:szCs w:val="22"/>
                <w:lang w:val="en-GB"/>
              </w:rPr>
              <w:t>cknowledges that he/she/it may be subject to judicial, administrative and financial penalties if it is established that misrepresentations have been made or that false information has been provided.</w:t>
            </w:r>
            <w:r w:rsidR="004A305F" w:rsidRPr="00785CE7">
              <w:rPr>
                <w:rFonts w:ascii="Calibri" w:hAnsi="Calibri" w:cs="Calibri"/>
                <w:noProof/>
                <w:sz w:val="22"/>
                <w:szCs w:val="22"/>
                <w:lang w:val="en-GB"/>
              </w:rPr>
              <w:t xml:space="preserve"> </w:t>
            </w:r>
          </w:p>
        </w:tc>
        <w:tc>
          <w:tcPr>
            <w:tcW w:w="4531" w:type="dxa"/>
          </w:tcPr>
          <w:p w14:paraId="0A9B2541" w14:textId="13E8A46E" w:rsidR="004A305F" w:rsidRPr="00020FD5" w:rsidRDefault="00FE1D24" w:rsidP="00173FAF">
            <w:pPr>
              <w:pStyle w:val="ListeParagraf"/>
              <w:numPr>
                <w:ilvl w:val="0"/>
                <w:numId w:val="19"/>
              </w:numPr>
              <w:tabs>
                <w:tab w:val="left" w:pos="7797"/>
              </w:tabs>
              <w:spacing w:before="120" w:after="40"/>
              <w:ind w:left="465" w:hanging="284"/>
              <w:contextualSpacing w:val="0"/>
              <w:jc w:val="both"/>
              <w:rPr>
                <w:rFonts w:ascii="Calibri" w:hAnsi="Calibri" w:cs="Calibri"/>
                <w:noProof/>
                <w:sz w:val="22"/>
                <w:szCs w:val="22"/>
                <w:lang w:val="en-GB"/>
              </w:rPr>
            </w:pPr>
            <w:r>
              <w:rPr>
                <w:rFonts w:ascii="Calibri" w:hAnsi="Calibri" w:cs="Calibri"/>
                <w:sz w:val="22"/>
                <w:szCs w:val="22"/>
                <w:lang w:bidi="tr-TR"/>
              </w:rPr>
              <w:t xml:space="preserve">    </w:t>
            </w:r>
            <w:proofErr w:type="spellStart"/>
            <w:r w:rsidR="00BC38D7" w:rsidRPr="00020FD5">
              <w:rPr>
                <w:rFonts w:ascii="Calibri" w:hAnsi="Calibri" w:cs="Calibri"/>
                <w:sz w:val="22"/>
                <w:szCs w:val="22"/>
                <w:lang w:bidi="tr-TR"/>
              </w:rPr>
              <w:t>Y</w:t>
            </w:r>
            <w:r w:rsidR="008D0394" w:rsidRPr="00020FD5">
              <w:rPr>
                <w:rFonts w:ascii="Calibri" w:hAnsi="Calibri" w:cs="Calibri"/>
                <w:sz w:val="22"/>
                <w:szCs w:val="22"/>
                <w:lang w:bidi="tr-TR"/>
              </w:rPr>
              <w:t>anlış</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beyanda</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bulunulduğunun</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veya</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yanlış</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bilgi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verildiğinin</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tespit</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edilmesi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halinde</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adli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idari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ve</w:t>
            </w:r>
            <w:proofErr w:type="spellEnd"/>
            <w:r w:rsidR="008D0394" w:rsidRPr="00020FD5">
              <w:rPr>
                <w:rFonts w:ascii="Calibri" w:hAnsi="Calibri" w:cs="Calibri"/>
                <w:sz w:val="22"/>
                <w:szCs w:val="22"/>
                <w:lang w:bidi="tr-TR"/>
              </w:rPr>
              <w:t xml:space="preserve"> mali </w:t>
            </w:r>
            <w:proofErr w:type="spellStart"/>
            <w:r w:rsidR="008D0394" w:rsidRPr="00020FD5">
              <w:rPr>
                <w:rFonts w:ascii="Calibri" w:hAnsi="Calibri" w:cs="Calibri"/>
                <w:sz w:val="22"/>
                <w:szCs w:val="22"/>
                <w:lang w:bidi="tr-TR"/>
              </w:rPr>
              <w:t>cezaya</w:t>
            </w:r>
            <w:proofErr w:type="spellEnd"/>
            <w:r w:rsidR="008D0394" w:rsidRPr="00020FD5">
              <w:rPr>
                <w:rFonts w:ascii="Calibri" w:hAnsi="Calibri" w:cs="Calibri"/>
                <w:sz w:val="22"/>
                <w:szCs w:val="22"/>
                <w:lang w:bidi="tr-TR"/>
              </w:rPr>
              <w:t xml:space="preserve"> tabi </w:t>
            </w:r>
            <w:proofErr w:type="spellStart"/>
            <w:r w:rsidR="008D0394" w:rsidRPr="00020FD5">
              <w:rPr>
                <w:rFonts w:ascii="Calibri" w:hAnsi="Calibri" w:cs="Calibri"/>
                <w:sz w:val="22"/>
                <w:szCs w:val="22"/>
                <w:lang w:bidi="tr-TR"/>
              </w:rPr>
              <w:t>tutulabileceğini</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kabul</w:t>
            </w:r>
            <w:proofErr w:type="spellEnd"/>
            <w:r w:rsidR="008D0394" w:rsidRPr="00020FD5">
              <w:rPr>
                <w:rFonts w:ascii="Calibri" w:hAnsi="Calibri" w:cs="Calibri"/>
                <w:sz w:val="22"/>
                <w:szCs w:val="22"/>
                <w:lang w:bidi="tr-TR"/>
              </w:rPr>
              <w:t xml:space="preserve"> </w:t>
            </w:r>
            <w:proofErr w:type="spellStart"/>
            <w:r w:rsidR="008D0394" w:rsidRPr="00020FD5">
              <w:rPr>
                <w:rFonts w:ascii="Calibri" w:hAnsi="Calibri" w:cs="Calibri"/>
                <w:sz w:val="22"/>
                <w:szCs w:val="22"/>
                <w:lang w:bidi="tr-TR"/>
              </w:rPr>
              <w:t>eder</w:t>
            </w:r>
            <w:proofErr w:type="spellEnd"/>
            <w:r w:rsidR="008D0394" w:rsidRPr="00020FD5">
              <w:rPr>
                <w:rFonts w:ascii="Calibri" w:hAnsi="Calibri" w:cs="Calibri"/>
                <w:sz w:val="22"/>
                <w:szCs w:val="22"/>
                <w:lang w:bidi="tr-TR"/>
              </w:rPr>
              <w:t>.</w:t>
            </w:r>
          </w:p>
        </w:tc>
      </w:tr>
      <w:tr w:rsidR="004A305F" w14:paraId="1650E51E" w14:textId="77777777" w:rsidTr="00E8018A">
        <w:tc>
          <w:tcPr>
            <w:tcW w:w="4531" w:type="dxa"/>
          </w:tcPr>
          <w:p w14:paraId="0AF5ED3F" w14:textId="03ADF060" w:rsidR="004A305F" w:rsidRPr="00785CE7" w:rsidRDefault="004A305F" w:rsidP="00173FAF">
            <w:pPr>
              <w:pStyle w:val="ListeParagraf"/>
              <w:numPr>
                <w:ilvl w:val="0"/>
                <w:numId w:val="20"/>
              </w:numPr>
              <w:spacing w:before="120" w:after="120" w:line="240" w:lineRule="auto"/>
              <w:ind w:left="318" w:firstLine="0"/>
              <w:contextualSpacing w:val="0"/>
              <w:jc w:val="both"/>
              <w:rPr>
                <w:rFonts w:ascii="Calibri" w:hAnsi="Calibri" w:cs="Calibri"/>
                <w:noProof/>
                <w:sz w:val="22"/>
                <w:szCs w:val="22"/>
                <w:lang w:val="en-GB"/>
              </w:rPr>
            </w:pPr>
            <w:r w:rsidRPr="00785CE7">
              <w:rPr>
                <w:rFonts w:ascii="Calibri" w:hAnsi="Calibri" w:cs="Calibri"/>
                <w:sz w:val="22"/>
                <w:szCs w:val="22"/>
                <w:lang w:val="en-GB"/>
              </w:rPr>
              <w:t>In the event of award of the contract, the following details must be provided upon request and within the deadline set by the contracting authority:</w:t>
            </w:r>
          </w:p>
          <w:p w14:paraId="179B3BA4" w14:textId="56FE67CC" w:rsidR="004A305F" w:rsidRPr="00785CE7" w:rsidRDefault="00117705" w:rsidP="00BC4A10">
            <w:pPr>
              <w:spacing w:before="40" w:after="140" w:line="240" w:lineRule="auto"/>
              <w:ind w:left="316"/>
              <w:jc w:val="both"/>
              <w:rPr>
                <w:rFonts w:ascii="Calibri" w:eastAsia="Times New Roman" w:hAnsi="Calibri" w:cs="Calibri"/>
                <w:noProof/>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BC38D7" w:rsidRPr="00785CE7">
              <w:rPr>
                <w:rFonts w:ascii="Calibri" w:eastAsia="Times New Roman" w:hAnsi="Calibri" w:cs="Calibri"/>
                <w:snapToGrid w:val="0"/>
                <w:sz w:val="22"/>
                <w:szCs w:val="22"/>
                <w:lang w:val="en-GB" w:eastAsia="en-GB"/>
              </w:rPr>
              <w:t xml:space="preserve">        </w:t>
            </w:r>
            <w:r w:rsidR="004A305F" w:rsidRPr="00785CE7">
              <w:rPr>
                <w:rFonts w:ascii="Calibri" w:eastAsia="Times New Roman" w:hAnsi="Calibri" w:cs="Calibri"/>
                <w:snapToGrid w:val="0"/>
                <w:sz w:val="22"/>
                <w:szCs w:val="22"/>
                <w:lang w:val="en-GB" w:eastAsia="en-GB"/>
              </w:rPr>
              <w:t>For the cases mentioned in points (1), a recent extract from the criminal record is required or, failing that, a recent equivalent document, issued by a judicial or administrative authority of the country of origin, showing that the requirements concerned are met</w:t>
            </w:r>
            <w:r w:rsidR="004A305F" w:rsidRPr="00785CE7">
              <w:rPr>
                <w:rFonts w:ascii="Calibri" w:eastAsia="Times New Roman" w:hAnsi="Calibri" w:cs="Calibri"/>
                <w:snapToGrid w:val="0"/>
                <w:sz w:val="22"/>
                <w:szCs w:val="22"/>
                <w:vertAlign w:val="superscript"/>
                <w:lang w:val="en-GB" w:eastAsia="en-GB"/>
              </w:rPr>
              <w:footnoteReference w:id="3"/>
            </w:r>
            <w:r w:rsidR="004A305F" w:rsidRPr="00785CE7">
              <w:rPr>
                <w:rFonts w:ascii="Calibri" w:eastAsia="Times New Roman" w:hAnsi="Calibri" w:cs="Calibri"/>
                <w:snapToGrid w:val="0"/>
                <w:sz w:val="22"/>
                <w:szCs w:val="22"/>
                <w:lang w:val="en-GB" w:eastAsia="en-GB"/>
              </w:rPr>
              <w:t>.</w:t>
            </w:r>
            <w:r w:rsidR="004A305F" w:rsidRPr="00785CE7">
              <w:rPr>
                <w:rFonts w:ascii="Calibri" w:eastAsia="Times New Roman" w:hAnsi="Calibri" w:cs="Calibri"/>
                <w:noProof/>
                <w:snapToGrid w:val="0"/>
                <w:sz w:val="22"/>
                <w:szCs w:val="22"/>
                <w:lang w:val="en-GB" w:eastAsia="en-GB"/>
              </w:rPr>
              <w:t xml:space="preserve"> </w:t>
            </w:r>
          </w:p>
          <w:p w14:paraId="68DFFC93" w14:textId="77777777" w:rsidR="005A2E2A" w:rsidRPr="00785CE7" w:rsidRDefault="005A2E2A" w:rsidP="00BC4A10">
            <w:pPr>
              <w:spacing w:before="40" w:after="40" w:line="240" w:lineRule="auto"/>
              <w:ind w:left="316"/>
              <w:jc w:val="both"/>
              <w:rPr>
                <w:rFonts w:ascii="Calibri" w:eastAsia="Times New Roman" w:hAnsi="Calibri" w:cs="Calibri"/>
                <w:noProof/>
                <w:snapToGrid w:val="0"/>
                <w:sz w:val="22"/>
                <w:szCs w:val="22"/>
                <w:lang w:val="en-GB" w:eastAsia="en-GB"/>
              </w:rPr>
            </w:pPr>
          </w:p>
          <w:p w14:paraId="394BCD6F" w14:textId="019C99B5" w:rsidR="004A305F" w:rsidRPr="00785CE7" w:rsidRDefault="00623DB2" w:rsidP="00BC4A10">
            <w:pPr>
              <w:tabs>
                <w:tab w:val="left" w:pos="-480"/>
                <w:tab w:val="left" w:pos="-142"/>
                <w:tab w:val="left" w:pos="426"/>
                <w:tab w:val="left" w:pos="4680"/>
                <w:tab w:val="left" w:pos="8400"/>
              </w:tabs>
              <w:spacing w:before="40" w:after="120"/>
              <w:ind w:left="316"/>
              <w:jc w:val="both"/>
              <w:rPr>
                <w:rFonts w:ascii="Calibri" w:hAnsi="Calibri" w:cs="Calibri"/>
                <w:sz w:val="22"/>
                <w:szCs w:val="22"/>
                <w:lang w:val="en-GB"/>
              </w:rPr>
            </w:pPr>
            <w:r w:rsidRPr="00785CE7">
              <w:rPr>
                <w:rFonts w:ascii="Calibri" w:hAnsi="Calibri" w:cs="Calibri"/>
                <w:sz w:val="22"/>
                <w:szCs w:val="22"/>
                <w:lang w:val="en-GB"/>
              </w:rPr>
              <w:t xml:space="preserve">    </w:t>
            </w:r>
            <w:r w:rsidR="004A305F" w:rsidRPr="00785CE7">
              <w:rPr>
                <w:rFonts w:ascii="Calibri" w:hAnsi="Calibri" w:cs="Calibri"/>
                <w:sz w:val="22"/>
                <w:szCs w:val="22"/>
                <w:lang w:val="en-GB"/>
              </w:rPr>
              <w:t>With regard to the situations described in points (1), when a document referred to in the two paragraphs above is not issued in the country concerned, it may be replaced by a sworn statement or, failing that, a solemn declaration, made by the person concerned before a judicial or administrative authority, a notary or a qualified professional body of the country of origin.</w:t>
            </w:r>
          </w:p>
          <w:p w14:paraId="6FC17617" w14:textId="016C2AAF" w:rsidR="00A828E3" w:rsidRPr="00785CE7" w:rsidRDefault="00A828E3" w:rsidP="00BC4A10">
            <w:pPr>
              <w:tabs>
                <w:tab w:val="left" w:pos="-480"/>
                <w:tab w:val="left" w:pos="-142"/>
                <w:tab w:val="left" w:pos="426"/>
                <w:tab w:val="left" w:pos="4680"/>
                <w:tab w:val="left" w:pos="8400"/>
              </w:tabs>
              <w:spacing w:before="40" w:after="120"/>
              <w:ind w:left="316"/>
              <w:jc w:val="both"/>
              <w:rPr>
                <w:rFonts w:ascii="Calibri" w:hAnsi="Calibri" w:cs="Calibri"/>
                <w:sz w:val="22"/>
                <w:szCs w:val="22"/>
                <w:lang w:val="en-GB"/>
              </w:rPr>
            </w:pPr>
          </w:p>
          <w:p w14:paraId="2DAE1F2B" w14:textId="77777777" w:rsidR="00A828E3" w:rsidRPr="00785CE7" w:rsidRDefault="00A828E3" w:rsidP="00BC4A10">
            <w:pPr>
              <w:tabs>
                <w:tab w:val="left" w:pos="-480"/>
                <w:tab w:val="left" w:pos="-142"/>
                <w:tab w:val="left" w:pos="426"/>
                <w:tab w:val="left" w:pos="4680"/>
                <w:tab w:val="left" w:pos="8400"/>
              </w:tabs>
              <w:spacing w:before="40" w:after="120"/>
              <w:ind w:left="316"/>
              <w:jc w:val="both"/>
              <w:rPr>
                <w:rFonts w:ascii="Calibri" w:hAnsi="Calibri" w:cs="Calibri"/>
                <w:noProof/>
                <w:sz w:val="22"/>
                <w:szCs w:val="22"/>
                <w:lang w:val="en-GB"/>
              </w:rPr>
            </w:pPr>
          </w:p>
          <w:p w14:paraId="2EC1768D" w14:textId="603FBA93" w:rsidR="004A305F" w:rsidRPr="00785CE7" w:rsidRDefault="00623DB2" w:rsidP="00BC4A10">
            <w:pPr>
              <w:tabs>
                <w:tab w:val="left" w:pos="-480"/>
                <w:tab w:val="left" w:pos="-142"/>
                <w:tab w:val="left" w:pos="426"/>
                <w:tab w:val="left" w:pos="4680"/>
                <w:tab w:val="left" w:pos="8400"/>
              </w:tabs>
              <w:ind w:left="316"/>
              <w:jc w:val="both"/>
              <w:rPr>
                <w:rFonts w:ascii="Calibri" w:hAnsi="Calibri" w:cs="Calibri"/>
                <w:sz w:val="22"/>
                <w:szCs w:val="22"/>
                <w:lang w:val="en-GB"/>
              </w:rPr>
            </w:pPr>
            <w:r w:rsidRPr="00785CE7">
              <w:rPr>
                <w:rFonts w:ascii="Calibri" w:hAnsi="Calibri" w:cs="Calibri"/>
                <w:sz w:val="22"/>
                <w:szCs w:val="22"/>
                <w:lang w:val="en-GB"/>
              </w:rPr>
              <w:t xml:space="preserve">    </w:t>
            </w:r>
            <w:r w:rsidR="004A305F" w:rsidRPr="00785CE7">
              <w:rPr>
                <w:rFonts w:ascii="Calibri" w:hAnsi="Calibri" w:cs="Calibri"/>
                <w:sz w:val="22"/>
                <w:szCs w:val="22"/>
                <w:lang w:val="en-GB"/>
              </w:rPr>
              <w:t>If the tenderer is a legal entity, information concerning individuals having the power of representation, decision or control over that legal entity must be provided only at the request of the contracting authority.</w:t>
            </w:r>
          </w:p>
        </w:tc>
        <w:tc>
          <w:tcPr>
            <w:tcW w:w="4531" w:type="dxa"/>
          </w:tcPr>
          <w:p w14:paraId="4E54A299" w14:textId="053605FE" w:rsidR="007D35AA" w:rsidRPr="00020FD5" w:rsidRDefault="00FE1D24" w:rsidP="00173FAF">
            <w:pPr>
              <w:pStyle w:val="ListeParagraf"/>
              <w:numPr>
                <w:ilvl w:val="0"/>
                <w:numId w:val="19"/>
              </w:numPr>
              <w:spacing w:before="120" w:after="120" w:line="240" w:lineRule="auto"/>
              <w:ind w:left="465" w:hanging="284"/>
              <w:contextualSpacing w:val="0"/>
              <w:jc w:val="both"/>
              <w:rPr>
                <w:rFonts w:ascii="Calibri" w:hAnsi="Calibri" w:cs="Calibri"/>
                <w:noProof/>
                <w:sz w:val="22"/>
                <w:szCs w:val="22"/>
                <w:lang w:val="en-GB"/>
              </w:rPr>
            </w:pPr>
            <w:r>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Sözleşmenin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imzalanması</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durumunda</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aşağıdaki</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ayrıntılar</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talep</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üzerine</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ve</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sözleşme</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makamı</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tarafından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belirlenen</w:t>
            </w:r>
            <w:proofErr w:type="spellEnd"/>
            <w:r w:rsidR="007D35AA" w:rsidRPr="00020FD5">
              <w:rPr>
                <w:rFonts w:ascii="Calibri" w:hAnsi="Calibri" w:cs="Calibri"/>
                <w:sz w:val="22"/>
                <w:szCs w:val="22"/>
                <w:lang w:bidi="tr-TR"/>
              </w:rPr>
              <w:t xml:space="preserve"> son </w:t>
            </w:r>
            <w:proofErr w:type="spellStart"/>
            <w:r w:rsidR="007D35AA" w:rsidRPr="00020FD5">
              <w:rPr>
                <w:rFonts w:ascii="Calibri" w:hAnsi="Calibri" w:cs="Calibri"/>
                <w:sz w:val="22"/>
                <w:szCs w:val="22"/>
                <w:lang w:bidi="tr-TR"/>
              </w:rPr>
              <w:t>tarihten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önce</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temin</w:t>
            </w:r>
            <w:proofErr w:type="spellEnd"/>
            <w:r w:rsidR="007D35AA" w:rsidRPr="00020FD5">
              <w:rPr>
                <w:rFonts w:ascii="Calibri" w:hAnsi="Calibri" w:cs="Calibri"/>
                <w:sz w:val="22"/>
                <w:szCs w:val="22"/>
                <w:lang w:bidi="tr-TR"/>
              </w:rPr>
              <w:t xml:space="preserve"> </w:t>
            </w:r>
            <w:proofErr w:type="spellStart"/>
            <w:r w:rsidR="007D35AA" w:rsidRPr="00020FD5">
              <w:rPr>
                <w:rFonts w:ascii="Calibri" w:hAnsi="Calibri" w:cs="Calibri"/>
                <w:sz w:val="22"/>
                <w:szCs w:val="22"/>
                <w:lang w:bidi="tr-TR"/>
              </w:rPr>
              <w:t>edilmelidir</w:t>
            </w:r>
            <w:proofErr w:type="spellEnd"/>
            <w:r w:rsidR="007D35AA" w:rsidRPr="00020FD5">
              <w:rPr>
                <w:rFonts w:ascii="Calibri" w:hAnsi="Calibri" w:cs="Calibri"/>
                <w:sz w:val="22"/>
                <w:szCs w:val="22"/>
                <w:lang w:bidi="tr-TR"/>
              </w:rPr>
              <w:t>:</w:t>
            </w:r>
          </w:p>
          <w:p w14:paraId="79DB89D4" w14:textId="21C4AFCD" w:rsidR="004A305F" w:rsidRPr="0097053E" w:rsidRDefault="00117705" w:rsidP="00307AD6">
            <w:pPr>
              <w:tabs>
                <w:tab w:val="left" w:pos="1739"/>
                <w:tab w:val="left" w:pos="7797"/>
              </w:tabs>
              <w:spacing w:before="40" w:after="40"/>
              <w:ind w:left="463" w:hanging="283"/>
              <w:jc w:val="both"/>
              <w:rPr>
                <w:rFonts w:ascii="Calibri" w:hAnsi="Calibri" w:cs="Calibri"/>
                <w:snapToGrid w:val="0"/>
                <w:sz w:val="22"/>
                <w:szCs w:val="22"/>
                <w:lang w:bidi="tr-TR"/>
              </w:rPr>
            </w:pPr>
            <w:r w:rsidRPr="0097053E">
              <w:rPr>
                <w:rFonts w:ascii="Calibri" w:hAnsi="Calibri" w:cs="Calibri"/>
                <w:snapToGrid w:val="0"/>
                <w:sz w:val="22"/>
                <w:szCs w:val="22"/>
                <w:lang w:bidi="tr-TR"/>
              </w:rPr>
              <w:t xml:space="preserve">    </w:t>
            </w:r>
            <w:r w:rsidR="00FE1D24">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Madde</w:t>
            </w:r>
            <w:proofErr w:type="spellEnd"/>
            <w:r w:rsidR="005A2E2A" w:rsidRPr="0097053E">
              <w:rPr>
                <w:rFonts w:ascii="Calibri" w:hAnsi="Calibri" w:cs="Calibri"/>
                <w:snapToGrid w:val="0"/>
                <w:sz w:val="22"/>
                <w:szCs w:val="22"/>
                <w:lang w:bidi="tr-TR"/>
              </w:rPr>
              <w:t xml:space="preserve"> (1) </w:t>
            </w:r>
            <w:proofErr w:type="spellStart"/>
            <w:r w:rsidR="005A2E2A" w:rsidRPr="0097053E">
              <w:rPr>
                <w:rFonts w:ascii="Calibri" w:hAnsi="Calibri" w:cs="Calibri"/>
                <w:snapToGrid w:val="0"/>
                <w:sz w:val="22"/>
                <w:szCs w:val="22"/>
                <w:lang w:bidi="tr-TR"/>
              </w:rPr>
              <w:t>kapsamında</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belirtilen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durumlar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için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adli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sicil</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kaydının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yakın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tarihli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bir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nüshası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veya</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bunun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olmaması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halinde</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menşe</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ülkenin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adli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veya</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idari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bir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makamı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tarafından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düzenlenmiş</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ilgili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gerekliliklerin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karşılandığını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gösteren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yakın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tarihli</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eşdeğer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bir</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belgenin</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sunulması</w:t>
            </w:r>
            <w:proofErr w:type="spellEnd"/>
            <w:r w:rsidR="005A2E2A" w:rsidRPr="0097053E">
              <w:rPr>
                <w:rFonts w:ascii="Calibri" w:hAnsi="Calibri" w:cs="Calibri"/>
                <w:snapToGrid w:val="0"/>
                <w:sz w:val="22"/>
                <w:szCs w:val="22"/>
                <w:lang w:bidi="tr-TR"/>
              </w:rPr>
              <w:t xml:space="preserve"> </w:t>
            </w:r>
            <w:proofErr w:type="spellStart"/>
            <w:r w:rsidR="005A2E2A" w:rsidRPr="0097053E">
              <w:rPr>
                <w:rFonts w:ascii="Calibri" w:hAnsi="Calibri" w:cs="Calibri"/>
                <w:snapToGrid w:val="0"/>
                <w:sz w:val="22"/>
                <w:szCs w:val="22"/>
                <w:lang w:bidi="tr-TR"/>
              </w:rPr>
              <w:t>gerekmektedir</w:t>
            </w:r>
            <w:proofErr w:type="spellEnd"/>
            <w:r w:rsidR="00882CD1" w:rsidRPr="0097053E">
              <w:rPr>
                <w:rFonts w:ascii="Calibri" w:eastAsia="Times New Roman" w:hAnsi="Calibri" w:cs="Calibri"/>
                <w:snapToGrid w:val="0"/>
                <w:sz w:val="22"/>
                <w:szCs w:val="22"/>
                <w:vertAlign w:val="superscript"/>
                <w:lang w:val="en-GB" w:eastAsia="en-GB"/>
              </w:rPr>
              <w:t>3</w:t>
            </w:r>
            <w:r w:rsidR="005A2E2A" w:rsidRPr="0097053E">
              <w:rPr>
                <w:rFonts w:ascii="Calibri" w:hAnsi="Calibri" w:cs="Calibri"/>
                <w:snapToGrid w:val="0"/>
                <w:sz w:val="22"/>
                <w:szCs w:val="22"/>
                <w:lang w:bidi="tr-TR"/>
              </w:rPr>
              <w:t>.</w:t>
            </w:r>
          </w:p>
          <w:p w14:paraId="1D3408B2" w14:textId="77777777" w:rsidR="005A2E2A" w:rsidRPr="0097053E" w:rsidRDefault="005A2E2A" w:rsidP="00307AD6">
            <w:pPr>
              <w:tabs>
                <w:tab w:val="left" w:pos="7797"/>
              </w:tabs>
              <w:spacing w:before="40" w:after="40"/>
              <w:ind w:left="463" w:hanging="283"/>
              <w:jc w:val="both"/>
              <w:rPr>
                <w:rFonts w:ascii="Calibri" w:hAnsi="Calibri" w:cs="Calibri"/>
                <w:snapToGrid w:val="0"/>
                <w:sz w:val="22"/>
                <w:szCs w:val="22"/>
                <w:lang w:bidi="tr-TR"/>
              </w:rPr>
            </w:pPr>
          </w:p>
          <w:p w14:paraId="4A7B8CB9" w14:textId="0843295A" w:rsidR="005A2E2A" w:rsidRPr="0097053E" w:rsidRDefault="00623DB2" w:rsidP="00307AD6">
            <w:pPr>
              <w:tabs>
                <w:tab w:val="left" w:pos="7797"/>
              </w:tabs>
              <w:spacing w:before="40" w:after="40"/>
              <w:ind w:left="463" w:hanging="283"/>
              <w:jc w:val="both"/>
              <w:rPr>
                <w:rFonts w:ascii="Calibri" w:hAnsi="Calibri" w:cs="Calibri"/>
                <w:sz w:val="22"/>
                <w:szCs w:val="22"/>
                <w:lang w:bidi="tr-TR"/>
              </w:rPr>
            </w:pPr>
            <w:r w:rsidRPr="0097053E">
              <w:rPr>
                <w:rFonts w:ascii="Calibri" w:hAnsi="Calibri" w:cs="Calibri"/>
                <w:sz w:val="22"/>
                <w:szCs w:val="22"/>
                <w:lang w:bidi="tr-TR"/>
              </w:rPr>
              <w:t xml:space="preserve">    </w:t>
            </w:r>
            <w:r w:rsidR="00FE1D24">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Madde</w:t>
            </w:r>
            <w:proofErr w:type="spellEnd"/>
            <w:r w:rsidR="005A2E2A" w:rsidRPr="0097053E">
              <w:rPr>
                <w:rFonts w:ascii="Calibri" w:hAnsi="Calibri" w:cs="Calibri"/>
                <w:sz w:val="22"/>
                <w:szCs w:val="22"/>
                <w:lang w:bidi="tr-TR"/>
              </w:rPr>
              <w:t xml:space="preserve"> (1) </w:t>
            </w:r>
            <w:proofErr w:type="spellStart"/>
            <w:r w:rsidR="005A2E2A" w:rsidRPr="0097053E">
              <w:rPr>
                <w:rFonts w:ascii="Calibri" w:hAnsi="Calibri" w:cs="Calibri"/>
                <w:sz w:val="22"/>
                <w:szCs w:val="22"/>
                <w:lang w:bidi="tr-TR"/>
              </w:rPr>
              <w:t>kapsamında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belirtilen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durumlarla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ilgili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olarak</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yukarıdaki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iki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paragrafta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atıfta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bulunulan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bir</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belgenin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ilgili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ülkede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düzenlenmemiş</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olması</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halinde</w:t>
            </w:r>
            <w:proofErr w:type="spellEnd"/>
            <w:r w:rsidR="005A2E2A" w:rsidRPr="0097053E">
              <w:rPr>
                <w:rFonts w:ascii="Calibri" w:hAnsi="Calibri" w:cs="Calibri"/>
                <w:sz w:val="22"/>
                <w:szCs w:val="22"/>
                <w:lang w:bidi="tr-TR"/>
              </w:rPr>
              <w:t xml:space="preserve">, bu </w:t>
            </w:r>
            <w:proofErr w:type="spellStart"/>
            <w:r w:rsidR="005A2E2A" w:rsidRPr="0097053E">
              <w:rPr>
                <w:rFonts w:ascii="Calibri" w:hAnsi="Calibri" w:cs="Calibri"/>
                <w:sz w:val="22"/>
                <w:szCs w:val="22"/>
                <w:lang w:bidi="tr-TR"/>
              </w:rPr>
              <w:t>belgenin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yerine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yeminli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beyanın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veya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ilgili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kişi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tarafından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adli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veya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idari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bir</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makam</w:t>
            </w:r>
            <w:proofErr w:type="spellEnd"/>
            <w:r w:rsidR="005A2E2A" w:rsidRPr="0097053E">
              <w:rPr>
                <w:rFonts w:ascii="Calibri" w:hAnsi="Calibri" w:cs="Calibri"/>
                <w:sz w:val="22"/>
                <w:szCs w:val="22"/>
                <w:lang w:bidi="tr-TR"/>
              </w:rPr>
              <w:t xml:space="preserve">, noter </w:t>
            </w:r>
            <w:proofErr w:type="spellStart"/>
            <w:r w:rsidR="005A2E2A" w:rsidRPr="0097053E">
              <w:rPr>
                <w:rFonts w:ascii="Calibri" w:hAnsi="Calibri" w:cs="Calibri"/>
                <w:sz w:val="22"/>
                <w:szCs w:val="22"/>
                <w:lang w:bidi="tr-TR"/>
              </w:rPr>
              <w:t>veya</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menşe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ülkenin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nitelikli</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bir</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meslek</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kuruluşu</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önünde</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verilecek</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resmî</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beyanın</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sunulması</w:t>
            </w:r>
            <w:proofErr w:type="spellEnd"/>
            <w:r w:rsidR="005A2E2A" w:rsidRPr="0097053E">
              <w:rPr>
                <w:rFonts w:ascii="Calibri" w:hAnsi="Calibri" w:cs="Calibri"/>
                <w:sz w:val="22"/>
                <w:szCs w:val="22"/>
                <w:lang w:bidi="tr-TR"/>
              </w:rPr>
              <w:t xml:space="preserve"> </w:t>
            </w:r>
            <w:proofErr w:type="spellStart"/>
            <w:r w:rsidR="005A2E2A" w:rsidRPr="0097053E">
              <w:rPr>
                <w:rFonts w:ascii="Calibri" w:hAnsi="Calibri" w:cs="Calibri"/>
                <w:sz w:val="22"/>
                <w:szCs w:val="22"/>
                <w:lang w:bidi="tr-TR"/>
              </w:rPr>
              <w:t>mümkündür</w:t>
            </w:r>
            <w:proofErr w:type="spellEnd"/>
            <w:r w:rsidR="005A2E2A" w:rsidRPr="0097053E">
              <w:rPr>
                <w:rFonts w:ascii="Calibri" w:hAnsi="Calibri" w:cs="Calibri"/>
                <w:sz w:val="22"/>
                <w:szCs w:val="22"/>
                <w:lang w:bidi="tr-TR"/>
              </w:rPr>
              <w:t>.</w:t>
            </w:r>
          </w:p>
          <w:p w14:paraId="49397A71" w14:textId="68DB8C6E" w:rsidR="002178AE" w:rsidRPr="0097053E" w:rsidRDefault="002178AE" w:rsidP="00307AD6">
            <w:pPr>
              <w:tabs>
                <w:tab w:val="left" w:pos="7797"/>
              </w:tabs>
              <w:spacing w:before="40" w:after="120"/>
              <w:ind w:left="463" w:hanging="283"/>
              <w:jc w:val="both"/>
              <w:rPr>
                <w:rFonts w:ascii="Calibri" w:hAnsi="Calibri" w:cs="Calibri"/>
                <w:sz w:val="22"/>
                <w:szCs w:val="22"/>
                <w:lang w:bidi="tr-TR"/>
              </w:rPr>
            </w:pPr>
          </w:p>
          <w:p w14:paraId="4EEDDD55" w14:textId="68DA7543" w:rsidR="002178AE" w:rsidRPr="0097053E" w:rsidRDefault="00623DB2" w:rsidP="00307AD6">
            <w:pPr>
              <w:tabs>
                <w:tab w:val="left" w:pos="7797"/>
              </w:tabs>
              <w:spacing w:before="40" w:after="40"/>
              <w:ind w:left="463" w:hanging="283"/>
              <w:jc w:val="both"/>
              <w:rPr>
                <w:rFonts w:ascii="Calibri" w:hAnsi="Calibri" w:cs="Calibri"/>
                <w:sz w:val="22"/>
                <w:szCs w:val="22"/>
                <w:lang w:bidi="tr-TR"/>
              </w:rPr>
            </w:pPr>
            <w:r w:rsidRPr="0097053E">
              <w:rPr>
                <w:rFonts w:ascii="Calibri" w:hAnsi="Calibri" w:cs="Calibri"/>
                <w:sz w:val="22"/>
                <w:szCs w:val="22"/>
                <w:lang w:bidi="tr-TR"/>
              </w:rPr>
              <w:t xml:space="preserve">    </w:t>
            </w:r>
            <w:r w:rsidR="00FE1D24">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Teklif</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sahibinin</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tüzel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kişi</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olması</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halinde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söz</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konusu</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tüzel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kişi</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adına</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temsil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karar</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veya</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kontrol</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yetkisine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sahip</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kişilere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ilişkin</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bilgiler</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yalnızca</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ihale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makamının</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talebi</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üzerine</w:t>
            </w:r>
            <w:proofErr w:type="spellEnd"/>
            <w:r w:rsidR="002178AE" w:rsidRPr="0097053E">
              <w:rPr>
                <w:rFonts w:ascii="Calibri" w:hAnsi="Calibri" w:cs="Calibri"/>
                <w:sz w:val="22"/>
                <w:szCs w:val="22"/>
                <w:lang w:bidi="tr-TR"/>
              </w:rPr>
              <w:t xml:space="preserve"> </w:t>
            </w:r>
            <w:proofErr w:type="spellStart"/>
            <w:r w:rsidR="002178AE" w:rsidRPr="0097053E">
              <w:rPr>
                <w:rFonts w:ascii="Calibri" w:hAnsi="Calibri" w:cs="Calibri"/>
                <w:sz w:val="22"/>
                <w:szCs w:val="22"/>
                <w:lang w:bidi="tr-TR"/>
              </w:rPr>
              <w:t>sağlanmalıdır</w:t>
            </w:r>
            <w:proofErr w:type="spellEnd"/>
            <w:r w:rsidR="002178AE" w:rsidRPr="0097053E">
              <w:rPr>
                <w:rFonts w:ascii="Calibri" w:hAnsi="Calibri" w:cs="Calibri"/>
                <w:sz w:val="22"/>
                <w:szCs w:val="22"/>
                <w:lang w:bidi="tr-TR"/>
              </w:rPr>
              <w:t>.</w:t>
            </w:r>
          </w:p>
        </w:tc>
      </w:tr>
      <w:tr w:rsidR="004A305F" w14:paraId="176EFA29" w14:textId="77777777" w:rsidTr="00E8018A">
        <w:tc>
          <w:tcPr>
            <w:tcW w:w="4531" w:type="dxa"/>
          </w:tcPr>
          <w:p w14:paraId="2353DDD8" w14:textId="31A67DEF" w:rsidR="004A305F" w:rsidRPr="00785CE7" w:rsidRDefault="005F5DC0" w:rsidP="00A828E3">
            <w:pPr>
              <w:pStyle w:val="ListeParagraf"/>
              <w:numPr>
                <w:ilvl w:val="0"/>
                <w:numId w:val="20"/>
              </w:numPr>
              <w:spacing w:before="120" w:after="240" w:line="240" w:lineRule="auto"/>
              <w:ind w:left="318" w:firstLine="0"/>
              <w:contextualSpacing w:val="0"/>
              <w:jc w:val="both"/>
              <w:rPr>
                <w:rFonts w:ascii="Calibri" w:hAnsi="Calibri" w:cs="Calibri"/>
                <w:sz w:val="22"/>
                <w:szCs w:val="22"/>
                <w:lang w:val="en-GB"/>
              </w:rPr>
            </w:pPr>
            <w:r w:rsidRPr="00785CE7">
              <w:rPr>
                <w:rFonts w:ascii="Calibri" w:hAnsi="Calibri" w:cs="Calibri"/>
                <w:noProof/>
                <w:sz w:val="22"/>
                <w:szCs w:val="22"/>
                <w:lang w:val="en-GB"/>
              </w:rPr>
              <w:t>D</w:t>
            </w:r>
            <w:r w:rsidR="004A305F" w:rsidRPr="00785CE7">
              <w:rPr>
                <w:rFonts w:ascii="Calibri" w:hAnsi="Calibri" w:cs="Calibri"/>
                <w:noProof/>
                <w:sz w:val="22"/>
                <w:szCs w:val="22"/>
                <w:lang w:val="en-GB"/>
              </w:rPr>
              <w:t>eclares that he/she:</w:t>
            </w:r>
          </w:p>
          <w:p w14:paraId="4FBB9945" w14:textId="0CF8157B" w:rsidR="009814F1" w:rsidRPr="00785CE7" w:rsidRDefault="00EE6731" w:rsidP="00BC4A10">
            <w:pPr>
              <w:pStyle w:val="ListeParagraf"/>
              <w:numPr>
                <w:ilvl w:val="0"/>
                <w:numId w:val="11"/>
              </w:numPr>
              <w:spacing w:before="40" w:after="40" w:line="240" w:lineRule="auto"/>
              <w:ind w:left="316" w:firstLine="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5F5DC0" w:rsidRPr="00785CE7">
              <w:rPr>
                <w:rFonts w:ascii="Calibri" w:eastAsia="Times New Roman" w:hAnsi="Calibri" w:cs="Calibri"/>
                <w:snapToGrid w:val="0"/>
                <w:sz w:val="22"/>
                <w:szCs w:val="22"/>
                <w:lang w:val="en-GB" w:eastAsia="en-GB"/>
              </w:rPr>
              <w:t>D</w:t>
            </w:r>
            <w:r w:rsidR="009814F1" w:rsidRPr="00785CE7">
              <w:rPr>
                <w:rFonts w:ascii="Calibri" w:eastAsia="Times New Roman" w:hAnsi="Calibri" w:cs="Calibri"/>
                <w:snapToGrid w:val="0"/>
                <w:sz w:val="22"/>
                <w:szCs w:val="22"/>
                <w:lang w:val="en-GB" w:eastAsia="en-GB"/>
              </w:rPr>
              <w:t>o not acquire and don't supply/will not acquire or supply equipment and do not intervene/will not intervene in sectors under embargo by the United Nations, the European Union or France;</w:t>
            </w:r>
          </w:p>
          <w:p w14:paraId="0BF9E897" w14:textId="69A7B7F2" w:rsidR="00094939" w:rsidRPr="00785CE7" w:rsidRDefault="00094939" w:rsidP="00BC4A10">
            <w:pPr>
              <w:spacing w:before="40" w:after="440" w:line="240" w:lineRule="auto"/>
              <w:ind w:left="316"/>
              <w:jc w:val="both"/>
              <w:rPr>
                <w:rFonts w:ascii="Calibri" w:eastAsia="Times New Roman" w:hAnsi="Calibri" w:cs="Calibri"/>
                <w:snapToGrid w:val="0"/>
                <w:sz w:val="22"/>
                <w:szCs w:val="22"/>
                <w:lang w:val="en-GB" w:eastAsia="en-GB"/>
              </w:rPr>
            </w:pPr>
          </w:p>
          <w:p w14:paraId="12999157" w14:textId="444655A7" w:rsidR="005F5DC0" w:rsidRPr="00785CE7" w:rsidRDefault="00EE6731" w:rsidP="00BC4A10">
            <w:pPr>
              <w:pStyle w:val="ListeParagraf"/>
              <w:numPr>
                <w:ilvl w:val="0"/>
                <w:numId w:val="11"/>
              </w:numPr>
              <w:spacing w:before="40" w:after="16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5F5DC0" w:rsidRPr="00785CE7">
              <w:rPr>
                <w:rFonts w:ascii="Calibri" w:eastAsia="Times New Roman" w:hAnsi="Calibri" w:cs="Calibri"/>
                <w:snapToGrid w:val="0"/>
                <w:sz w:val="22"/>
                <w:szCs w:val="22"/>
                <w:lang w:val="en-GB" w:eastAsia="en-GB"/>
              </w:rPr>
              <w:t>I</w:t>
            </w:r>
            <w:r w:rsidR="009814F1" w:rsidRPr="00785CE7">
              <w:rPr>
                <w:rFonts w:ascii="Calibri" w:eastAsia="Times New Roman" w:hAnsi="Calibri" w:cs="Calibri"/>
                <w:snapToGrid w:val="0"/>
                <w:sz w:val="22"/>
                <w:szCs w:val="22"/>
                <w:lang w:val="en-GB" w:eastAsia="en-GB"/>
              </w:rPr>
              <w:t>s not included in the lists of financial sanctions adopted by the United Nations, the European Union, France and/or the United States, notably in the fight against the financing of terrorism and against attacks on national peace and security. For information, the lists can be consulted at the references below:</w:t>
            </w:r>
          </w:p>
          <w:p w14:paraId="3035F674" w14:textId="01C7C93D" w:rsidR="0089488E" w:rsidRPr="00785CE7" w:rsidRDefault="005D3393" w:rsidP="00BC4A10">
            <w:pPr>
              <w:pStyle w:val="ListeParagraf"/>
              <w:numPr>
                <w:ilvl w:val="0"/>
                <w:numId w:val="12"/>
              </w:numPr>
              <w:spacing w:before="40" w:after="54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6546F6" w:rsidRPr="00785CE7">
              <w:rPr>
                <w:rFonts w:ascii="Calibri" w:eastAsia="Times New Roman" w:hAnsi="Calibri" w:cs="Calibri"/>
                <w:snapToGrid w:val="0"/>
                <w:sz w:val="22"/>
                <w:szCs w:val="22"/>
                <w:lang w:val="en-GB" w:eastAsia="en-GB"/>
              </w:rPr>
              <w:t>F</w:t>
            </w:r>
            <w:r w:rsidR="0089488E" w:rsidRPr="00785CE7">
              <w:rPr>
                <w:rFonts w:ascii="Calibri" w:eastAsia="Times New Roman" w:hAnsi="Calibri" w:cs="Calibri"/>
                <w:snapToGrid w:val="0"/>
                <w:sz w:val="22"/>
                <w:szCs w:val="22"/>
                <w:lang w:val="en-GB" w:eastAsia="en-GB"/>
              </w:rPr>
              <w:t xml:space="preserve">or </w:t>
            </w:r>
            <w:r w:rsidR="0089488E" w:rsidRPr="00785CE7">
              <w:rPr>
                <w:rFonts w:ascii="Calibri" w:hAnsi="Calibri" w:cs="Calibri"/>
                <w:sz w:val="22"/>
                <w:szCs w:val="22"/>
                <w:lang w:val="en-GB"/>
              </w:rPr>
              <w:t xml:space="preserve">the United Nations, the United Nations Security Council sanctions lists: </w:t>
            </w:r>
            <w:hyperlink r:id="rId8" w:history="1">
              <w:r w:rsidR="0089488E" w:rsidRPr="00785CE7">
                <w:rPr>
                  <w:rStyle w:val="Kpr"/>
                  <w:rFonts w:ascii="Calibri" w:hAnsi="Calibri" w:cs="Calibri"/>
                  <w:sz w:val="22"/>
                  <w:szCs w:val="22"/>
                  <w:lang w:val="en-GB"/>
                </w:rPr>
                <w:t>https://www.un.org/securitycouncil/content/un-sc-consolidated-list</w:t>
              </w:r>
            </w:hyperlink>
            <w:r w:rsidR="0089488E" w:rsidRPr="00785CE7">
              <w:rPr>
                <w:rFonts w:ascii="Calibri" w:hAnsi="Calibri" w:cs="Calibri"/>
                <w:sz w:val="22"/>
                <w:szCs w:val="22"/>
                <w:lang w:val="en-GB"/>
              </w:rPr>
              <w:t>,</w:t>
            </w:r>
          </w:p>
          <w:p w14:paraId="0806FA64" w14:textId="2623542D" w:rsidR="0089488E" w:rsidRPr="00785CE7" w:rsidRDefault="005D3393" w:rsidP="00BC4A10">
            <w:pPr>
              <w:pStyle w:val="ListeParagraf"/>
              <w:numPr>
                <w:ilvl w:val="0"/>
                <w:numId w:val="12"/>
              </w:numPr>
              <w:spacing w:before="40" w:after="16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hAnsi="Calibri" w:cs="Calibri"/>
                <w:sz w:val="22"/>
                <w:szCs w:val="22"/>
                <w:lang w:val="en-GB"/>
              </w:rPr>
              <w:t xml:space="preserve">  </w:t>
            </w:r>
            <w:r w:rsidR="006546F6" w:rsidRPr="00785CE7">
              <w:rPr>
                <w:rFonts w:ascii="Calibri" w:hAnsi="Calibri" w:cs="Calibri"/>
                <w:sz w:val="22"/>
                <w:szCs w:val="22"/>
                <w:lang w:val="en-GB"/>
              </w:rPr>
              <w:t>F</w:t>
            </w:r>
            <w:r w:rsidR="0089488E" w:rsidRPr="00785CE7">
              <w:rPr>
                <w:rFonts w:ascii="Calibri" w:hAnsi="Calibri" w:cs="Calibri"/>
                <w:sz w:val="22"/>
                <w:szCs w:val="22"/>
                <w:lang w:val="en-GB"/>
              </w:rPr>
              <w:t xml:space="preserve">or the European Union, the lists can be consulted at the following address: </w:t>
            </w:r>
            <w:hyperlink r:id="rId9" w:history="1">
              <w:r w:rsidR="0089488E" w:rsidRPr="00785CE7">
                <w:rPr>
                  <w:rFonts w:ascii="Calibri" w:hAnsi="Calibri" w:cs="Calibri"/>
                  <w:color w:val="0000FF"/>
                  <w:sz w:val="22"/>
                  <w:szCs w:val="22"/>
                  <w:u w:val="single"/>
                  <w:lang w:val="en-GB"/>
                </w:rPr>
                <w:t>https://www.sanctionsmap.eu</w:t>
              </w:r>
            </w:hyperlink>
            <w:r w:rsidR="0089488E" w:rsidRPr="00785CE7">
              <w:rPr>
                <w:rFonts w:ascii="Calibri" w:hAnsi="Calibri" w:cs="Calibri"/>
                <w:sz w:val="22"/>
                <w:szCs w:val="22"/>
                <w:lang w:val="en-GB"/>
              </w:rPr>
              <w:t>,</w:t>
            </w:r>
          </w:p>
          <w:p w14:paraId="30F929FA" w14:textId="7CD1394D" w:rsidR="00EE6731" w:rsidRPr="00785CE7" w:rsidRDefault="005D3393" w:rsidP="00BC4A10">
            <w:pPr>
              <w:pStyle w:val="ListeParagraf"/>
              <w:numPr>
                <w:ilvl w:val="0"/>
                <w:numId w:val="12"/>
              </w:numPr>
              <w:spacing w:before="40" w:after="720" w:line="240" w:lineRule="auto"/>
              <w:ind w:left="316" w:firstLine="0"/>
              <w:contextualSpacing w:val="0"/>
              <w:jc w:val="both"/>
              <w:rPr>
                <w:rFonts w:ascii="Calibri" w:eastAsia="Times New Roman" w:hAnsi="Calibri" w:cs="Calibri"/>
                <w:snapToGrid w:val="0"/>
                <w:sz w:val="22"/>
                <w:szCs w:val="22"/>
                <w:lang w:val="en-GB" w:eastAsia="en-GB"/>
              </w:rPr>
            </w:pPr>
            <w:r w:rsidRPr="00785CE7">
              <w:rPr>
                <w:rFonts w:ascii="Calibri" w:hAnsi="Calibri" w:cs="Calibri"/>
                <w:sz w:val="22"/>
                <w:szCs w:val="22"/>
                <w:lang w:val="en-GB"/>
              </w:rPr>
              <w:t xml:space="preserve"> </w:t>
            </w:r>
            <w:r w:rsidR="006546F6" w:rsidRPr="00785CE7">
              <w:rPr>
                <w:rFonts w:ascii="Calibri" w:hAnsi="Calibri" w:cs="Calibri"/>
                <w:sz w:val="22"/>
                <w:szCs w:val="22"/>
                <w:lang w:val="en-GB"/>
              </w:rPr>
              <w:t>F</w:t>
            </w:r>
            <w:r w:rsidR="0089488E" w:rsidRPr="00785CE7">
              <w:rPr>
                <w:rFonts w:ascii="Calibri" w:hAnsi="Calibri" w:cs="Calibri"/>
                <w:sz w:val="22"/>
                <w:szCs w:val="22"/>
                <w:lang w:val="en-GB"/>
              </w:rPr>
              <w:t xml:space="preserve">or France, see: </w:t>
            </w:r>
            <w:hyperlink r:id="rId10" w:history="1">
              <w:r w:rsidR="0089488E" w:rsidRPr="00785CE7">
                <w:rPr>
                  <w:rStyle w:val="Kpr"/>
                  <w:rFonts w:ascii="Calibri" w:hAnsi="Calibri" w:cs="Calibri"/>
                  <w:sz w:val="22"/>
                  <w:szCs w:val="22"/>
                  <w:lang w:val="en-GB"/>
                </w:rPr>
                <w:t>https://gels-avoirs.dgtresor.gouv.fr/List</w:t>
              </w:r>
            </w:hyperlink>
            <w:r w:rsidR="0089488E" w:rsidRPr="00785CE7">
              <w:rPr>
                <w:rFonts w:ascii="Calibri" w:hAnsi="Calibri" w:cs="Calibri"/>
                <w:sz w:val="22"/>
                <w:szCs w:val="22"/>
                <w:lang w:val="en-GB"/>
              </w:rPr>
              <w:t xml:space="preserve"> ;</w:t>
            </w:r>
          </w:p>
          <w:p w14:paraId="38033A1E" w14:textId="7D2D5148" w:rsidR="00C36AAC" w:rsidRPr="00785CE7" w:rsidRDefault="005D3393" w:rsidP="00173FAF">
            <w:pPr>
              <w:pStyle w:val="ListeParagraf"/>
              <w:numPr>
                <w:ilvl w:val="0"/>
                <w:numId w:val="12"/>
              </w:numPr>
              <w:spacing w:before="40" w:after="1320" w:line="240" w:lineRule="auto"/>
              <w:ind w:left="318" w:firstLine="0"/>
              <w:contextualSpacing w:val="0"/>
              <w:jc w:val="both"/>
              <w:rPr>
                <w:rFonts w:ascii="Calibri" w:eastAsia="Times New Roman" w:hAnsi="Calibri" w:cs="Calibri"/>
                <w:snapToGrid w:val="0"/>
                <w:sz w:val="22"/>
                <w:szCs w:val="22"/>
                <w:lang w:val="en-GB" w:eastAsia="en-GB"/>
              </w:rPr>
            </w:pPr>
            <w:r w:rsidRPr="00785CE7">
              <w:rPr>
                <w:rFonts w:ascii="Calibri" w:hAnsi="Calibri" w:cs="Calibri"/>
                <w:sz w:val="22"/>
                <w:szCs w:val="22"/>
                <w:lang w:val="en-GB"/>
              </w:rPr>
              <w:t xml:space="preserve">  </w:t>
            </w:r>
            <w:r w:rsidR="006546F6" w:rsidRPr="00785CE7">
              <w:rPr>
                <w:rFonts w:ascii="Calibri" w:hAnsi="Calibri" w:cs="Calibri"/>
                <w:sz w:val="22"/>
                <w:szCs w:val="22"/>
                <w:lang w:val="en-GB"/>
              </w:rPr>
              <w:t>F</w:t>
            </w:r>
            <w:r w:rsidR="0089488E" w:rsidRPr="00785CE7">
              <w:rPr>
                <w:rFonts w:ascii="Calibri" w:hAnsi="Calibri" w:cs="Calibri"/>
                <w:sz w:val="22"/>
                <w:szCs w:val="22"/>
                <w:lang w:val="en-GB"/>
              </w:rPr>
              <w:t xml:space="preserve">or the United States, see: </w:t>
            </w:r>
            <w:hyperlink r:id="rId11" w:history="1">
              <w:r w:rsidR="0089488E" w:rsidRPr="00785CE7">
                <w:rPr>
                  <w:rFonts w:ascii="Calibri" w:hAnsi="Calibri" w:cs="Calibri"/>
                  <w:color w:val="0000FF"/>
                  <w:sz w:val="22"/>
                  <w:szCs w:val="22"/>
                  <w:u w:val="single"/>
                  <w:lang w:val="en-GB"/>
                </w:rPr>
                <w:t>https://home.treasury.gov/policy-issues/financial-sanctions/sanctions-programs-and-country-information</w:t>
              </w:r>
            </w:hyperlink>
            <w:r w:rsidR="0089488E" w:rsidRPr="00785CE7">
              <w:rPr>
                <w:rFonts w:ascii="Calibri" w:hAnsi="Calibri" w:cs="Calibri"/>
                <w:sz w:val="22"/>
                <w:szCs w:val="22"/>
                <w:lang w:val="en-GB"/>
              </w:rPr>
              <w:t>,</w:t>
            </w:r>
          </w:p>
          <w:p w14:paraId="367C88B5" w14:textId="671A1887" w:rsidR="004A305F" w:rsidRPr="00785CE7" w:rsidRDefault="00364525" w:rsidP="00BC4A10">
            <w:pPr>
              <w:pStyle w:val="ListeParagraf"/>
              <w:numPr>
                <w:ilvl w:val="0"/>
                <w:numId w:val="11"/>
              </w:numPr>
              <w:spacing w:before="40" w:after="40" w:line="240" w:lineRule="auto"/>
              <w:ind w:left="316" w:firstLine="0"/>
              <w:jc w:val="both"/>
              <w:rPr>
                <w:rFonts w:ascii="Calibri" w:eastAsia="Times New Roman" w:hAnsi="Calibri" w:cs="Calibri"/>
                <w:snapToGrid w:val="0"/>
                <w:sz w:val="22"/>
                <w:szCs w:val="22"/>
                <w:lang w:val="en-GB" w:eastAsia="en-GB"/>
              </w:rPr>
            </w:pPr>
            <w:r w:rsidRPr="00785CE7">
              <w:rPr>
                <w:rFonts w:ascii="Calibri" w:eastAsia="Times New Roman" w:hAnsi="Calibri" w:cs="Calibri"/>
                <w:snapToGrid w:val="0"/>
                <w:sz w:val="22"/>
                <w:szCs w:val="22"/>
                <w:lang w:val="en-GB" w:eastAsia="en-GB"/>
              </w:rPr>
              <w:t xml:space="preserve"> </w:t>
            </w:r>
            <w:r w:rsidR="0061139C" w:rsidRPr="00785CE7">
              <w:rPr>
                <w:rFonts w:ascii="Calibri" w:eastAsia="Times New Roman" w:hAnsi="Calibri" w:cs="Calibri"/>
                <w:snapToGrid w:val="0"/>
                <w:sz w:val="22"/>
                <w:szCs w:val="22"/>
                <w:lang w:val="en-GB" w:eastAsia="en-GB"/>
              </w:rPr>
              <w:t xml:space="preserve">   </w:t>
            </w:r>
            <w:r w:rsidR="006546F6" w:rsidRPr="00785CE7">
              <w:rPr>
                <w:rFonts w:ascii="Calibri" w:eastAsia="Times New Roman" w:hAnsi="Calibri" w:cs="Calibri"/>
                <w:snapToGrid w:val="0"/>
                <w:sz w:val="22"/>
                <w:szCs w:val="22"/>
                <w:lang w:val="en-GB" w:eastAsia="en-GB"/>
              </w:rPr>
              <w:t>I</w:t>
            </w:r>
            <w:r w:rsidR="0089488E" w:rsidRPr="00785CE7">
              <w:rPr>
                <w:rFonts w:ascii="Calibri" w:eastAsia="Times New Roman" w:hAnsi="Calibri" w:cs="Calibri"/>
                <w:snapToGrid w:val="0"/>
                <w:sz w:val="22"/>
                <w:szCs w:val="22"/>
                <w:lang w:val="en-GB" w:eastAsia="en-GB"/>
              </w:rPr>
              <w:t xml:space="preserve">s not subject to a World Bank exclusion order and are not on the list published by the World Bank. For information, the list can be consulted at the following address: </w:t>
            </w:r>
            <w:hyperlink r:id="rId12" w:history="1">
              <w:r w:rsidR="0089488E" w:rsidRPr="00785CE7">
                <w:rPr>
                  <w:rFonts w:ascii="Calibri" w:eastAsia="Times New Roman" w:hAnsi="Calibri" w:cs="Calibri"/>
                  <w:snapToGrid w:val="0"/>
                  <w:color w:val="0000FF"/>
                  <w:sz w:val="22"/>
                  <w:szCs w:val="22"/>
                  <w:u w:val="single"/>
                  <w:lang w:val="en-GB" w:eastAsia="en-GB"/>
                </w:rPr>
                <w:t>https://www.worldbank.org/en/projects-operations/procurement/debarred-firms</w:t>
              </w:r>
            </w:hyperlink>
          </w:p>
        </w:tc>
        <w:tc>
          <w:tcPr>
            <w:tcW w:w="4531" w:type="dxa"/>
          </w:tcPr>
          <w:p w14:paraId="4195A752" w14:textId="44114899" w:rsidR="004A305F" w:rsidRPr="00020FD5" w:rsidRDefault="007A472B" w:rsidP="00173FAF">
            <w:pPr>
              <w:pStyle w:val="ListeParagraf"/>
              <w:numPr>
                <w:ilvl w:val="0"/>
                <w:numId w:val="19"/>
              </w:numPr>
              <w:tabs>
                <w:tab w:val="left" w:pos="7797"/>
              </w:tabs>
              <w:spacing w:before="120" w:after="40"/>
              <w:ind w:left="465" w:hanging="284"/>
              <w:contextualSpacing w:val="0"/>
              <w:jc w:val="both"/>
              <w:rPr>
                <w:rFonts w:ascii="Calibri" w:hAnsi="Calibri" w:cs="Calibri"/>
                <w:noProof/>
                <w:sz w:val="22"/>
                <w:szCs w:val="22"/>
                <w:lang w:bidi="tr-TR"/>
              </w:rPr>
            </w:pPr>
            <w:r>
              <w:rPr>
                <w:rFonts w:ascii="Calibri" w:hAnsi="Calibri" w:cs="Calibri"/>
                <w:noProof/>
                <w:sz w:val="22"/>
                <w:szCs w:val="22"/>
                <w:lang w:bidi="tr-TR"/>
              </w:rPr>
              <w:t xml:space="preserve">   </w:t>
            </w:r>
            <w:r w:rsidR="004C0D17">
              <w:rPr>
                <w:rFonts w:ascii="Calibri" w:hAnsi="Calibri" w:cs="Calibri"/>
                <w:noProof/>
                <w:sz w:val="22"/>
                <w:szCs w:val="22"/>
                <w:lang w:bidi="tr-TR"/>
              </w:rPr>
              <w:t>Te</w:t>
            </w:r>
            <w:r w:rsidR="005512BA" w:rsidRPr="00020FD5">
              <w:rPr>
                <w:rFonts w:ascii="Calibri" w:hAnsi="Calibri" w:cs="Calibri"/>
                <w:noProof/>
                <w:sz w:val="22"/>
                <w:szCs w:val="22"/>
                <w:lang w:bidi="tr-TR"/>
              </w:rPr>
              <w:t>klif sahibi ayrıca aşağıdaki hususları beyan eder:</w:t>
            </w:r>
          </w:p>
          <w:p w14:paraId="7D046E3E" w14:textId="5C323E32" w:rsidR="005512BA" w:rsidRPr="0097053E" w:rsidRDefault="00094939" w:rsidP="00307AD6">
            <w:pPr>
              <w:spacing w:before="40" w:after="240" w:line="240" w:lineRule="auto"/>
              <w:ind w:left="463" w:hanging="283"/>
              <w:jc w:val="both"/>
              <w:rPr>
                <w:rFonts w:ascii="Calibri" w:eastAsia="Times New Roman" w:hAnsi="Calibri" w:cs="Calibri"/>
                <w:snapToGrid w:val="0"/>
                <w:sz w:val="22"/>
                <w:szCs w:val="22"/>
                <w:lang w:val="en-GB" w:eastAsia="en-GB"/>
              </w:rPr>
            </w:pPr>
            <w:r w:rsidRPr="0097053E">
              <w:rPr>
                <w:rFonts w:ascii="Calibri" w:hAnsi="Calibri" w:cs="Calibri"/>
                <w:snapToGrid w:val="0"/>
                <w:sz w:val="22"/>
                <w:szCs w:val="22"/>
                <w:lang w:bidi="tr-TR"/>
              </w:rPr>
              <w:t xml:space="preserve">a) </w:t>
            </w:r>
            <w:r w:rsidR="00EE6731"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Birleşmiş</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Milletler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Avrupa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Birliği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veya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Fransa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tarafından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ambargo</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uygulanan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sektörlerden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ekipman</w:t>
            </w:r>
            <w:proofErr w:type="spellEnd"/>
            <w:r w:rsidR="005512BA" w:rsidRPr="0097053E">
              <w:rPr>
                <w:rFonts w:ascii="Calibri" w:hAnsi="Calibri" w:cs="Calibri"/>
                <w:snapToGrid w:val="0"/>
                <w:sz w:val="22"/>
                <w:szCs w:val="22"/>
                <w:lang w:bidi="tr-TR"/>
              </w:rPr>
              <w:t xml:space="preserve"> satın </w:t>
            </w:r>
            <w:proofErr w:type="spellStart"/>
            <w:r w:rsidR="005512BA" w:rsidRPr="0097053E">
              <w:rPr>
                <w:rFonts w:ascii="Calibri" w:hAnsi="Calibri" w:cs="Calibri"/>
                <w:snapToGrid w:val="0"/>
                <w:sz w:val="22"/>
                <w:szCs w:val="22"/>
                <w:lang w:bidi="tr-TR"/>
              </w:rPr>
              <w:t>almamaktadır</w:t>
            </w:r>
            <w:proofErr w:type="spellEnd"/>
            <w:r w:rsidR="005512BA" w:rsidRPr="0097053E">
              <w:rPr>
                <w:rFonts w:ascii="Calibri" w:hAnsi="Calibri" w:cs="Calibri"/>
                <w:snapToGrid w:val="0"/>
                <w:sz w:val="22"/>
                <w:szCs w:val="22"/>
                <w:lang w:bidi="tr-TR"/>
              </w:rPr>
              <w:t>/</w:t>
            </w:r>
            <w:proofErr w:type="spellStart"/>
            <w:r w:rsidR="005512BA" w:rsidRPr="0097053E">
              <w:rPr>
                <w:rFonts w:ascii="Calibri" w:hAnsi="Calibri" w:cs="Calibri"/>
                <w:snapToGrid w:val="0"/>
                <w:sz w:val="22"/>
                <w:szCs w:val="22"/>
                <w:lang w:bidi="tr-TR"/>
              </w:rPr>
              <w:t>almayacaktır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ve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tedarik</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etmemektedir</w:t>
            </w:r>
            <w:proofErr w:type="spellEnd"/>
            <w:r w:rsidR="005512BA" w:rsidRPr="0097053E">
              <w:rPr>
                <w:rFonts w:ascii="Calibri" w:hAnsi="Calibri" w:cs="Calibri"/>
                <w:snapToGrid w:val="0"/>
                <w:sz w:val="22"/>
                <w:szCs w:val="22"/>
                <w:lang w:bidi="tr-TR"/>
              </w:rPr>
              <w:t>/</w:t>
            </w:r>
            <w:proofErr w:type="spellStart"/>
            <w:r w:rsidR="005512BA" w:rsidRPr="0097053E">
              <w:rPr>
                <w:rFonts w:ascii="Calibri" w:hAnsi="Calibri" w:cs="Calibri"/>
                <w:snapToGrid w:val="0"/>
                <w:sz w:val="22"/>
                <w:szCs w:val="22"/>
                <w:lang w:bidi="tr-TR"/>
              </w:rPr>
              <w:t>etmeyecektir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ve</w:t>
            </w:r>
            <w:proofErr w:type="spellEnd"/>
            <w:r w:rsidR="005512BA" w:rsidRPr="0097053E">
              <w:rPr>
                <w:rFonts w:ascii="Calibri" w:hAnsi="Calibri" w:cs="Calibri"/>
                <w:snapToGrid w:val="0"/>
                <w:sz w:val="22"/>
                <w:szCs w:val="22"/>
                <w:lang w:bidi="tr-TR"/>
              </w:rPr>
              <w:t xml:space="preserve"> bu </w:t>
            </w:r>
            <w:proofErr w:type="spellStart"/>
            <w:r w:rsidR="005512BA" w:rsidRPr="0097053E">
              <w:rPr>
                <w:rFonts w:ascii="Calibri" w:hAnsi="Calibri" w:cs="Calibri"/>
                <w:snapToGrid w:val="0"/>
                <w:sz w:val="22"/>
                <w:szCs w:val="22"/>
                <w:lang w:bidi="tr-TR"/>
              </w:rPr>
              <w:t>sektörlerde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iş</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yapmamaktadır</w:t>
            </w:r>
            <w:proofErr w:type="spellEnd"/>
            <w:r w:rsidR="005512BA" w:rsidRPr="0097053E">
              <w:rPr>
                <w:rFonts w:ascii="Calibri" w:hAnsi="Calibri" w:cs="Calibri"/>
                <w:snapToGrid w:val="0"/>
                <w:sz w:val="22"/>
                <w:szCs w:val="22"/>
                <w:lang w:bidi="tr-TR"/>
              </w:rPr>
              <w:t>/</w:t>
            </w:r>
            <w:proofErr w:type="spellStart"/>
            <w:r w:rsidR="005512BA" w:rsidRPr="0097053E">
              <w:rPr>
                <w:rFonts w:ascii="Calibri" w:hAnsi="Calibri" w:cs="Calibri"/>
                <w:snapToGrid w:val="0"/>
                <w:sz w:val="22"/>
                <w:szCs w:val="22"/>
                <w:lang w:bidi="tr-TR"/>
              </w:rPr>
              <w:t>yapmayacaktır</w:t>
            </w:r>
            <w:proofErr w:type="spellEnd"/>
            <w:r w:rsidR="005512BA" w:rsidRPr="0097053E">
              <w:rPr>
                <w:rFonts w:ascii="Calibri" w:hAnsi="Calibri" w:cs="Calibri"/>
                <w:snapToGrid w:val="0"/>
                <w:sz w:val="22"/>
                <w:szCs w:val="22"/>
                <w:lang w:bidi="tr-TR"/>
              </w:rPr>
              <w:t>;</w:t>
            </w:r>
          </w:p>
          <w:p w14:paraId="68D6F1AB" w14:textId="0A866B58" w:rsidR="00CC6A4C" w:rsidRPr="00020FD5" w:rsidRDefault="00094939" w:rsidP="00307AD6">
            <w:pPr>
              <w:spacing w:before="40" w:after="140" w:line="240" w:lineRule="auto"/>
              <w:ind w:left="463" w:hanging="283"/>
              <w:jc w:val="both"/>
              <w:rPr>
                <w:rFonts w:ascii="Calibri" w:hAnsi="Calibri" w:cs="Calibri"/>
                <w:snapToGrid w:val="0"/>
                <w:sz w:val="22"/>
                <w:szCs w:val="22"/>
                <w:lang w:bidi="tr-TR"/>
              </w:rPr>
            </w:pPr>
            <w:r w:rsidRPr="0097053E">
              <w:rPr>
                <w:rFonts w:ascii="Calibri" w:hAnsi="Calibri" w:cs="Calibri"/>
                <w:snapToGrid w:val="0"/>
                <w:sz w:val="22"/>
                <w:szCs w:val="22"/>
                <w:lang w:bidi="tr-TR"/>
              </w:rPr>
              <w:t xml:space="preserve">b) </w:t>
            </w:r>
            <w:r w:rsidR="00EE6731"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Birleşmiş</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Milletler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Avrupa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Birliği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Fransa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ve</w:t>
            </w:r>
            <w:proofErr w:type="spellEnd"/>
            <w:r w:rsidR="005512BA" w:rsidRPr="0097053E">
              <w:rPr>
                <w:rFonts w:ascii="Calibri" w:hAnsi="Calibri" w:cs="Calibri"/>
                <w:snapToGrid w:val="0"/>
                <w:sz w:val="22"/>
                <w:szCs w:val="22"/>
                <w:lang w:bidi="tr-TR"/>
              </w:rPr>
              <w:t>/</w:t>
            </w:r>
            <w:proofErr w:type="spellStart"/>
            <w:r w:rsidR="005512BA" w:rsidRPr="0097053E">
              <w:rPr>
                <w:rFonts w:ascii="Calibri" w:hAnsi="Calibri" w:cs="Calibri"/>
                <w:snapToGrid w:val="0"/>
                <w:sz w:val="22"/>
                <w:szCs w:val="22"/>
                <w:lang w:bidi="tr-TR"/>
              </w:rPr>
              <w:t>veya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Amerika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Birleşik</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Devletleri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tarafından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özellikle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terörizmin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finansmanı</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ve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ulusal</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barış</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ve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güvenliğe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yönelik</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saldırılarla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mücadele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kapsamında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uygulanan</w:t>
            </w:r>
            <w:proofErr w:type="spellEnd"/>
            <w:r w:rsidR="005512BA" w:rsidRPr="0097053E">
              <w:rPr>
                <w:rFonts w:ascii="Calibri" w:hAnsi="Calibri" w:cs="Calibri"/>
                <w:snapToGrid w:val="0"/>
                <w:sz w:val="22"/>
                <w:szCs w:val="22"/>
                <w:lang w:bidi="tr-TR"/>
              </w:rPr>
              <w:t xml:space="preserve"> mali </w:t>
            </w:r>
            <w:proofErr w:type="spellStart"/>
            <w:r w:rsidR="005512BA" w:rsidRPr="0097053E">
              <w:rPr>
                <w:rFonts w:ascii="Calibri" w:hAnsi="Calibri" w:cs="Calibri"/>
                <w:snapToGrid w:val="0"/>
                <w:sz w:val="22"/>
                <w:szCs w:val="22"/>
                <w:lang w:bidi="tr-TR"/>
              </w:rPr>
              <w:t>yaptırım</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listelerinde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almamaktadır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Aşağıda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yer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alan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bağlantılardan</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ilgili</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listeler</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hakkında</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bilgiye</w:t>
            </w:r>
            <w:proofErr w:type="spellEnd"/>
            <w:r w:rsidR="005512BA" w:rsidRPr="0097053E">
              <w:rPr>
                <w:rFonts w:ascii="Calibri" w:hAnsi="Calibri" w:cs="Calibri"/>
                <w:snapToGrid w:val="0"/>
                <w:sz w:val="22"/>
                <w:szCs w:val="22"/>
                <w:lang w:bidi="tr-TR"/>
              </w:rPr>
              <w:t xml:space="preserve"> </w:t>
            </w:r>
            <w:proofErr w:type="spellStart"/>
            <w:r w:rsidR="005512BA" w:rsidRPr="0097053E">
              <w:rPr>
                <w:rFonts w:ascii="Calibri" w:hAnsi="Calibri" w:cs="Calibri"/>
                <w:snapToGrid w:val="0"/>
                <w:sz w:val="22"/>
                <w:szCs w:val="22"/>
                <w:lang w:bidi="tr-TR"/>
              </w:rPr>
              <w:t>ulaşılabilmektedir</w:t>
            </w:r>
            <w:proofErr w:type="spellEnd"/>
            <w:r w:rsidR="005512BA" w:rsidRPr="0097053E">
              <w:rPr>
                <w:rFonts w:ascii="Calibri" w:hAnsi="Calibri" w:cs="Calibri"/>
                <w:snapToGrid w:val="0"/>
                <w:sz w:val="22"/>
                <w:szCs w:val="22"/>
                <w:lang w:bidi="tr-TR"/>
              </w:rPr>
              <w:t>:</w:t>
            </w:r>
          </w:p>
          <w:p w14:paraId="641FDD1A" w14:textId="3C44763E" w:rsidR="005512BA" w:rsidRPr="0097053E" w:rsidRDefault="00FE1D24" w:rsidP="00307AD6">
            <w:pPr>
              <w:pStyle w:val="AralkYok"/>
              <w:numPr>
                <w:ilvl w:val="0"/>
                <w:numId w:val="17"/>
              </w:numPr>
              <w:spacing w:after="240"/>
              <w:ind w:left="463" w:hanging="283"/>
              <w:rPr>
                <w:rFonts w:ascii="Calibri" w:hAnsi="Calibri" w:cs="Calibri"/>
                <w:sz w:val="22"/>
                <w:szCs w:val="22"/>
                <w:lang w:val="en-GB"/>
              </w:rPr>
            </w:pPr>
            <w:r>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Birleşmiş</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Milletler</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tarafından</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hazırlanan</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Birleşmiş</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Milletler</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Güvenlik</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Konseyi</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yaptırım</w:t>
            </w:r>
            <w:proofErr w:type="spellEnd"/>
            <w:r w:rsidR="0061139C"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listelerine</w:t>
            </w:r>
            <w:proofErr w:type="spellEnd"/>
            <w:r w:rsidR="005512BA" w:rsidRPr="0097053E">
              <w:rPr>
                <w:rFonts w:ascii="Calibri" w:hAnsi="Calibri" w:cs="Calibri"/>
                <w:sz w:val="22"/>
                <w:szCs w:val="22"/>
                <w:lang w:bidi="tr-TR"/>
              </w:rPr>
              <w:t xml:space="preserve"> </w:t>
            </w:r>
            <w:hyperlink r:id="rId13" w:history="1">
              <w:r w:rsidR="005512BA" w:rsidRPr="0097053E">
                <w:rPr>
                  <w:rStyle w:val="Kpr"/>
                  <w:rFonts w:ascii="Calibri" w:hAnsi="Calibri" w:cs="Calibri"/>
                  <w:sz w:val="22"/>
                  <w:szCs w:val="22"/>
                  <w:lang w:bidi="tr-TR"/>
                </w:rPr>
                <w:t>https://www.un.org/securitycouncil/content/un-sc-consolidated-list</w:t>
              </w:r>
            </w:hyperlink>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adresinden</w:t>
            </w:r>
            <w:proofErr w:type="spellEnd"/>
            <w:r w:rsidR="005512BA" w:rsidRPr="0097053E">
              <w:rPr>
                <w:rFonts w:ascii="Calibri" w:hAnsi="Calibri" w:cs="Calibri"/>
                <w:sz w:val="22"/>
                <w:szCs w:val="22"/>
                <w:lang w:bidi="tr-TR"/>
              </w:rPr>
              <w:t xml:space="preserve"> </w:t>
            </w:r>
            <w:proofErr w:type="spellStart"/>
            <w:r w:rsidR="005512BA" w:rsidRPr="0097053E">
              <w:rPr>
                <w:rFonts w:ascii="Calibri" w:hAnsi="Calibri" w:cs="Calibri"/>
                <w:sz w:val="22"/>
                <w:szCs w:val="22"/>
                <w:lang w:bidi="tr-TR"/>
              </w:rPr>
              <w:t>ulaşılabilmektedir</w:t>
            </w:r>
            <w:proofErr w:type="spellEnd"/>
            <w:r w:rsidR="005512BA" w:rsidRPr="0097053E">
              <w:rPr>
                <w:rFonts w:ascii="Calibri" w:hAnsi="Calibri" w:cs="Calibri"/>
                <w:sz w:val="22"/>
                <w:szCs w:val="22"/>
                <w:lang w:bidi="tr-TR"/>
              </w:rPr>
              <w:t>,</w:t>
            </w:r>
          </w:p>
          <w:p w14:paraId="5F02E02A" w14:textId="4877C5B0" w:rsidR="00EE6731" w:rsidRPr="0097053E" w:rsidRDefault="00B11BBF" w:rsidP="00307AD6">
            <w:pPr>
              <w:pStyle w:val="AralkYok"/>
              <w:numPr>
                <w:ilvl w:val="0"/>
                <w:numId w:val="17"/>
              </w:numPr>
              <w:spacing w:after="180"/>
              <w:ind w:left="463" w:hanging="283"/>
              <w:rPr>
                <w:rFonts w:ascii="Calibri" w:hAnsi="Calibri" w:cs="Calibri"/>
                <w:sz w:val="22"/>
                <w:szCs w:val="22"/>
                <w:lang w:val="en-GB"/>
              </w:rPr>
            </w:pPr>
            <w:proofErr w:type="spellStart"/>
            <w:r w:rsidRPr="0097053E">
              <w:rPr>
                <w:rFonts w:ascii="Calibri" w:hAnsi="Calibri" w:cs="Calibri"/>
                <w:sz w:val="22"/>
                <w:szCs w:val="22"/>
                <w:lang w:bidi="tr-TR"/>
              </w:rPr>
              <w:t>Avrupa</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Birliği</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tarafından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hazırlanan</w:t>
            </w:r>
            <w:proofErr w:type="spellEnd"/>
            <w:r w:rsidRPr="0097053E">
              <w:rPr>
                <w:rFonts w:ascii="Calibri" w:hAnsi="Calibri" w:cs="Calibri"/>
                <w:sz w:val="22"/>
                <w:szCs w:val="22"/>
                <w:lang w:bidi="tr-TR"/>
              </w:rPr>
              <w:t xml:space="preserve"> listelere</w:t>
            </w:r>
            <w:hyperlink r:id="rId14" w:history="1">
              <w:r w:rsidRPr="0097053E">
                <w:rPr>
                  <w:rFonts w:ascii="Calibri" w:hAnsi="Calibri" w:cs="Calibri"/>
                  <w:color w:val="0000FF"/>
                  <w:sz w:val="22"/>
                  <w:szCs w:val="22"/>
                  <w:u w:val="single"/>
                  <w:lang w:bidi="tr-TR"/>
                </w:rPr>
                <w:t>https://www.sanctionsmap.eu</w:t>
              </w:r>
            </w:hyperlink>
            <w:r w:rsidRPr="0097053E">
              <w:rPr>
                <w:rFonts w:ascii="Calibri" w:hAnsi="Calibri" w:cs="Calibri"/>
                <w:sz w:val="22"/>
                <w:szCs w:val="22"/>
                <w:lang w:bidi="tr-TR"/>
              </w:rPr>
              <w:t xml:space="preserve">adresinden </w:t>
            </w:r>
            <w:proofErr w:type="spellStart"/>
            <w:r w:rsidRPr="0097053E">
              <w:rPr>
                <w:rFonts w:ascii="Calibri" w:hAnsi="Calibri" w:cs="Calibri"/>
                <w:sz w:val="22"/>
                <w:szCs w:val="22"/>
                <w:lang w:bidi="tr-TR"/>
              </w:rPr>
              <w:t>ulaşılabilmektedir</w:t>
            </w:r>
            <w:proofErr w:type="spellEnd"/>
            <w:r w:rsidRPr="0097053E">
              <w:rPr>
                <w:rFonts w:ascii="Calibri" w:hAnsi="Calibri" w:cs="Calibri"/>
                <w:sz w:val="22"/>
                <w:szCs w:val="22"/>
                <w:lang w:bidi="tr-TR"/>
              </w:rPr>
              <w:t>,</w:t>
            </w:r>
          </w:p>
          <w:p w14:paraId="09DDA510" w14:textId="4AD12753" w:rsidR="005512BA" w:rsidRPr="0097053E" w:rsidRDefault="005512BA" w:rsidP="00307AD6">
            <w:pPr>
              <w:pStyle w:val="AralkYok"/>
              <w:numPr>
                <w:ilvl w:val="0"/>
                <w:numId w:val="17"/>
              </w:numPr>
              <w:spacing w:after="120"/>
              <w:ind w:left="463" w:hanging="283"/>
              <w:rPr>
                <w:rFonts w:ascii="Calibri" w:hAnsi="Calibri" w:cs="Calibri"/>
                <w:sz w:val="22"/>
                <w:szCs w:val="22"/>
                <w:lang w:val="en-GB"/>
              </w:rPr>
            </w:pPr>
            <w:proofErr w:type="spellStart"/>
            <w:r w:rsidRPr="0097053E">
              <w:rPr>
                <w:rFonts w:ascii="Calibri" w:hAnsi="Calibri" w:cs="Calibri"/>
                <w:sz w:val="22"/>
                <w:szCs w:val="22"/>
                <w:lang w:val="en-GB"/>
              </w:rPr>
              <w:t>Fransa</w:t>
            </w:r>
            <w:proofErr w:type="spellEnd"/>
            <w:r w:rsidRPr="0097053E">
              <w:rPr>
                <w:rFonts w:ascii="Calibri" w:hAnsi="Calibri" w:cs="Calibri"/>
                <w:sz w:val="22"/>
                <w:szCs w:val="22"/>
                <w:lang w:val="en-GB"/>
              </w:rPr>
              <w:t xml:space="preserve"> </w:t>
            </w:r>
            <w:proofErr w:type="spellStart"/>
            <w:r w:rsidRPr="0097053E">
              <w:rPr>
                <w:rFonts w:ascii="Calibri" w:hAnsi="Calibri" w:cs="Calibri"/>
                <w:sz w:val="22"/>
                <w:szCs w:val="22"/>
                <w:lang w:bidi="tr-TR"/>
              </w:rPr>
              <w:t>tarafından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hazırlanan</w:t>
            </w:r>
            <w:proofErr w:type="spellEnd"/>
            <w:r w:rsidRPr="0097053E">
              <w:rPr>
                <w:rFonts w:ascii="Calibri" w:hAnsi="Calibri" w:cs="Calibri"/>
                <w:sz w:val="22"/>
                <w:szCs w:val="22"/>
                <w:lang w:bidi="tr-TR"/>
              </w:rPr>
              <w:t xml:space="preserve"> listelere</w:t>
            </w:r>
            <w:hyperlink r:id="rId15" w:history="1">
              <w:r w:rsidRPr="0097053E">
                <w:rPr>
                  <w:rStyle w:val="Kpr"/>
                  <w:rFonts w:ascii="Calibri" w:hAnsi="Calibri" w:cs="Calibri"/>
                  <w:sz w:val="22"/>
                  <w:szCs w:val="22"/>
                  <w:lang w:bidi="tr-TR"/>
                </w:rPr>
                <w:t>https://gels-avoirs.dgtresor.gouv.fr/List</w:t>
              </w:r>
            </w:hyperlink>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adresinden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ulaşılabilmektedir</w:t>
            </w:r>
            <w:proofErr w:type="spellEnd"/>
            <w:r w:rsidRPr="0097053E">
              <w:rPr>
                <w:rFonts w:ascii="Calibri" w:hAnsi="Calibri" w:cs="Calibri"/>
                <w:sz w:val="22"/>
                <w:szCs w:val="22"/>
                <w:lang w:bidi="tr-TR"/>
              </w:rPr>
              <w:t>,</w:t>
            </w:r>
          </w:p>
          <w:p w14:paraId="75E3894C" w14:textId="5995982A" w:rsidR="005512BA" w:rsidRPr="0097053E" w:rsidRDefault="005512BA" w:rsidP="00307AD6">
            <w:pPr>
              <w:pStyle w:val="AralkYok"/>
              <w:numPr>
                <w:ilvl w:val="0"/>
                <w:numId w:val="17"/>
              </w:numPr>
              <w:spacing w:after="240"/>
              <w:ind w:left="463" w:hanging="283"/>
              <w:rPr>
                <w:rFonts w:ascii="Calibri" w:hAnsi="Calibri" w:cs="Calibri"/>
                <w:sz w:val="22"/>
                <w:szCs w:val="22"/>
                <w:lang w:val="en-GB"/>
              </w:rPr>
            </w:pPr>
            <w:r w:rsidRPr="0097053E">
              <w:rPr>
                <w:rFonts w:ascii="Calibri" w:hAnsi="Calibri" w:cs="Calibri"/>
                <w:sz w:val="22"/>
                <w:szCs w:val="22"/>
                <w:lang w:val="en-GB"/>
              </w:rPr>
              <w:t xml:space="preserve">Amerika </w:t>
            </w:r>
            <w:proofErr w:type="spellStart"/>
            <w:r w:rsidRPr="0097053E">
              <w:rPr>
                <w:rFonts w:ascii="Calibri" w:hAnsi="Calibri" w:cs="Calibri"/>
                <w:sz w:val="22"/>
                <w:szCs w:val="22"/>
                <w:lang w:bidi="tr-TR"/>
              </w:rPr>
              <w:t>Birleşik</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Devletleri</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tarafından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hazırlanan</w:t>
            </w:r>
            <w:proofErr w:type="spellEnd"/>
            <w:r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listelere</w:t>
            </w:r>
            <w:proofErr w:type="spellEnd"/>
            <w:r w:rsidRPr="0097053E">
              <w:rPr>
                <w:rFonts w:ascii="Calibri" w:hAnsi="Calibri" w:cs="Calibri"/>
                <w:sz w:val="22"/>
                <w:szCs w:val="22"/>
                <w:lang w:bidi="tr-TR"/>
              </w:rPr>
              <w:t xml:space="preserve"> </w:t>
            </w:r>
            <w:hyperlink r:id="rId16" w:history="1">
              <w:r w:rsidR="00B11BBF" w:rsidRPr="0097053E">
                <w:rPr>
                  <w:rStyle w:val="Kpr"/>
                  <w:rFonts w:ascii="Calibri" w:hAnsi="Calibri" w:cs="Calibri"/>
                  <w:sz w:val="22"/>
                  <w:szCs w:val="22"/>
                  <w:lang w:bidi="tr-TR"/>
                </w:rPr>
                <w:t>https://home.treasury.gov/policy-issues/financial-sanctions/sanctions-programs-and-country-informationadresinden</w:t>
              </w:r>
            </w:hyperlink>
            <w:r w:rsidR="00B11BBF" w:rsidRPr="0097053E">
              <w:rPr>
                <w:rFonts w:ascii="Calibri" w:hAnsi="Calibri" w:cs="Calibri"/>
                <w:sz w:val="22"/>
                <w:szCs w:val="22"/>
                <w:lang w:bidi="tr-TR"/>
              </w:rPr>
              <w:t xml:space="preserve"> </w:t>
            </w:r>
            <w:proofErr w:type="spellStart"/>
            <w:r w:rsidRPr="0097053E">
              <w:rPr>
                <w:rFonts w:ascii="Calibri" w:hAnsi="Calibri" w:cs="Calibri"/>
                <w:sz w:val="22"/>
                <w:szCs w:val="22"/>
                <w:lang w:bidi="tr-TR"/>
              </w:rPr>
              <w:t>ulaşılabilmektedir</w:t>
            </w:r>
            <w:proofErr w:type="spellEnd"/>
            <w:r w:rsidRPr="0097053E">
              <w:rPr>
                <w:rFonts w:ascii="Calibri" w:hAnsi="Calibri" w:cs="Calibri"/>
                <w:sz w:val="22"/>
                <w:szCs w:val="22"/>
                <w:lang w:bidi="tr-TR"/>
              </w:rPr>
              <w:t>,</w:t>
            </w:r>
          </w:p>
          <w:p w14:paraId="62955F1E" w14:textId="3137E8D8" w:rsidR="005512BA" w:rsidRPr="0097053E" w:rsidRDefault="009E3215" w:rsidP="00307AD6">
            <w:pPr>
              <w:spacing w:before="40" w:after="40" w:line="240" w:lineRule="auto"/>
              <w:ind w:left="463" w:hanging="283"/>
              <w:jc w:val="both"/>
              <w:rPr>
                <w:rFonts w:ascii="Calibri" w:eastAsia="Times New Roman" w:hAnsi="Calibri" w:cs="Calibri"/>
                <w:snapToGrid w:val="0"/>
                <w:sz w:val="22"/>
                <w:szCs w:val="22"/>
                <w:lang w:val="en-GB" w:eastAsia="en-GB"/>
              </w:rPr>
            </w:pPr>
            <w:r w:rsidRPr="0097053E">
              <w:rPr>
                <w:rFonts w:ascii="Calibri" w:hAnsi="Calibri" w:cs="Calibri"/>
                <w:snapToGrid w:val="0"/>
                <w:sz w:val="22"/>
                <w:szCs w:val="22"/>
                <w:lang w:bidi="tr-TR"/>
              </w:rPr>
              <w:t xml:space="preserve">c) </w:t>
            </w:r>
            <w:r w:rsidR="00FE1D24">
              <w:rPr>
                <w:rFonts w:ascii="Calibri" w:hAnsi="Calibri" w:cs="Calibri"/>
                <w:snapToGrid w:val="0"/>
                <w:sz w:val="22"/>
                <w:szCs w:val="22"/>
                <w:lang w:bidi="tr-TR"/>
              </w:rPr>
              <w:t xml:space="preserve">  </w:t>
            </w:r>
            <w:proofErr w:type="spellStart"/>
            <w:r w:rsidR="006546F6" w:rsidRPr="0097053E">
              <w:rPr>
                <w:rFonts w:ascii="Calibri" w:hAnsi="Calibri" w:cs="Calibri"/>
                <w:snapToGrid w:val="0"/>
                <w:sz w:val="22"/>
                <w:szCs w:val="22"/>
                <w:lang w:bidi="tr-TR"/>
              </w:rPr>
              <w:t>T</w:t>
            </w:r>
            <w:r w:rsidRPr="0097053E">
              <w:rPr>
                <w:rFonts w:ascii="Calibri" w:hAnsi="Calibri" w:cs="Calibri"/>
                <w:snapToGrid w:val="0"/>
                <w:sz w:val="22"/>
                <w:szCs w:val="22"/>
                <w:lang w:bidi="tr-TR"/>
              </w:rPr>
              <w:t>eklif</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sahibi</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Dünya</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Bankası</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tarafından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alınan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bir</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hariç</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bırakma</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kararına</w:t>
            </w:r>
            <w:proofErr w:type="spellEnd"/>
            <w:r w:rsidRPr="0097053E">
              <w:rPr>
                <w:rFonts w:ascii="Calibri" w:hAnsi="Calibri" w:cs="Calibri"/>
                <w:snapToGrid w:val="0"/>
                <w:sz w:val="22"/>
                <w:szCs w:val="22"/>
                <w:lang w:bidi="tr-TR"/>
              </w:rPr>
              <w:t xml:space="preserve"> tabi </w:t>
            </w:r>
            <w:proofErr w:type="spellStart"/>
            <w:r w:rsidRPr="0097053E">
              <w:rPr>
                <w:rFonts w:ascii="Calibri" w:hAnsi="Calibri" w:cs="Calibri"/>
                <w:snapToGrid w:val="0"/>
                <w:sz w:val="22"/>
                <w:szCs w:val="22"/>
                <w:lang w:bidi="tr-TR"/>
              </w:rPr>
              <w:t>olmadığını</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ve</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Dünya</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Bankası</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tarafından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hazırlanan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listede</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yer</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almadığını</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beyan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eder</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Bilgi</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edinmek</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için</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aşağıdaki</w:t>
            </w:r>
            <w:proofErr w:type="spellEnd"/>
            <w:r w:rsidRPr="0097053E">
              <w:rPr>
                <w:rFonts w:ascii="Calibri" w:hAnsi="Calibri" w:cs="Calibri"/>
                <w:snapToGrid w:val="0"/>
                <w:sz w:val="22"/>
                <w:szCs w:val="22"/>
                <w:lang w:bidi="tr-TR"/>
              </w:rPr>
              <w:t xml:space="preserve"> </w:t>
            </w:r>
            <w:proofErr w:type="spellStart"/>
            <w:r w:rsidRPr="0097053E">
              <w:rPr>
                <w:rFonts w:ascii="Calibri" w:hAnsi="Calibri" w:cs="Calibri"/>
                <w:snapToGrid w:val="0"/>
                <w:sz w:val="22"/>
                <w:szCs w:val="22"/>
                <w:lang w:bidi="tr-TR"/>
              </w:rPr>
              <w:t>bağlantıdan</w:t>
            </w:r>
            <w:proofErr w:type="spellEnd"/>
            <w:r w:rsidRPr="0097053E">
              <w:rPr>
                <w:rFonts w:ascii="Calibri" w:hAnsi="Calibri" w:cs="Calibri"/>
                <w:snapToGrid w:val="0"/>
                <w:sz w:val="22"/>
                <w:szCs w:val="22"/>
                <w:lang w:bidi="tr-TR"/>
              </w:rPr>
              <w:t xml:space="preserve"> liste </w:t>
            </w:r>
            <w:proofErr w:type="spellStart"/>
            <w:r w:rsidRPr="0097053E">
              <w:rPr>
                <w:rFonts w:ascii="Calibri" w:hAnsi="Calibri" w:cs="Calibri"/>
                <w:snapToGrid w:val="0"/>
                <w:sz w:val="22"/>
                <w:szCs w:val="22"/>
                <w:lang w:bidi="tr-TR"/>
              </w:rPr>
              <w:t>incelenebilir</w:t>
            </w:r>
            <w:proofErr w:type="spellEnd"/>
            <w:r w:rsidRPr="0097053E">
              <w:rPr>
                <w:rFonts w:ascii="Calibri" w:hAnsi="Calibri" w:cs="Calibri"/>
                <w:snapToGrid w:val="0"/>
                <w:sz w:val="22"/>
                <w:szCs w:val="22"/>
                <w:lang w:bidi="tr-TR"/>
              </w:rPr>
              <w:t xml:space="preserve">: </w:t>
            </w:r>
            <w:hyperlink r:id="rId17" w:history="1">
              <w:r w:rsidRPr="0097053E">
                <w:rPr>
                  <w:rFonts w:ascii="Calibri" w:hAnsi="Calibri" w:cs="Calibri"/>
                  <w:snapToGrid w:val="0"/>
                  <w:color w:val="0000FF"/>
                  <w:sz w:val="22"/>
                  <w:szCs w:val="22"/>
                  <w:u w:val="single"/>
                  <w:lang w:bidi="tr-TR"/>
                </w:rPr>
                <w:t>https://www.worldbank.org/en/projects-operations/procurement/debarred-firms</w:t>
              </w:r>
            </w:hyperlink>
            <w:r w:rsidRPr="0097053E">
              <w:rPr>
                <w:rFonts w:ascii="Calibri" w:hAnsi="Calibri" w:cs="Calibri"/>
                <w:snapToGrid w:val="0"/>
                <w:sz w:val="22"/>
                <w:szCs w:val="22"/>
                <w:lang w:bidi="tr-TR"/>
              </w:rPr>
              <w:t xml:space="preserve"> </w:t>
            </w:r>
          </w:p>
        </w:tc>
      </w:tr>
      <w:tr w:rsidR="0089488E" w14:paraId="2C0F3DB8" w14:textId="77777777" w:rsidTr="00E8018A">
        <w:tc>
          <w:tcPr>
            <w:tcW w:w="4531" w:type="dxa"/>
          </w:tcPr>
          <w:p w14:paraId="7A6DD099" w14:textId="30BA3080" w:rsidR="0089488E" w:rsidRPr="00785CE7" w:rsidRDefault="006546F6" w:rsidP="00BC4A10">
            <w:pPr>
              <w:pStyle w:val="ListeParagraf"/>
              <w:numPr>
                <w:ilvl w:val="0"/>
                <w:numId w:val="20"/>
              </w:numPr>
              <w:spacing w:line="240" w:lineRule="auto"/>
              <w:ind w:left="316" w:firstLine="0"/>
              <w:jc w:val="both"/>
              <w:rPr>
                <w:rFonts w:ascii="Calibri" w:hAnsi="Calibri" w:cs="Calibri"/>
                <w:sz w:val="22"/>
                <w:szCs w:val="22"/>
                <w:lang w:val="en-GB"/>
              </w:rPr>
            </w:pPr>
            <w:r w:rsidRPr="00785CE7">
              <w:rPr>
                <w:rFonts w:ascii="Calibri" w:hAnsi="Calibri" w:cs="Calibri"/>
                <w:sz w:val="22"/>
                <w:szCs w:val="22"/>
                <w:lang w:val="en-GB"/>
              </w:rPr>
              <w:t>A</w:t>
            </w:r>
            <w:r w:rsidR="0089488E" w:rsidRPr="00785CE7">
              <w:rPr>
                <w:rFonts w:ascii="Calibri" w:hAnsi="Calibri" w:cs="Calibri"/>
                <w:sz w:val="22"/>
                <w:szCs w:val="22"/>
                <w:lang w:val="en-GB"/>
              </w:rPr>
              <w:t>cknowledge and accept that the above-mentioned situations may lead to the automatic termination of the contract.</w:t>
            </w:r>
          </w:p>
        </w:tc>
        <w:tc>
          <w:tcPr>
            <w:tcW w:w="4531" w:type="dxa"/>
          </w:tcPr>
          <w:p w14:paraId="61E868F4" w14:textId="00473119" w:rsidR="0089488E" w:rsidRPr="00020FD5" w:rsidRDefault="00A828E3" w:rsidP="00307AD6">
            <w:pPr>
              <w:pStyle w:val="ListeParagraf"/>
              <w:numPr>
                <w:ilvl w:val="0"/>
                <w:numId w:val="19"/>
              </w:numPr>
              <w:spacing w:line="240" w:lineRule="auto"/>
              <w:ind w:left="463" w:hanging="283"/>
              <w:jc w:val="both"/>
              <w:rPr>
                <w:rFonts w:ascii="Calibri" w:hAnsi="Calibri" w:cs="Calibri"/>
                <w:sz w:val="22"/>
                <w:szCs w:val="22"/>
                <w:lang w:val="en-GB"/>
              </w:rPr>
            </w:pPr>
            <w:r>
              <w:rPr>
                <w:rFonts w:ascii="Calibri" w:hAnsi="Calibri" w:cs="Calibri"/>
                <w:sz w:val="22"/>
                <w:szCs w:val="22"/>
                <w:lang w:bidi="tr-TR"/>
              </w:rPr>
              <w:t xml:space="preserve"> </w:t>
            </w:r>
            <w:proofErr w:type="spellStart"/>
            <w:r w:rsidR="006546F6" w:rsidRPr="00020FD5">
              <w:rPr>
                <w:rFonts w:ascii="Calibri" w:hAnsi="Calibri" w:cs="Calibri"/>
                <w:sz w:val="22"/>
                <w:szCs w:val="22"/>
                <w:lang w:bidi="tr-TR"/>
              </w:rPr>
              <w:t>Y</w:t>
            </w:r>
            <w:r w:rsidR="006C00C9" w:rsidRPr="00020FD5">
              <w:rPr>
                <w:rFonts w:ascii="Calibri" w:hAnsi="Calibri" w:cs="Calibri"/>
                <w:sz w:val="22"/>
                <w:szCs w:val="22"/>
                <w:lang w:bidi="tr-TR"/>
              </w:rPr>
              <w:t>ukarıda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belirtilen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durumların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sözleşmenin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otomatik</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feshine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yol</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açabileceğini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kabul</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ve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beyan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w:t>
            </w:r>
          </w:p>
        </w:tc>
      </w:tr>
      <w:tr w:rsidR="0089488E" w14:paraId="5EB408DF" w14:textId="77777777" w:rsidTr="00E8018A">
        <w:tc>
          <w:tcPr>
            <w:tcW w:w="4531" w:type="dxa"/>
          </w:tcPr>
          <w:p w14:paraId="74C8188E" w14:textId="3EB7E8D8" w:rsidR="0089488E" w:rsidRPr="00785CE7" w:rsidRDefault="006546F6" w:rsidP="00BC4A10">
            <w:pPr>
              <w:pStyle w:val="ListeParagraf"/>
              <w:numPr>
                <w:ilvl w:val="0"/>
                <w:numId w:val="20"/>
              </w:numPr>
              <w:spacing w:line="240" w:lineRule="auto"/>
              <w:ind w:left="316" w:firstLine="0"/>
              <w:jc w:val="both"/>
              <w:rPr>
                <w:rFonts w:ascii="Calibri" w:hAnsi="Calibri" w:cs="Calibri"/>
                <w:sz w:val="22"/>
                <w:szCs w:val="22"/>
                <w:lang w:val="en-GB"/>
              </w:rPr>
            </w:pPr>
            <w:r w:rsidRPr="00785CE7">
              <w:rPr>
                <w:rFonts w:ascii="Calibri" w:hAnsi="Calibri" w:cs="Calibri"/>
                <w:sz w:val="22"/>
                <w:szCs w:val="22"/>
                <w:lang w:val="en-GB"/>
              </w:rPr>
              <w:t>U</w:t>
            </w:r>
            <w:r w:rsidR="0089488E" w:rsidRPr="00785CE7">
              <w:rPr>
                <w:rFonts w:ascii="Calibri" w:hAnsi="Calibri" w:cs="Calibri"/>
                <w:sz w:val="22"/>
                <w:szCs w:val="22"/>
                <w:lang w:val="en-GB"/>
              </w:rPr>
              <w:t>ndertake to inform Expertise France without delay of any change in our situation during the execution of the Contract with regard to the present declaration.</w:t>
            </w:r>
          </w:p>
        </w:tc>
        <w:tc>
          <w:tcPr>
            <w:tcW w:w="4531" w:type="dxa"/>
          </w:tcPr>
          <w:p w14:paraId="3B62F73F" w14:textId="080265D9" w:rsidR="0089488E" w:rsidRPr="00020FD5" w:rsidRDefault="00A828E3" w:rsidP="00307AD6">
            <w:pPr>
              <w:pStyle w:val="ListeParagraf"/>
              <w:numPr>
                <w:ilvl w:val="0"/>
                <w:numId w:val="19"/>
              </w:numPr>
              <w:spacing w:line="240" w:lineRule="auto"/>
              <w:ind w:left="463" w:hanging="283"/>
              <w:jc w:val="both"/>
              <w:rPr>
                <w:rFonts w:ascii="Calibri" w:hAnsi="Calibri" w:cs="Calibri"/>
                <w:sz w:val="22"/>
                <w:szCs w:val="22"/>
                <w:lang w:val="en-GB"/>
              </w:rPr>
            </w:pPr>
            <w:r>
              <w:rPr>
                <w:rFonts w:ascii="Calibri" w:hAnsi="Calibri" w:cs="Calibri"/>
                <w:sz w:val="22"/>
                <w:szCs w:val="22"/>
                <w:lang w:bidi="tr-TR"/>
              </w:rPr>
              <w:t xml:space="preserve">  </w:t>
            </w:r>
            <w:proofErr w:type="spellStart"/>
            <w:r w:rsidR="006546F6" w:rsidRPr="00020FD5">
              <w:rPr>
                <w:rFonts w:ascii="Calibri" w:hAnsi="Calibri" w:cs="Calibri"/>
                <w:sz w:val="22"/>
                <w:szCs w:val="22"/>
                <w:lang w:bidi="tr-TR"/>
              </w:rPr>
              <w:t>S</w:t>
            </w:r>
            <w:r w:rsidR="006C00C9" w:rsidRPr="00020FD5">
              <w:rPr>
                <w:rFonts w:ascii="Calibri" w:hAnsi="Calibri" w:cs="Calibri"/>
                <w:sz w:val="22"/>
                <w:szCs w:val="22"/>
                <w:lang w:bidi="tr-TR"/>
              </w:rPr>
              <w:t>özleşmenin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yürütülmesi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sırasında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işbu</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beyanla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ilgili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olarak</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durumunda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meydana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gelecek</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herhangi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bir</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değişikliği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derhal</w:t>
            </w:r>
            <w:proofErr w:type="spellEnd"/>
            <w:r w:rsidR="006C00C9" w:rsidRPr="00020FD5">
              <w:rPr>
                <w:rFonts w:ascii="Calibri" w:hAnsi="Calibri" w:cs="Calibri"/>
                <w:sz w:val="22"/>
                <w:szCs w:val="22"/>
                <w:lang w:bidi="tr-TR"/>
              </w:rPr>
              <w:t xml:space="preserve"> Expertise </w:t>
            </w:r>
            <w:proofErr w:type="spellStart"/>
            <w:r w:rsidR="006C00C9" w:rsidRPr="00020FD5">
              <w:rPr>
                <w:rFonts w:ascii="Calibri" w:hAnsi="Calibri" w:cs="Calibri"/>
                <w:sz w:val="22"/>
                <w:szCs w:val="22"/>
                <w:lang w:bidi="tr-TR"/>
              </w:rPr>
              <w:t>France’a</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bildirmeyi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taahhüt</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w:t>
            </w:r>
          </w:p>
        </w:tc>
      </w:tr>
      <w:tr w:rsidR="0089488E" w14:paraId="4D8BCEAA" w14:textId="77777777" w:rsidTr="00E8018A">
        <w:tc>
          <w:tcPr>
            <w:tcW w:w="4531" w:type="dxa"/>
          </w:tcPr>
          <w:p w14:paraId="36641EC7" w14:textId="3881C1E7" w:rsidR="0089488E" w:rsidRPr="00785CE7" w:rsidRDefault="006546F6" w:rsidP="00BC4A10">
            <w:pPr>
              <w:pStyle w:val="ListeParagraf"/>
              <w:numPr>
                <w:ilvl w:val="0"/>
                <w:numId w:val="20"/>
              </w:numPr>
              <w:spacing w:line="240" w:lineRule="auto"/>
              <w:ind w:left="316" w:firstLine="0"/>
              <w:jc w:val="both"/>
              <w:rPr>
                <w:rFonts w:ascii="Calibri" w:hAnsi="Calibri" w:cs="Calibri"/>
                <w:sz w:val="22"/>
                <w:szCs w:val="22"/>
                <w:lang w:val="en-GB"/>
              </w:rPr>
            </w:pPr>
            <w:r w:rsidRPr="00785CE7">
              <w:rPr>
                <w:rFonts w:ascii="Calibri" w:hAnsi="Calibri" w:cs="Calibri"/>
                <w:sz w:val="22"/>
                <w:szCs w:val="22"/>
                <w:lang w:val="en-GB"/>
              </w:rPr>
              <w:t>D</w:t>
            </w:r>
            <w:r w:rsidR="0089488E" w:rsidRPr="00785CE7">
              <w:rPr>
                <w:rFonts w:ascii="Calibri" w:hAnsi="Calibri" w:cs="Calibri"/>
                <w:sz w:val="22"/>
                <w:szCs w:val="22"/>
                <w:lang w:val="en-GB"/>
              </w:rPr>
              <w:t>eclares that it has read the provisions of this statement and undertakes to comply with them throughout the procurement procedure.</w:t>
            </w:r>
          </w:p>
        </w:tc>
        <w:tc>
          <w:tcPr>
            <w:tcW w:w="4531" w:type="dxa"/>
          </w:tcPr>
          <w:p w14:paraId="39FD82B3" w14:textId="0987FBBB" w:rsidR="0089488E" w:rsidRPr="00020FD5" w:rsidRDefault="00A828E3" w:rsidP="00307AD6">
            <w:pPr>
              <w:pStyle w:val="ListeParagraf"/>
              <w:numPr>
                <w:ilvl w:val="0"/>
                <w:numId w:val="19"/>
              </w:numPr>
              <w:spacing w:line="240" w:lineRule="auto"/>
              <w:ind w:left="463" w:hanging="283"/>
              <w:jc w:val="both"/>
              <w:rPr>
                <w:rFonts w:ascii="Calibri" w:hAnsi="Calibri" w:cs="Calibri"/>
                <w:sz w:val="22"/>
                <w:szCs w:val="22"/>
                <w:lang w:val="en-GB"/>
              </w:rPr>
            </w:pPr>
            <w:r>
              <w:rPr>
                <w:rFonts w:ascii="Calibri" w:hAnsi="Calibri" w:cs="Calibri"/>
                <w:sz w:val="22"/>
                <w:szCs w:val="22"/>
                <w:lang w:bidi="tr-TR"/>
              </w:rPr>
              <w:t xml:space="preserve"> </w:t>
            </w:r>
            <w:r w:rsidR="006546F6" w:rsidRPr="00020FD5">
              <w:rPr>
                <w:rFonts w:ascii="Calibri" w:hAnsi="Calibri" w:cs="Calibri"/>
                <w:sz w:val="22"/>
                <w:szCs w:val="22"/>
                <w:lang w:bidi="tr-TR"/>
              </w:rPr>
              <w:t>B</w:t>
            </w:r>
            <w:r w:rsidR="006C00C9" w:rsidRPr="00020FD5">
              <w:rPr>
                <w:rFonts w:ascii="Calibri" w:hAnsi="Calibri" w:cs="Calibri"/>
                <w:sz w:val="22"/>
                <w:szCs w:val="22"/>
                <w:lang w:bidi="tr-TR"/>
              </w:rPr>
              <w:t xml:space="preserve">u </w:t>
            </w:r>
            <w:proofErr w:type="spellStart"/>
            <w:r w:rsidR="006C00C9" w:rsidRPr="00020FD5">
              <w:rPr>
                <w:rFonts w:ascii="Calibri" w:hAnsi="Calibri" w:cs="Calibri"/>
                <w:sz w:val="22"/>
                <w:szCs w:val="22"/>
                <w:lang w:bidi="tr-TR"/>
              </w:rPr>
              <w:t>beyannamenin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hükümlerini</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okuduğunu</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beyan</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ve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ihale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prosedürü</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boyunca</w:t>
            </w:r>
            <w:proofErr w:type="spellEnd"/>
            <w:r w:rsidR="006C00C9" w:rsidRPr="00020FD5">
              <w:rPr>
                <w:rFonts w:ascii="Calibri" w:hAnsi="Calibri" w:cs="Calibri"/>
                <w:sz w:val="22"/>
                <w:szCs w:val="22"/>
                <w:lang w:bidi="tr-TR"/>
              </w:rPr>
              <w:t xml:space="preserve"> bu </w:t>
            </w:r>
            <w:proofErr w:type="spellStart"/>
            <w:r w:rsidR="006C00C9" w:rsidRPr="00020FD5">
              <w:rPr>
                <w:rFonts w:ascii="Calibri" w:hAnsi="Calibri" w:cs="Calibri"/>
                <w:sz w:val="22"/>
                <w:szCs w:val="22"/>
                <w:lang w:bidi="tr-TR"/>
              </w:rPr>
              <w:t>hükümlere</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uymayı</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taahhüt</w:t>
            </w:r>
            <w:proofErr w:type="spellEnd"/>
            <w:r w:rsidR="006C00C9" w:rsidRPr="00020FD5">
              <w:rPr>
                <w:rFonts w:ascii="Calibri" w:hAnsi="Calibri" w:cs="Calibri"/>
                <w:sz w:val="22"/>
                <w:szCs w:val="22"/>
                <w:lang w:bidi="tr-TR"/>
              </w:rPr>
              <w:t xml:space="preserve"> </w:t>
            </w:r>
            <w:proofErr w:type="spellStart"/>
            <w:r w:rsidR="006C00C9" w:rsidRPr="00020FD5">
              <w:rPr>
                <w:rFonts w:ascii="Calibri" w:hAnsi="Calibri" w:cs="Calibri"/>
                <w:sz w:val="22"/>
                <w:szCs w:val="22"/>
                <w:lang w:bidi="tr-TR"/>
              </w:rPr>
              <w:t>eder</w:t>
            </w:r>
            <w:proofErr w:type="spellEnd"/>
            <w:r w:rsidR="006C00C9" w:rsidRPr="00020FD5">
              <w:rPr>
                <w:rFonts w:ascii="Calibri" w:hAnsi="Calibri" w:cs="Calibri"/>
                <w:sz w:val="22"/>
                <w:szCs w:val="22"/>
                <w:lang w:bidi="tr-TR"/>
              </w:rPr>
              <w:t>.</w:t>
            </w:r>
          </w:p>
        </w:tc>
      </w:tr>
    </w:tbl>
    <w:p w14:paraId="0632F33C" w14:textId="74D40433" w:rsidR="008F53EE" w:rsidRDefault="008F53EE" w:rsidP="00181EC2">
      <w:pPr>
        <w:jc w:val="both"/>
        <w:rPr>
          <w:rFonts w:ascii="Calibri" w:hAnsi="Calibri"/>
          <w:sz w:val="22"/>
          <w:szCs w:val="22"/>
          <w:lang w:val="en-GB"/>
        </w:rPr>
      </w:pPr>
    </w:p>
    <w:tbl>
      <w:tblPr>
        <w:tblStyle w:val="TabloKlavuzu"/>
        <w:tblW w:w="0" w:type="auto"/>
        <w:tblLook w:val="04A0" w:firstRow="1" w:lastRow="0" w:firstColumn="1" w:lastColumn="0" w:noHBand="0" w:noVBand="1"/>
      </w:tblPr>
      <w:tblGrid>
        <w:gridCol w:w="4531"/>
        <w:gridCol w:w="4531"/>
      </w:tblGrid>
      <w:tr w:rsidR="00BA1E82" w14:paraId="40FBAD3D" w14:textId="77777777" w:rsidTr="00BA1E82">
        <w:tc>
          <w:tcPr>
            <w:tcW w:w="9062" w:type="dxa"/>
            <w:gridSpan w:val="2"/>
          </w:tcPr>
          <w:p w14:paraId="73A67897" w14:textId="77777777" w:rsidR="00BA1E82" w:rsidRPr="00BA1E82" w:rsidRDefault="00BA1E82" w:rsidP="00BA1E82">
            <w:pPr>
              <w:rPr>
                <w:rFonts w:ascii="Calibri" w:hAnsi="Calibri"/>
                <w:sz w:val="22"/>
                <w:szCs w:val="22"/>
                <w:lang w:val="en-GB"/>
              </w:rPr>
            </w:pPr>
            <w:r w:rsidRPr="008F53EE">
              <w:rPr>
                <w:rFonts w:ascii="Calibri" w:eastAsia="Times New Roman" w:hAnsi="Calibri"/>
                <w:sz w:val="22"/>
                <w:szCs w:val="22"/>
                <w:lang w:val="en-GB"/>
              </w:rPr>
              <w:t>Signature of a person authorised to engage and represent the tenderer</w:t>
            </w:r>
            <w:r>
              <w:rPr>
                <w:rFonts w:ascii="Calibri" w:eastAsia="Times New Roman" w:hAnsi="Calibri"/>
                <w:sz w:val="22"/>
                <w:szCs w:val="22"/>
                <w:lang w:val="en-GB"/>
              </w:rPr>
              <w:t xml:space="preserve"> / </w:t>
            </w:r>
            <w:proofErr w:type="spellStart"/>
            <w:r w:rsidRPr="0089488E">
              <w:rPr>
                <w:rFonts w:ascii="Calibri" w:hAnsi="Calibri" w:cs="Calibri"/>
                <w:i/>
                <w:lang w:bidi="tr-TR"/>
              </w:rPr>
              <w:t>İhale</w:t>
            </w:r>
            <w:proofErr w:type="spellEnd"/>
            <w:r w:rsidRPr="0089488E">
              <w:rPr>
                <w:rFonts w:ascii="Calibri" w:hAnsi="Calibri" w:cs="Calibri"/>
                <w:i/>
                <w:lang w:bidi="tr-TR"/>
              </w:rPr>
              <w:t xml:space="preserve"> </w:t>
            </w:r>
            <w:proofErr w:type="spellStart"/>
            <w:r w:rsidRPr="0089488E">
              <w:rPr>
                <w:rFonts w:ascii="Calibri" w:hAnsi="Calibri" w:cs="Calibri"/>
                <w:i/>
                <w:lang w:bidi="tr-TR"/>
              </w:rPr>
              <w:t>sahibini</w:t>
            </w:r>
            <w:proofErr w:type="spellEnd"/>
            <w:r w:rsidRPr="0089488E">
              <w:rPr>
                <w:rFonts w:ascii="Calibri" w:hAnsi="Calibri" w:cs="Calibri"/>
                <w:i/>
                <w:lang w:bidi="tr-TR"/>
              </w:rPr>
              <w:t xml:space="preserve"> </w:t>
            </w:r>
            <w:proofErr w:type="spellStart"/>
            <w:r w:rsidRPr="0089488E">
              <w:rPr>
                <w:rFonts w:ascii="Calibri" w:hAnsi="Calibri" w:cs="Calibri"/>
                <w:i/>
                <w:lang w:bidi="tr-TR"/>
              </w:rPr>
              <w:t>temsil</w:t>
            </w:r>
            <w:proofErr w:type="spellEnd"/>
            <w:r w:rsidRPr="0089488E">
              <w:rPr>
                <w:rFonts w:ascii="Calibri" w:hAnsi="Calibri" w:cs="Calibri"/>
                <w:i/>
                <w:lang w:bidi="tr-TR"/>
              </w:rPr>
              <w:t xml:space="preserve"> </w:t>
            </w:r>
            <w:proofErr w:type="spellStart"/>
            <w:r w:rsidRPr="0089488E">
              <w:rPr>
                <w:rFonts w:ascii="Calibri" w:hAnsi="Calibri" w:cs="Calibri"/>
                <w:i/>
                <w:lang w:bidi="tr-TR"/>
              </w:rPr>
              <w:t>ve</w:t>
            </w:r>
            <w:proofErr w:type="spellEnd"/>
            <w:r w:rsidRPr="0089488E">
              <w:rPr>
                <w:rFonts w:ascii="Calibri" w:hAnsi="Calibri" w:cs="Calibri"/>
                <w:i/>
                <w:lang w:bidi="tr-TR"/>
              </w:rPr>
              <w:t xml:space="preserve"> </w:t>
            </w:r>
            <w:proofErr w:type="spellStart"/>
            <w:r w:rsidRPr="0089488E">
              <w:rPr>
                <w:rFonts w:ascii="Calibri" w:hAnsi="Calibri" w:cs="Calibri"/>
                <w:i/>
                <w:lang w:bidi="tr-TR"/>
              </w:rPr>
              <w:t>ilzama</w:t>
            </w:r>
            <w:proofErr w:type="spellEnd"/>
            <w:r w:rsidRPr="0089488E">
              <w:rPr>
                <w:rFonts w:ascii="Calibri" w:hAnsi="Calibri" w:cs="Calibri"/>
                <w:i/>
                <w:lang w:bidi="tr-TR"/>
              </w:rPr>
              <w:t xml:space="preserve"> </w:t>
            </w:r>
            <w:proofErr w:type="spellStart"/>
            <w:r w:rsidRPr="0089488E">
              <w:rPr>
                <w:rFonts w:ascii="Calibri" w:hAnsi="Calibri" w:cs="Calibri"/>
                <w:i/>
                <w:lang w:bidi="tr-TR"/>
              </w:rPr>
              <w:t>yetkili</w:t>
            </w:r>
            <w:proofErr w:type="spellEnd"/>
            <w:r w:rsidRPr="0089488E">
              <w:rPr>
                <w:rFonts w:ascii="Calibri" w:hAnsi="Calibri" w:cs="Calibri"/>
                <w:i/>
                <w:lang w:bidi="tr-TR"/>
              </w:rPr>
              <w:t xml:space="preserve"> </w:t>
            </w:r>
            <w:proofErr w:type="spellStart"/>
            <w:r w:rsidRPr="0089488E">
              <w:rPr>
                <w:rFonts w:ascii="Calibri" w:hAnsi="Calibri" w:cs="Calibri"/>
                <w:i/>
                <w:lang w:bidi="tr-TR"/>
              </w:rPr>
              <w:t>kişinin</w:t>
            </w:r>
            <w:proofErr w:type="spellEnd"/>
            <w:r w:rsidRPr="0089488E">
              <w:rPr>
                <w:rFonts w:ascii="Calibri" w:hAnsi="Calibri" w:cs="Calibri"/>
                <w:i/>
                <w:lang w:bidi="tr-TR"/>
              </w:rPr>
              <w:t xml:space="preserve"> </w:t>
            </w:r>
            <w:proofErr w:type="spellStart"/>
            <w:r w:rsidRPr="0089488E">
              <w:rPr>
                <w:rFonts w:ascii="Calibri" w:hAnsi="Calibri" w:cs="Calibri"/>
                <w:i/>
                <w:lang w:bidi="tr-TR"/>
              </w:rPr>
              <w:t>imzası</w:t>
            </w:r>
            <w:proofErr w:type="spellEnd"/>
          </w:p>
          <w:p w14:paraId="4A83E52C" w14:textId="546D1EAF" w:rsidR="00BA1E82" w:rsidRDefault="00BA1E82" w:rsidP="00BA1E82">
            <w:pPr>
              <w:jc w:val="both"/>
              <w:rPr>
                <w:rFonts w:ascii="Calibri" w:hAnsi="Calibri"/>
                <w:sz w:val="22"/>
                <w:szCs w:val="22"/>
                <w:lang w:val="en-GB"/>
              </w:rPr>
            </w:pPr>
            <w:r w:rsidRPr="008F53EE">
              <w:rPr>
                <w:rFonts w:ascii="Calibri" w:eastAsia="Times New Roman" w:hAnsi="Calibri"/>
                <w:i/>
                <w:iCs/>
                <w:noProof/>
                <w:sz w:val="18"/>
                <w:szCs w:val="22"/>
                <w:lang w:val="en-GB"/>
              </w:rPr>
              <w:t xml:space="preserve">This insert is to be signed </w:t>
            </w:r>
            <w:r w:rsidRPr="008F53EE">
              <w:rPr>
                <w:rFonts w:ascii="Calibri" w:eastAsia="Times New Roman" w:hAnsi="Calibri"/>
                <w:i/>
                <w:iCs/>
                <w:sz w:val="18"/>
                <w:szCs w:val="22"/>
                <w:lang w:val="en-GB"/>
              </w:rPr>
              <w:t xml:space="preserve">in the case of an expression of interest filed by a legal entity </w:t>
            </w:r>
            <w:r>
              <w:rPr>
                <w:rFonts w:ascii="Calibri" w:eastAsia="Times New Roman" w:hAnsi="Calibri"/>
                <w:i/>
                <w:iCs/>
                <w:sz w:val="18"/>
                <w:szCs w:val="22"/>
                <w:lang w:val="en-GB"/>
              </w:rPr>
              <w:t xml:space="preserve">/ </w:t>
            </w:r>
            <w:r w:rsidRPr="0089488E">
              <w:rPr>
                <w:rFonts w:ascii="Calibri" w:hAnsi="Calibri" w:cs="Calibri"/>
                <w:i/>
                <w:noProof/>
                <w:sz w:val="18"/>
                <w:lang w:bidi="tr-TR"/>
              </w:rPr>
              <w:t>Bu kısım, taslak teklifin tüzel kişi tarafından doldurulması durumunda imzalanacaktır</w:t>
            </w:r>
          </w:p>
        </w:tc>
      </w:tr>
      <w:tr w:rsidR="00BA1E82" w14:paraId="39A07939" w14:textId="77777777" w:rsidTr="00BA1E82">
        <w:tc>
          <w:tcPr>
            <w:tcW w:w="4531" w:type="dxa"/>
          </w:tcPr>
          <w:p w14:paraId="2024C9EF" w14:textId="760D2CA8" w:rsidR="00BA1E82" w:rsidRDefault="00BA1E82" w:rsidP="00181EC2">
            <w:pPr>
              <w:jc w:val="both"/>
              <w:rPr>
                <w:rFonts w:ascii="Calibri" w:hAnsi="Calibri"/>
                <w:sz w:val="22"/>
                <w:szCs w:val="22"/>
                <w:lang w:val="en-GB"/>
              </w:rPr>
            </w:pPr>
            <w:r>
              <w:rPr>
                <w:rFonts w:ascii="Calibri" w:hAnsi="Calibri"/>
                <w:sz w:val="22"/>
                <w:szCs w:val="22"/>
                <w:lang w:val="en-GB"/>
              </w:rPr>
              <w:t xml:space="preserve">Last name / </w:t>
            </w:r>
            <w:proofErr w:type="spellStart"/>
            <w:r>
              <w:rPr>
                <w:rFonts w:ascii="Calibri" w:hAnsi="Calibri"/>
                <w:sz w:val="22"/>
                <w:szCs w:val="22"/>
                <w:lang w:val="en-GB"/>
              </w:rPr>
              <w:t>Soyad</w:t>
            </w:r>
            <w:proofErr w:type="spellEnd"/>
            <w:r>
              <w:rPr>
                <w:rFonts w:ascii="Calibri" w:hAnsi="Calibri"/>
                <w:sz w:val="22"/>
                <w:szCs w:val="22"/>
                <w:lang w:val="en-GB"/>
              </w:rPr>
              <w:t>:</w:t>
            </w:r>
          </w:p>
          <w:p w14:paraId="7A7EAB2C" w14:textId="3C74854C" w:rsidR="00BA1E82" w:rsidRDefault="00BA1E82" w:rsidP="00181EC2">
            <w:pPr>
              <w:jc w:val="both"/>
              <w:rPr>
                <w:rFonts w:ascii="Calibri" w:hAnsi="Calibri"/>
                <w:sz w:val="22"/>
                <w:szCs w:val="22"/>
                <w:lang w:val="en-GB"/>
              </w:rPr>
            </w:pPr>
            <w:proofErr w:type="spellStart"/>
            <w:r>
              <w:rPr>
                <w:rFonts w:ascii="Calibri" w:hAnsi="Calibri"/>
                <w:sz w:val="22"/>
                <w:szCs w:val="22"/>
                <w:lang w:val="en-GB"/>
              </w:rPr>
              <w:t>Fisrt</w:t>
            </w:r>
            <w:proofErr w:type="spellEnd"/>
            <w:r>
              <w:rPr>
                <w:rFonts w:ascii="Calibri" w:hAnsi="Calibri"/>
                <w:sz w:val="22"/>
                <w:szCs w:val="22"/>
                <w:lang w:val="en-GB"/>
              </w:rPr>
              <w:t xml:space="preserve"> name / Ad:</w:t>
            </w:r>
          </w:p>
          <w:p w14:paraId="1B16582C" w14:textId="6D1C8747" w:rsidR="00BA1E82" w:rsidRDefault="00BA1E82" w:rsidP="00181EC2">
            <w:pPr>
              <w:jc w:val="both"/>
              <w:rPr>
                <w:rFonts w:ascii="Calibri" w:hAnsi="Calibri"/>
                <w:sz w:val="22"/>
                <w:szCs w:val="22"/>
                <w:lang w:val="en-GB"/>
              </w:rPr>
            </w:pPr>
            <w:r>
              <w:rPr>
                <w:rFonts w:ascii="Calibri" w:hAnsi="Calibri"/>
                <w:sz w:val="22"/>
                <w:szCs w:val="22"/>
                <w:lang w:val="en-GB"/>
              </w:rPr>
              <w:t xml:space="preserve">Role / </w:t>
            </w:r>
            <w:proofErr w:type="spellStart"/>
            <w:r>
              <w:rPr>
                <w:rFonts w:ascii="Calibri" w:hAnsi="Calibri"/>
                <w:sz w:val="22"/>
                <w:szCs w:val="22"/>
                <w:lang w:val="en-GB"/>
              </w:rPr>
              <w:t>Unvan</w:t>
            </w:r>
            <w:proofErr w:type="spellEnd"/>
            <w:r>
              <w:rPr>
                <w:rFonts w:ascii="Calibri" w:hAnsi="Calibri"/>
                <w:sz w:val="22"/>
                <w:szCs w:val="22"/>
                <w:lang w:val="en-GB"/>
              </w:rPr>
              <w:t>:</w:t>
            </w:r>
          </w:p>
        </w:tc>
        <w:tc>
          <w:tcPr>
            <w:tcW w:w="4531" w:type="dxa"/>
          </w:tcPr>
          <w:p w14:paraId="74EB9B94" w14:textId="0F1ED317" w:rsidR="00BA1E82" w:rsidRDefault="00BA1E82" w:rsidP="00181EC2">
            <w:pPr>
              <w:jc w:val="both"/>
              <w:rPr>
                <w:rFonts w:ascii="Calibri" w:hAnsi="Calibri"/>
                <w:sz w:val="22"/>
                <w:szCs w:val="22"/>
                <w:lang w:val="en-GB"/>
              </w:rPr>
            </w:pPr>
            <w:r>
              <w:rPr>
                <w:rFonts w:ascii="Calibri" w:hAnsi="Calibri"/>
                <w:sz w:val="22"/>
                <w:szCs w:val="22"/>
                <w:lang w:val="en-GB"/>
              </w:rPr>
              <w:t xml:space="preserve">Date / </w:t>
            </w:r>
            <w:proofErr w:type="spellStart"/>
            <w:r>
              <w:rPr>
                <w:rFonts w:ascii="Calibri" w:hAnsi="Calibri"/>
                <w:sz w:val="22"/>
                <w:szCs w:val="22"/>
                <w:lang w:val="en-GB"/>
              </w:rPr>
              <w:t>Tarih</w:t>
            </w:r>
            <w:proofErr w:type="spellEnd"/>
            <w:r>
              <w:rPr>
                <w:rFonts w:ascii="Calibri" w:hAnsi="Calibri"/>
                <w:sz w:val="22"/>
                <w:szCs w:val="22"/>
                <w:lang w:val="en-GB"/>
              </w:rPr>
              <w:t>:</w:t>
            </w:r>
          </w:p>
          <w:p w14:paraId="4341427C" w14:textId="0CE9804C" w:rsidR="00BA1E82" w:rsidRDefault="00BA1E82" w:rsidP="00181EC2">
            <w:pPr>
              <w:jc w:val="both"/>
              <w:rPr>
                <w:rFonts w:ascii="Calibri" w:hAnsi="Calibri"/>
                <w:sz w:val="22"/>
                <w:szCs w:val="22"/>
                <w:lang w:val="en-GB"/>
              </w:rPr>
            </w:pPr>
            <w:r>
              <w:rPr>
                <w:rFonts w:ascii="Calibri" w:hAnsi="Calibri"/>
                <w:sz w:val="22"/>
                <w:szCs w:val="22"/>
                <w:lang w:val="en-GB"/>
              </w:rPr>
              <w:t xml:space="preserve">Signature / </w:t>
            </w:r>
            <w:proofErr w:type="spellStart"/>
            <w:r>
              <w:rPr>
                <w:rFonts w:ascii="Calibri" w:hAnsi="Calibri"/>
                <w:sz w:val="22"/>
                <w:szCs w:val="22"/>
                <w:lang w:val="en-GB"/>
              </w:rPr>
              <w:t>İmza</w:t>
            </w:r>
            <w:proofErr w:type="spellEnd"/>
            <w:r>
              <w:rPr>
                <w:rFonts w:ascii="Calibri" w:hAnsi="Calibri"/>
                <w:sz w:val="22"/>
                <w:szCs w:val="22"/>
                <w:lang w:val="en-GB"/>
              </w:rPr>
              <w:t>:</w:t>
            </w:r>
          </w:p>
        </w:tc>
      </w:tr>
    </w:tbl>
    <w:p w14:paraId="04B20E65" w14:textId="03C37FFD" w:rsidR="00BA1E82" w:rsidRDefault="00BA1E82" w:rsidP="00181EC2">
      <w:pPr>
        <w:jc w:val="both"/>
        <w:rPr>
          <w:rFonts w:ascii="Calibri" w:hAnsi="Calibri"/>
          <w:sz w:val="22"/>
          <w:szCs w:val="22"/>
          <w:lang w:val="en-GB"/>
        </w:rPr>
      </w:pPr>
    </w:p>
    <w:p w14:paraId="7E11B179" w14:textId="77777777" w:rsidR="00BA1E82" w:rsidRPr="008F53EE" w:rsidRDefault="00BA1E82" w:rsidP="00181EC2">
      <w:pPr>
        <w:jc w:val="both"/>
        <w:rPr>
          <w:rFonts w:ascii="Calibri" w:hAnsi="Calibri"/>
          <w:sz w:val="22"/>
          <w:szCs w:val="22"/>
          <w:lang w:val="en-GB"/>
        </w:rPr>
      </w:pPr>
    </w:p>
    <w:p w14:paraId="42B91B25" w14:textId="714DB3FE" w:rsidR="00B76D6F" w:rsidRPr="00432FF8" w:rsidRDefault="00B76D6F" w:rsidP="00BA1E82">
      <w:pPr>
        <w:spacing w:line="240" w:lineRule="auto"/>
        <w:rPr>
          <w:rFonts w:asciiTheme="minorHAnsi" w:hAnsiTheme="minorHAnsi"/>
          <w:sz w:val="22"/>
          <w:szCs w:val="22"/>
        </w:rPr>
      </w:pPr>
    </w:p>
    <w:sectPr w:rsidR="00B76D6F" w:rsidRPr="00432FF8" w:rsidSect="005E2CD1">
      <w:headerReference w:type="default" r:id="rId18"/>
      <w:footerReference w:type="default" r:id="rId19"/>
      <w:headerReference w:type="first" r:id="rId20"/>
      <w:footerReference w:type="first" r:id="rId21"/>
      <w:pgSz w:w="11906" w:h="16838" w:code="9"/>
      <w:pgMar w:top="1417" w:right="1417" w:bottom="851" w:left="1417" w:header="431"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FF72B" w14:textId="77777777" w:rsidR="00724E3E" w:rsidRDefault="00724E3E">
      <w:r>
        <w:separator/>
      </w:r>
    </w:p>
  </w:endnote>
  <w:endnote w:type="continuationSeparator" w:id="0">
    <w:p w14:paraId="1FD8CFD1" w14:textId="77777777" w:rsidR="00724E3E" w:rsidRDefault="0072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814838203"/>
      <w:docPartObj>
        <w:docPartGallery w:val="Page Numbers (Bottom of Page)"/>
        <w:docPartUnique/>
      </w:docPartObj>
    </w:sdtPr>
    <w:sdtEndPr/>
    <w:sdtContent>
      <w:sdt>
        <w:sdtPr>
          <w:rPr>
            <w:rFonts w:ascii="Calibri" w:hAnsi="Calibri"/>
            <w:sz w:val="18"/>
          </w:rPr>
          <w:id w:val="-1131711518"/>
          <w:docPartObj>
            <w:docPartGallery w:val="Page Numbers (Top of Page)"/>
            <w:docPartUnique/>
          </w:docPartObj>
        </w:sdtPr>
        <w:sdtEndPr/>
        <w:sdtContent>
          <w:sdt>
            <w:sdtPr>
              <w:rPr>
                <w:rFonts w:ascii="Calibri" w:hAnsi="Calibri"/>
                <w:sz w:val="22"/>
                <w:szCs w:val="22"/>
              </w:rPr>
              <w:id w:val="185258728"/>
              <w:docPartObj>
                <w:docPartGallery w:val="Page Numbers (Bottom of Page)"/>
                <w:docPartUnique/>
              </w:docPartObj>
            </w:sdtPr>
            <w:sdtEndPr/>
            <w:sdtContent>
              <w:sdt>
                <w:sdtPr>
                  <w:rPr>
                    <w:rFonts w:ascii="Calibri" w:hAnsi="Calibri"/>
                    <w:sz w:val="22"/>
                    <w:szCs w:val="22"/>
                  </w:rPr>
                  <w:id w:val="1842043025"/>
                  <w:docPartObj>
                    <w:docPartGallery w:val="Page Numbers (Top of Page)"/>
                    <w:docPartUnique/>
                  </w:docPartObj>
                </w:sdtPr>
                <w:sdtEndPr/>
                <w:sdtContent>
                  <w:sdt>
                    <w:sdtPr>
                      <w:rPr>
                        <w:rFonts w:asciiTheme="minorHAnsi" w:hAnsiTheme="minorHAnsi"/>
                        <w:sz w:val="22"/>
                        <w:szCs w:val="22"/>
                      </w:rPr>
                      <w:id w:val="-648903784"/>
                      <w:docPartObj>
                        <w:docPartGallery w:val="Page Numbers (Bottom of Page)"/>
                        <w:docPartUnique/>
                      </w:docPartObj>
                    </w:sdtPr>
                    <w:sdtEndPr/>
                    <w:sdtContent>
                      <w:sdt>
                        <w:sdtPr>
                          <w:rPr>
                            <w:rFonts w:asciiTheme="minorHAnsi" w:hAnsiTheme="minorHAnsi"/>
                            <w:sz w:val="22"/>
                            <w:szCs w:val="22"/>
                          </w:rPr>
                          <w:id w:val="-1305998809"/>
                          <w:docPartObj>
                            <w:docPartGallery w:val="Page Numbers (Top of Page)"/>
                            <w:docPartUnique/>
                          </w:docPartObj>
                        </w:sdtPr>
                        <w:sdtEndPr/>
                        <w:sdtContent>
                          <w:p w14:paraId="0E5F13EF" w14:textId="77777777" w:rsidR="003C6F8A" w:rsidRDefault="003C6F8A" w:rsidP="003C6F8A">
                            <w:pPr>
                              <w:pStyle w:val="AltBilgi"/>
                              <w:tabs>
                                <w:tab w:val="clear" w:pos="4536"/>
                                <w:tab w:val="clear" w:pos="9072"/>
                                <w:tab w:val="right" w:pos="9468"/>
                              </w:tabs>
                              <w:jc w:val="both"/>
                              <w:rPr>
                                <w:rFonts w:asciiTheme="minorHAnsi" w:hAnsiTheme="minorHAnsi"/>
                                <w:sz w:val="22"/>
                                <w:szCs w:val="22"/>
                              </w:rPr>
                            </w:pPr>
                            <w:r>
                              <w:rPr>
                                <w:rFonts w:asciiTheme="minorHAnsi" w:hAnsiTheme="minorHAnsi"/>
                                <w:sz w:val="22"/>
                                <w:szCs w:val="22"/>
                                <w:u w:val="single"/>
                              </w:rPr>
                              <w:tab/>
                            </w:r>
                          </w:p>
                          <w:p w14:paraId="708C781C" w14:textId="54ADD1B0" w:rsidR="003C6F8A" w:rsidRDefault="003C6F8A" w:rsidP="003C6F8A">
                            <w:pPr>
                              <w:pStyle w:val="AltBilgi"/>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14400D">
                              <w:rPr>
                                <w:rFonts w:asciiTheme="minorHAnsi" w:hAnsiTheme="minorHAnsi"/>
                                <w:b/>
                                <w:bCs/>
                                <w:noProof/>
                                <w:sz w:val="22"/>
                                <w:szCs w:val="22"/>
                              </w:rPr>
                              <w:t>5</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14400D">
                              <w:rPr>
                                <w:rFonts w:asciiTheme="minorHAnsi" w:hAnsiTheme="minorHAnsi"/>
                                <w:b/>
                                <w:bCs/>
                                <w:noProof/>
                                <w:sz w:val="22"/>
                                <w:szCs w:val="22"/>
                              </w:rPr>
                              <w:t>5</w:t>
                            </w:r>
                            <w:r>
                              <w:rPr>
                                <w:rFonts w:asciiTheme="minorHAnsi" w:hAnsiTheme="minorHAnsi"/>
                                <w:b/>
                                <w:bCs/>
                                <w:sz w:val="22"/>
                                <w:szCs w:val="22"/>
                              </w:rPr>
                              <w:fldChar w:fldCharType="end"/>
                            </w:r>
                          </w:p>
                        </w:sdtContent>
                      </w:sdt>
                    </w:sdtContent>
                  </w:sdt>
                </w:sdtContent>
              </w:sdt>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18"/>
      </w:rPr>
      <w:id w:val="-1257056058"/>
      <w:docPartObj>
        <w:docPartGallery w:val="Page Numbers (Bottom of Page)"/>
        <w:docPartUnique/>
      </w:docPartObj>
    </w:sdtPr>
    <w:sdtEndPr/>
    <w:sdtContent>
      <w:sdt>
        <w:sdtPr>
          <w:rPr>
            <w:rFonts w:ascii="Calibri" w:hAnsi="Calibri"/>
            <w:sz w:val="18"/>
          </w:rPr>
          <w:id w:val="-1940989538"/>
          <w:docPartObj>
            <w:docPartGallery w:val="Page Numbers (Top of Page)"/>
            <w:docPartUnique/>
          </w:docPartObj>
        </w:sdtPr>
        <w:sdtEndPr/>
        <w:sdtContent>
          <w:sdt>
            <w:sdtPr>
              <w:rPr>
                <w:rFonts w:ascii="Calibri" w:hAnsi="Calibri"/>
                <w:sz w:val="22"/>
                <w:szCs w:val="22"/>
              </w:rPr>
              <w:id w:val="-315957401"/>
              <w:docPartObj>
                <w:docPartGallery w:val="Page Numbers (Bottom of Page)"/>
                <w:docPartUnique/>
              </w:docPartObj>
            </w:sdtPr>
            <w:sdtEndPr/>
            <w:sdtContent>
              <w:sdt>
                <w:sdtPr>
                  <w:rPr>
                    <w:rFonts w:ascii="Calibri" w:hAnsi="Calibri"/>
                    <w:sz w:val="22"/>
                    <w:szCs w:val="22"/>
                  </w:rPr>
                  <w:id w:val="-501346568"/>
                  <w:docPartObj>
                    <w:docPartGallery w:val="Page Numbers (Top of Page)"/>
                    <w:docPartUnique/>
                  </w:docPartObj>
                </w:sdtPr>
                <w:sdtEndPr/>
                <w:sdtContent>
                  <w:sdt>
                    <w:sdtPr>
                      <w:rPr>
                        <w:rFonts w:asciiTheme="minorHAnsi" w:hAnsiTheme="minorHAnsi"/>
                        <w:sz w:val="22"/>
                        <w:szCs w:val="22"/>
                        <w:u w:val="single"/>
                      </w:rPr>
                      <w:id w:val="-1959781486"/>
                      <w:docPartObj>
                        <w:docPartGallery w:val="Page Numbers (Bottom of Page)"/>
                        <w:docPartUnique/>
                      </w:docPartObj>
                    </w:sdtPr>
                    <w:sdtEndPr/>
                    <w:sdtContent>
                      <w:sdt>
                        <w:sdtPr>
                          <w:rPr>
                            <w:rFonts w:asciiTheme="minorHAnsi" w:hAnsiTheme="minorHAnsi"/>
                            <w:sz w:val="22"/>
                            <w:szCs w:val="22"/>
                            <w:u w:val="single"/>
                          </w:rPr>
                          <w:id w:val="-214434006"/>
                          <w:docPartObj>
                            <w:docPartGallery w:val="Page Numbers (Top of Page)"/>
                            <w:docPartUnique/>
                          </w:docPartObj>
                        </w:sdtPr>
                        <w:sdtEndPr/>
                        <w:sdtContent>
                          <w:p w14:paraId="64D0C924" w14:textId="77777777" w:rsidR="003C6F8A" w:rsidRDefault="003C6F8A" w:rsidP="003C6F8A">
                            <w:pPr>
                              <w:pStyle w:val="AltBilgi"/>
                              <w:tabs>
                                <w:tab w:val="clear" w:pos="4536"/>
                                <w:tab w:val="clear" w:pos="9072"/>
                                <w:tab w:val="right" w:pos="9468"/>
                              </w:tabs>
                              <w:jc w:val="both"/>
                              <w:rPr>
                                <w:rFonts w:asciiTheme="minorHAnsi" w:hAnsiTheme="minorHAnsi"/>
                                <w:sz w:val="22"/>
                                <w:szCs w:val="22"/>
                                <w:u w:val="single"/>
                              </w:rPr>
                            </w:pPr>
                            <w:r>
                              <w:rPr>
                                <w:rFonts w:asciiTheme="minorHAnsi" w:hAnsiTheme="minorHAnsi"/>
                                <w:sz w:val="22"/>
                                <w:szCs w:val="22"/>
                                <w:u w:val="single"/>
                              </w:rPr>
                              <w:tab/>
                            </w:r>
                          </w:p>
                          <w:p w14:paraId="38C16975" w14:textId="0BEE84EE" w:rsidR="003C6F8A" w:rsidRDefault="003C6F8A" w:rsidP="003C6F8A">
                            <w:pPr>
                              <w:pStyle w:val="AltBilgi"/>
                              <w:tabs>
                                <w:tab w:val="clear" w:pos="4536"/>
                                <w:tab w:val="clear" w:pos="9072"/>
                                <w:tab w:val="right" w:pos="9468"/>
                              </w:tabs>
                              <w:jc w:val="both"/>
                              <w:rPr>
                                <w:rFonts w:asciiTheme="minorHAnsi" w:hAnsiTheme="minorHAnsi"/>
                                <w:sz w:val="22"/>
                                <w:szCs w:val="22"/>
                              </w:rPr>
                            </w:pPr>
                            <w:r>
                              <w:rPr>
                                <w:rFonts w:asciiTheme="minorHAnsi" w:hAnsiTheme="minorHAnsi"/>
                                <w:sz w:val="22"/>
                                <w:szCs w:val="22"/>
                              </w:rPr>
                              <w:t>DAJ_F030ENG_v03</w:t>
                            </w:r>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PAGE</w:instrText>
                            </w:r>
                            <w:r>
                              <w:rPr>
                                <w:rFonts w:asciiTheme="minorHAnsi" w:hAnsiTheme="minorHAnsi"/>
                                <w:b/>
                                <w:bCs/>
                                <w:sz w:val="22"/>
                                <w:szCs w:val="22"/>
                              </w:rPr>
                              <w:fldChar w:fldCharType="separate"/>
                            </w:r>
                            <w:r w:rsidR="0014400D">
                              <w:rPr>
                                <w:rFonts w:asciiTheme="minorHAnsi" w:hAnsiTheme="minorHAnsi"/>
                                <w:b/>
                                <w:bCs/>
                                <w:noProof/>
                                <w:sz w:val="22"/>
                                <w:szCs w:val="22"/>
                              </w:rPr>
                              <w:t>1</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NUMPAGES</w:instrText>
                            </w:r>
                            <w:r>
                              <w:rPr>
                                <w:rFonts w:asciiTheme="minorHAnsi" w:hAnsiTheme="minorHAnsi"/>
                                <w:b/>
                                <w:bCs/>
                                <w:sz w:val="22"/>
                                <w:szCs w:val="22"/>
                              </w:rPr>
                              <w:fldChar w:fldCharType="separate"/>
                            </w:r>
                            <w:r w:rsidR="0014400D">
                              <w:rPr>
                                <w:rFonts w:asciiTheme="minorHAnsi" w:hAnsiTheme="minorHAnsi"/>
                                <w:b/>
                                <w:bCs/>
                                <w:noProof/>
                                <w:sz w:val="22"/>
                                <w:szCs w:val="22"/>
                              </w:rPr>
                              <w:t>5</w:t>
                            </w:r>
                            <w:r>
                              <w:rPr>
                                <w:rFonts w:asciiTheme="minorHAnsi" w:hAnsiTheme="minorHAnsi"/>
                                <w:b/>
                                <w:bCs/>
                                <w:sz w:val="22"/>
                                <w:szCs w:val="22"/>
                              </w:rPr>
                              <w:fldChar w:fldCharType="end"/>
                            </w:r>
                          </w:p>
                          <w:p w14:paraId="6EF77F40" w14:textId="77777777" w:rsidR="003C6F8A" w:rsidRDefault="003C6F8A" w:rsidP="003C6F8A">
                            <w:pPr>
                              <w:pStyle w:val="AltBilgi"/>
                              <w:tabs>
                                <w:tab w:val="clear" w:pos="4536"/>
                                <w:tab w:val="clear" w:pos="9072"/>
                                <w:tab w:val="right" w:pos="9468"/>
                              </w:tabs>
                              <w:jc w:val="both"/>
                              <w:rPr>
                                <w:rFonts w:asciiTheme="minorHAnsi" w:hAnsiTheme="minorHAnsi"/>
                                <w:b/>
                                <w:bCs/>
                                <w:sz w:val="22"/>
                                <w:szCs w:val="22"/>
                              </w:rPr>
                            </w:pPr>
                            <w:proofErr w:type="spellStart"/>
                            <w:r>
                              <w:rPr>
                                <w:rFonts w:asciiTheme="minorHAnsi" w:hAnsiTheme="minorHAnsi"/>
                                <w:b/>
                                <w:sz w:val="22"/>
                                <w:szCs w:val="22"/>
                              </w:rPr>
                              <w:t>February</w:t>
                            </w:r>
                            <w:proofErr w:type="spellEnd"/>
                            <w:r>
                              <w:rPr>
                                <w:rFonts w:asciiTheme="minorHAnsi" w:hAnsiTheme="minorHAnsi"/>
                                <w:b/>
                                <w:sz w:val="22"/>
                                <w:szCs w:val="22"/>
                              </w:rPr>
                              <w:t xml:space="preserve"> 2023</w:t>
                            </w:r>
                          </w:p>
                          <w:p w14:paraId="27D99A9C" w14:textId="77777777" w:rsidR="003C6F8A" w:rsidRDefault="003C6F8A" w:rsidP="003C6F8A">
                            <w:pPr>
                              <w:spacing w:line="240" w:lineRule="auto"/>
                              <w:rPr>
                                <w:rFonts w:asciiTheme="minorHAnsi" w:eastAsia="Times New Roman" w:hAnsiTheme="minorHAnsi" w:cs="Arial"/>
                                <w:sz w:val="16"/>
                                <w:szCs w:val="16"/>
                              </w:rPr>
                            </w:pPr>
                            <w:r>
                              <w:rPr>
                                <w:rFonts w:asciiTheme="minorHAnsi" w:eastAsia="Times New Roman" w:hAnsiTheme="minorHAnsi"/>
                                <w:sz w:val="16"/>
                                <w:szCs w:val="16"/>
                              </w:rPr>
                              <w:br/>
                              <w:t xml:space="preserve">Expertise France </w:t>
                            </w:r>
                            <w:r>
                              <w:rPr>
                                <w:rFonts w:asciiTheme="minorHAnsi" w:eastAsia="Times New Roman" w:hAnsiTheme="minorHAnsi"/>
                                <w:sz w:val="16"/>
                                <w:szCs w:val="16"/>
                              </w:rPr>
                              <w:br/>
                            </w:r>
                            <w:r>
                              <w:rPr>
                                <w:rFonts w:asciiTheme="minorHAnsi" w:eastAsia="Times New Roman" w:hAnsiTheme="minorHAnsi" w:cs="Arial"/>
                                <w:sz w:val="16"/>
                                <w:szCs w:val="16"/>
                              </w:rPr>
                              <w:t>SIRET : 808 734 792 00027</w:t>
                            </w:r>
                          </w:p>
                          <w:p w14:paraId="620D1CED" w14:textId="77777777" w:rsidR="003C6F8A" w:rsidRDefault="003C6F8A" w:rsidP="003C6F8A">
                            <w:pPr>
                              <w:spacing w:line="240" w:lineRule="auto"/>
                            </w:pPr>
                            <w:r>
                              <w:rPr>
                                <w:rFonts w:asciiTheme="minorHAnsi" w:eastAsia="Times New Roman" w:hAnsiTheme="minorHAnsi" w:cs="Arial"/>
                                <w:sz w:val="16"/>
                                <w:szCs w:val="16"/>
                              </w:rPr>
                              <w:t xml:space="preserve">40, Boulevard de Port-Royal - 75005 Paris – France </w:t>
                            </w:r>
                          </w:p>
                        </w:sdtContent>
                      </w:sdt>
                    </w:sdtContent>
                  </w:sdt>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48E37" w14:textId="77777777" w:rsidR="00724E3E" w:rsidRDefault="00724E3E">
      <w:r>
        <w:separator/>
      </w:r>
    </w:p>
  </w:footnote>
  <w:footnote w:type="continuationSeparator" w:id="0">
    <w:p w14:paraId="36D2090A" w14:textId="77777777" w:rsidR="00724E3E" w:rsidRDefault="00724E3E">
      <w:r>
        <w:continuationSeparator/>
      </w:r>
    </w:p>
  </w:footnote>
  <w:footnote w:id="1">
    <w:p w14:paraId="7BDB4EF7" w14:textId="3EE8D501" w:rsidR="006E0718" w:rsidRPr="008F1262" w:rsidRDefault="006E0718" w:rsidP="006E0718">
      <w:pPr>
        <w:pStyle w:val="DipnotMetni"/>
        <w:ind w:left="284" w:hanging="284"/>
        <w:rPr>
          <w:rStyle w:val="DipnotBavurusu"/>
          <w:sz w:val="16"/>
          <w:szCs w:val="18"/>
          <w:vertAlign w:val="baseline"/>
        </w:rPr>
      </w:pPr>
      <w:r w:rsidRPr="008F53EE">
        <w:rPr>
          <w:rStyle w:val="DipnotBavurusu"/>
          <w:rFonts w:ascii="Calibri" w:hAnsi="Calibri"/>
          <w:sz w:val="18"/>
          <w:szCs w:val="18"/>
          <w:vertAlign w:val="baseline"/>
        </w:rPr>
        <w:footnoteRef/>
      </w:r>
      <w:r w:rsidRPr="008F1262">
        <w:rPr>
          <w:rStyle w:val="DipnotBavurusu"/>
          <w:rFonts w:ascii="Calibri" w:hAnsi="Calibri"/>
          <w:sz w:val="18"/>
          <w:szCs w:val="18"/>
          <w:vertAlign w:val="baseline"/>
        </w:rPr>
        <w:t xml:space="preserve"> </w:t>
      </w:r>
      <w:r w:rsidRPr="008F1262">
        <w:rPr>
          <w:rStyle w:val="DipnotBavurusu"/>
          <w:rFonts w:ascii="Calibri" w:hAnsi="Calibri"/>
          <w:sz w:val="18"/>
          <w:szCs w:val="18"/>
          <w:vertAlign w:val="baseline"/>
        </w:rPr>
        <w:tab/>
      </w:r>
      <w:proofErr w:type="spellStart"/>
      <w:r w:rsidRPr="008F1262">
        <w:rPr>
          <w:rStyle w:val="DipnotBavurusu"/>
          <w:rFonts w:ascii="Calibri" w:hAnsi="Calibri"/>
          <w:sz w:val="18"/>
          <w:szCs w:val="18"/>
          <w:vertAlign w:val="baseline"/>
        </w:rPr>
        <w:t>Recent</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certificates</w:t>
      </w:r>
      <w:proofErr w:type="spellEnd"/>
      <w:r w:rsidRPr="008F1262">
        <w:rPr>
          <w:rStyle w:val="DipnotBavurusu"/>
          <w:rFonts w:ascii="Calibri" w:hAnsi="Calibri"/>
          <w:sz w:val="18"/>
          <w:szCs w:val="18"/>
          <w:vertAlign w:val="baseline"/>
        </w:rPr>
        <w:t xml:space="preserve"> or </w:t>
      </w:r>
      <w:proofErr w:type="spellStart"/>
      <w:r w:rsidRPr="008F1262">
        <w:rPr>
          <w:rStyle w:val="DipnotBavurusu"/>
          <w:rFonts w:ascii="Calibri" w:hAnsi="Calibri"/>
          <w:sz w:val="18"/>
          <w:szCs w:val="18"/>
          <w:vertAlign w:val="baseline"/>
        </w:rPr>
        <w:t>letters</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issued</w:t>
      </w:r>
      <w:proofErr w:type="spellEnd"/>
      <w:r w:rsidRPr="008F1262">
        <w:rPr>
          <w:rStyle w:val="DipnotBavurusu"/>
          <w:rFonts w:ascii="Calibri" w:hAnsi="Calibri"/>
          <w:sz w:val="18"/>
          <w:szCs w:val="18"/>
          <w:vertAlign w:val="baseline"/>
        </w:rPr>
        <w:t xml:space="preserve"> by the </w:t>
      </w:r>
      <w:proofErr w:type="spellStart"/>
      <w:r w:rsidRPr="008F1262">
        <w:rPr>
          <w:rStyle w:val="DipnotBavurusu"/>
          <w:rFonts w:ascii="Calibri" w:hAnsi="Calibri"/>
          <w:sz w:val="18"/>
          <w:szCs w:val="18"/>
          <w:vertAlign w:val="baseline"/>
        </w:rPr>
        <w:t>competent</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authorities</w:t>
      </w:r>
      <w:proofErr w:type="spellEnd"/>
      <w:r w:rsidRPr="008F1262">
        <w:rPr>
          <w:rStyle w:val="DipnotBavurusu"/>
          <w:rFonts w:ascii="Calibri" w:hAnsi="Calibri"/>
          <w:sz w:val="18"/>
          <w:szCs w:val="18"/>
          <w:vertAlign w:val="baseline"/>
        </w:rPr>
        <w:t xml:space="preserve"> of the relevant State are </w:t>
      </w:r>
      <w:proofErr w:type="spellStart"/>
      <w:r w:rsidRPr="008F1262">
        <w:rPr>
          <w:rStyle w:val="DipnotBavurusu"/>
          <w:rFonts w:ascii="Calibri" w:hAnsi="Calibri"/>
          <w:sz w:val="18"/>
          <w:szCs w:val="18"/>
          <w:vertAlign w:val="baseline"/>
        </w:rPr>
        <w:t>required</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These</w:t>
      </w:r>
      <w:proofErr w:type="spellEnd"/>
      <w:r w:rsidRPr="008F1262">
        <w:rPr>
          <w:rStyle w:val="DipnotBavurusu"/>
          <w:rFonts w:ascii="Calibri" w:hAnsi="Calibri"/>
          <w:sz w:val="18"/>
          <w:szCs w:val="18"/>
          <w:vertAlign w:val="baseline"/>
        </w:rPr>
        <w:t xml:space="preserve"> documents </w:t>
      </w:r>
      <w:r w:rsidRPr="008F1262">
        <w:rPr>
          <w:rStyle w:val="DipnotBavurusu"/>
          <w:rFonts w:ascii="Calibri" w:hAnsi="Calibri"/>
          <w:sz w:val="18"/>
          <w:vertAlign w:val="baseline"/>
        </w:rPr>
        <w:t xml:space="preserve"> </w:t>
      </w:r>
      <w:r w:rsidRPr="008F1262">
        <w:rPr>
          <w:rStyle w:val="DipnotBavurusu"/>
          <w:rFonts w:ascii="Calibri" w:hAnsi="Calibri"/>
          <w:sz w:val="18"/>
          <w:szCs w:val="18"/>
          <w:vertAlign w:val="baseline"/>
        </w:rPr>
        <w:t xml:space="preserve">must </w:t>
      </w:r>
      <w:proofErr w:type="spellStart"/>
      <w:r w:rsidRPr="008F1262">
        <w:rPr>
          <w:rStyle w:val="DipnotBavurusu"/>
          <w:rFonts w:ascii="Calibri" w:hAnsi="Calibri"/>
          <w:sz w:val="18"/>
          <w:szCs w:val="18"/>
          <w:vertAlign w:val="baseline"/>
        </w:rPr>
        <w:t>provide</w:t>
      </w:r>
      <w:proofErr w:type="spellEnd"/>
      <w:r w:rsidRPr="008F1262">
        <w:rPr>
          <w:rStyle w:val="DipnotBavurusu"/>
          <w:rFonts w:ascii="Calibri" w:hAnsi="Calibri"/>
          <w:sz w:val="18"/>
          <w:szCs w:val="18"/>
          <w:vertAlign w:val="baseline"/>
        </w:rPr>
        <w:t xml:space="preserve"> proof of </w:t>
      </w:r>
      <w:proofErr w:type="spellStart"/>
      <w:r w:rsidRPr="008F1262">
        <w:rPr>
          <w:rStyle w:val="DipnotBavurusu"/>
          <w:rFonts w:ascii="Calibri" w:hAnsi="Calibri"/>
          <w:sz w:val="18"/>
          <w:szCs w:val="18"/>
          <w:vertAlign w:val="baseline"/>
        </w:rPr>
        <w:t>payment</w:t>
      </w:r>
      <w:proofErr w:type="spellEnd"/>
      <w:r w:rsidRPr="008F1262">
        <w:rPr>
          <w:rStyle w:val="DipnotBavurusu"/>
          <w:rFonts w:ascii="Calibri" w:hAnsi="Calibri"/>
          <w:sz w:val="18"/>
          <w:szCs w:val="18"/>
          <w:vertAlign w:val="baseline"/>
        </w:rPr>
        <w:t xml:space="preserve"> of all taxes, </w:t>
      </w:r>
      <w:proofErr w:type="spellStart"/>
      <w:r w:rsidRPr="008F1262">
        <w:rPr>
          <w:rStyle w:val="DipnotBavurusu"/>
          <w:rFonts w:ascii="Calibri" w:hAnsi="Calibri"/>
          <w:sz w:val="18"/>
          <w:szCs w:val="18"/>
          <w:vertAlign w:val="baseline"/>
        </w:rPr>
        <w:t>duties</w:t>
      </w:r>
      <w:proofErr w:type="spellEnd"/>
      <w:r w:rsidRPr="008F1262">
        <w:rPr>
          <w:rStyle w:val="DipnotBavurusu"/>
          <w:rFonts w:ascii="Calibri" w:hAnsi="Calibri"/>
          <w:sz w:val="18"/>
          <w:szCs w:val="18"/>
          <w:vertAlign w:val="baseline"/>
        </w:rPr>
        <w:t xml:space="preserve"> and social </w:t>
      </w:r>
      <w:proofErr w:type="spellStart"/>
      <w:r w:rsidRPr="008F1262">
        <w:rPr>
          <w:rStyle w:val="DipnotBavurusu"/>
          <w:rFonts w:ascii="Calibri" w:hAnsi="Calibri"/>
          <w:sz w:val="18"/>
          <w:szCs w:val="18"/>
          <w:vertAlign w:val="baseline"/>
        </w:rPr>
        <w:t>security</w:t>
      </w:r>
      <w:proofErr w:type="spellEnd"/>
      <w:r w:rsidRPr="008F1262">
        <w:rPr>
          <w:rStyle w:val="DipnotBavurusu"/>
          <w:rFonts w:ascii="Calibri" w:hAnsi="Calibri"/>
          <w:sz w:val="18"/>
          <w:szCs w:val="18"/>
          <w:vertAlign w:val="baseline"/>
        </w:rPr>
        <w:t xml:space="preserve"> contributions for </w:t>
      </w:r>
      <w:proofErr w:type="spellStart"/>
      <w:r w:rsidRPr="008F1262">
        <w:rPr>
          <w:rStyle w:val="DipnotBavurusu"/>
          <w:rFonts w:ascii="Calibri" w:hAnsi="Calibri"/>
          <w:sz w:val="18"/>
          <w:szCs w:val="18"/>
          <w:vertAlign w:val="baseline"/>
        </w:rPr>
        <w:t>which</w:t>
      </w:r>
      <w:proofErr w:type="spellEnd"/>
      <w:r w:rsidRPr="008F1262">
        <w:rPr>
          <w:rStyle w:val="DipnotBavurusu"/>
          <w:rFonts w:ascii="Calibri" w:hAnsi="Calibri"/>
          <w:sz w:val="18"/>
          <w:szCs w:val="18"/>
          <w:vertAlign w:val="baseline"/>
        </w:rPr>
        <w:t xml:space="preserve"> the </w:t>
      </w:r>
      <w:proofErr w:type="spellStart"/>
      <w:r w:rsidRPr="008F1262">
        <w:rPr>
          <w:rStyle w:val="DipnotBavurusu"/>
          <w:rFonts w:ascii="Calibri" w:hAnsi="Calibri"/>
          <w:sz w:val="18"/>
          <w:szCs w:val="18"/>
          <w:vertAlign w:val="baseline"/>
        </w:rPr>
        <w:t>tenderer</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is</w:t>
      </w:r>
      <w:proofErr w:type="spellEnd"/>
      <w:r w:rsidRPr="008F1262">
        <w:rPr>
          <w:rStyle w:val="DipnotBavurusu"/>
          <w:rFonts w:ascii="Calibri" w:hAnsi="Calibri"/>
          <w:sz w:val="18"/>
          <w:szCs w:val="18"/>
          <w:vertAlign w:val="baseline"/>
        </w:rPr>
        <w:t xml:space="preserve"> liable, </w:t>
      </w:r>
      <w:proofErr w:type="spellStart"/>
      <w:r w:rsidRPr="008F1262">
        <w:rPr>
          <w:rStyle w:val="DipnotBavurusu"/>
          <w:rFonts w:ascii="Calibri" w:hAnsi="Calibri"/>
          <w:sz w:val="18"/>
          <w:szCs w:val="18"/>
          <w:vertAlign w:val="baseline"/>
        </w:rPr>
        <w:t>including</w:t>
      </w:r>
      <w:proofErr w:type="spellEnd"/>
      <w:r w:rsidRPr="008F1262">
        <w:rPr>
          <w:rStyle w:val="DipnotBavurusu"/>
          <w:rFonts w:ascii="Calibri" w:hAnsi="Calibri"/>
          <w:sz w:val="18"/>
          <w:szCs w:val="18"/>
          <w:vertAlign w:val="baseline"/>
        </w:rPr>
        <w:t xml:space="preserve"> VAT, </w:t>
      </w:r>
      <w:proofErr w:type="spellStart"/>
      <w:r w:rsidRPr="008F1262">
        <w:rPr>
          <w:rStyle w:val="DipnotBavurusu"/>
          <w:rFonts w:ascii="Calibri" w:hAnsi="Calibri"/>
          <w:sz w:val="18"/>
          <w:szCs w:val="18"/>
          <w:vertAlign w:val="baseline"/>
        </w:rPr>
        <w:t>income</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tax</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individuals</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only</w:t>
      </w:r>
      <w:proofErr w:type="spellEnd"/>
      <w:r w:rsidRPr="008F1262">
        <w:rPr>
          <w:rStyle w:val="DipnotBavurusu"/>
          <w:rFonts w:ascii="Calibri" w:hAnsi="Calibri"/>
          <w:sz w:val="18"/>
          <w:szCs w:val="18"/>
          <w:vertAlign w:val="baseline"/>
        </w:rPr>
        <w:t xml:space="preserve">), corporation </w:t>
      </w:r>
      <w:proofErr w:type="spellStart"/>
      <w:r w:rsidRPr="008F1262">
        <w:rPr>
          <w:rStyle w:val="DipnotBavurusu"/>
          <w:rFonts w:ascii="Calibri" w:hAnsi="Calibri"/>
          <w:sz w:val="18"/>
          <w:szCs w:val="18"/>
          <w:vertAlign w:val="baseline"/>
        </w:rPr>
        <w:t>tax</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legal</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entities</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only</w:t>
      </w:r>
      <w:proofErr w:type="spellEnd"/>
      <w:r w:rsidRPr="008F1262">
        <w:rPr>
          <w:rStyle w:val="DipnotBavurusu"/>
          <w:rFonts w:ascii="Calibri" w:hAnsi="Calibri"/>
          <w:sz w:val="18"/>
          <w:szCs w:val="18"/>
          <w:vertAlign w:val="baseline"/>
        </w:rPr>
        <w:t xml:space="preserve">) and social </w:t>
      </w:r>
      <w:proofErr w:type="spellStart"/>
      <w:r w:rsidRPr="008F1262">
        <w:rPr>
          <w:rStyle w:val="DipnotBavurusu"/>
          <w:rFonts w:ascii="Calibri" w:hAnsi="Calibri"/>
          <w:sz w:val="18"/>
          <w:szCs w:val="18"/>
          <w:vertAlign w:val="baseline"/>
        </w:rPr>
        <w:t>security</w:t>
      </w:r>
      <w:proofErr w:type="spellEnd"/>
      <w:r w:rsidRPr="008F1262">
        <w:rPr>
          <w:rStyle w:val="DipnotBavurusu"/>
          <w:rFonts w:ascii="Calibri" w:hAnsi="Calibri"/>
          <w:sz w:val="18"/>
          <w:szCs w:val="18"/>
          <w:vertAlign w:val="baseline"/>
        </w:rPr>
        <w:t xml:space="preserve"> </w:t>
      </w:r>
      <w:proofErr w:type="spellStart"/>
      <w:r w:rsidRPr="008F1262">
        <w:rPr>
          <w:rStyle w:val="DipnotBavurusu"/>
          <w:rFonts w:ascii="Calibri" w:hAnsi="Calibri"/>
          <w:sz w:val="18"/>
          <w:szCs w:val="18"/>
          <w:vertAlign w:val="baseline"/>
        </w:rPr>
        <w:t>costs</w:t>
      </w:r>
      <w:proofErr w:type="spellEnd"/>
      <w:r w:rsidRPr="008F1262">
        <w:rPr>
          <w:rStyle w:val="DipnotBavurusu"/>
          <w:rFonts w:ascii="Calibri" w:hAnsi="Calibri"/>
          <w:sz w:val="18"/>
          <w:szCs w:val="18"/>
          <w:vertAlign w:val="baseline"/>
        </w:rPr>
        <w:t>.</w:t>
      </w:r>
      <w:r w:rsidR="0051164E">
        <w:rPr>
          <w:rFonts w:ascii="Calibri" w:hAnsi="Calibri"/>
          <w:sz w:val="18"/>
          <w:szCs w:val="18"/>
        </w:rPr>
        <w:t xml:space="preserve"> / </w:t>
      </w:r>
      <w:proofErr w:type="spellStart"/>
      <w:r w:rsidR="0051164E" w:rsidRPr="0051164E">
        <w:rPr>
          <w:rStyle w:val="DipnotBavurusu"/>
          <w:rFonts w:ascii="Calibri" w:hAnsi="Calibri" w:cs="Calibri"/>
          <w:i/>
          <w:sz w:val="18"/>
          <w:vertAlign w:val="baseline"/>
          <w:lang w:bidi="tr-TR"/>
        </w:rPr>
        <w:t>İlgili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Ülkenin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yetkili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makamları</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tarafından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düzenlenmiş</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güncel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sertifika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veya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yazıların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sunulması</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gerekmektedir</w:t>
      </w:r>
      <w:proofErr w:type="spellEnd"/>
      <w:r w:rsidR="0051164E" w:rsidRPr="0051164E">
        <w:rPr>
          <w:rStyle w:val="DipnotBavurusu"/>
          <w:rFonts w:ascii="Calibri" w:hAnsi="Calibri" w:cs="Calibri"/>
          <w:i/>
          <w:sz w:val="18"/>
          <w:vertAlign w:val="baseline"/>
          <w:lang w:bidi="tr-TR"/>
        </w:rPr>
        <w:t xml:space="preserve">. Bu </w:t>
      </w:r>
      <w:proofErr w:type="spellStart"/>
      <w:r w:rsidR="0051164E" w:rsidRPr="0051164E">
        <w:rPr>
          <w:rStyle w:val="DipnotBavurusu"/>
          <w:rFonts w:ascii="Calibri" w:hAnsi="Calibri" w:cs="Calibri"/>
          <w:i/>
          <w:sz w:val="18"/>
          <w:vertAlign w:val="baseline"/>
          <w:lang w:bidi="tr-TR"/>
        </w:rPr>
        <w:t>belgeler</w:t>
      </w:r>
      <w:proofErr w:type="spellEnd"/>
      <w:r w:rsidR="0051164E" w:rsidRPr="0051164E">
        <w:rPr>
          <w:rStyle w:val="DipnotBavurusu"/>
          <w:rFonts w:ascii="Calibri" w:hAnsi="Calibri" w:cs="Calibri"/>
          <w:i/>
          <w:sz w:val="18"/>
          <w:vertAlign w:val="baseline"/>
          <w:lang w:bidi="tr-TR"/>
        </w:rPr>
        <w:t xml:space="preserve">, KDV, </w:t>
      </w:r>
      <w:proofErr w:type="spellStart"/>
      <w:r w:rsidR="0051164E" w:rsidRPr="0051164E">
        <w:rPr>
          <w:rStyle w:val="DipnotBavurusu"/>
          <w:rFonts w:ascii="Calibri" w:hAnsi="Calibri" w:cs="Calibri"/>
          <w:i/>
          <w:sz w:val="18"/>
          <w:vertAlign w:val="baseline"/>
          <w:lang w:bidi="tr-TR"/>
        </w:rPr>
        <w:t>gelir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vergisi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yalnızca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gerçek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kişiler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için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kurumlar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vergisi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yalnızca</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tüzel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kişiler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için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sosyal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güvenlik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ödemeleri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dahil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olmak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üzere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teklif</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sahibinin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yükümlülüğünde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bulunan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tüm</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vergi</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harç</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ve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sosyal</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güvenlik</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katkılarının</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ödendiğine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dair</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kanıt</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niteliğinde</w:t>
      </w:r>
      <w:proofErr w:type="spellEnd"/>
      <w:r w:rsidR="0051164E" w:rsidRPr="0051164E">
        <w:rPr>
          <w:rStyle w:val="DipnotBavurusu"/>
          <w:rFonts w:ascii="Calibri" w:hAnsi="Calibri" w:cs="Calibri"/>
          <w:i/>
          <w:sz w:val="18"/>
          <w:vertAlign w:val="baseline"/>
          <w:lang w:bidi="tr-TR"/>
        </w:rPr>
        <w:t xml:space="preserve"> </w:t>
      </w:r>
      <w:proofErr w:type="spellStart"/>
      <w:r w:rsidR="0051164E" w:rsidRPr="0051164E">
        <w:rPr>
          <w:rStyle w:val="DipnotBavurusu"/>
          <w:rFonts w:ascii="Calibri" w:hAnsi="Calibri" w:cs="Calibri"/>
          <w:i/>
          <w:sz w:val="18"/>
          <w:vertAlign w:val="baseline"/>
          <w:lang w:bidi="tr-TR"/>
        </w:rPr>
        <w:t>olmalıdır</w:t>
      </w:r>
      <w:proofErr w:type="spellEnd"/>
      <w:r w:rsidR="0051164E" w:rsidRPr="0051164E">
        <w:rPr>
          <w:rStyle w:val="DipnotBavurusu"/>
          <w:rFonts w:ascii="Calibri" w:hAnsi="Calibri" w:cs="Calibri"/>
          <w:i/>
          <w:sz w:val="18"/>
          <w:vertAlign w:val="baseline"/>
          <w:lang w:bidi="tr-TR"/>
        </w:rPr>
        <w:t>.</w:t>
      </w:r>
    </w:p>
  </w:footnote>
  <w:footnote w:id="2">
    <w:p w14:paraId="63E84149" w14:textId="223D165D" w:rsidR="006E0718" w:rsidRPr="00EC39E2" w:rsidRDefault="006E0718" w:rsidP="006E0718">
      <w:pPr>
        <w:pStyle w:val="DipnotMetni"/>
        <w:tabs>
          <w:tab w:val="left" w:pos="284"/>
        </w:tabs>
        <w:ind w:left="284" w:hanging="284"/>
      </w:pPr>
      <w:r w:rsidRPr="00EC39E2">
        <w:rPr>
          <w:rStyle w:val="DipnotBavurusu"/>
          <w:rFonts w:ascii="Calibri" w:hAnsi="Calibri"/>
          <w:sz w:val="18"/>
          <w:szCs w:val="18"/>
          <w:vertAlign w:val="baseline"/>
        </w:rPr>
        <w:footnoteRef/>
      </w:r>
      <w:r w:rsidRPr="00EC39E2">
        <w:rPr>
          <w:rStyle w:val="DipnotBavurusu"/>
          <w:rFonts w:ascii="Calibri" w:hAnsi="Calibri"/>
          <w:sz w:val="18"/>
          <w:szCs w:val="18"/>
          <w:vertAlign w:val="baseline"/>
        </w:rPr>
        <w:t xml:space="preserve"> </w:t>
      </w:r>
      <w:r>
        <w:rPr>
          <w:rFonts w:ascii="Calibri" w:hAnsi="Calibri"/>
          <w:sz w:val="18"/>
          <w:szCs w:val="18"/>
        </w:rPr>
        <w:tab/>
      </w:r>
      <w:proofErr w:type="spellStart"/>
      <w:r w:rsidRPr="00EC39E2">
        <w:rPr>
          <w:rStyle w:val="DipnotBavurusu"/>
          <w:rFonts w:ascii="Calibri" w:hAnsi="Calibri"/>
          <w:sz w:val="18"/>
          <w:szCs w:val="18"/>
          <w:vertAlign w:val="baseline"/>
        </w:rPr>
        <w:t>a</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conflict</w:t>
      </w:r>
      <w:proofErr w:type="spellEnd"/>
      <w:r w:rsidRPr="00EC39E2">
        <w:rPr>
          <w:rStyle w:val="DipnotBavurusu"/>
          <w:rFonts w:ascii="Calibri" w:hAnsi="Calibri"/>
          <w:sz w:val="18"/>
          <w:szCs w:val="18"/>
          <w:vertAlign w:val="baseline"/>
        </w:rPr>
        <w:t xml:space="preserve"> of </w:t>
      </w:r>
      <w:proofErr w:type="spellStart"/>
      <w:r w:rsidRPr="00EC39E2">
        <w:rPr>
          <w:rStyle w:val="DipnotBavurusu"/>
          <w:rFonts w:ascii="Calibri" w:hAnsi="Calibri"/>
          <w:sz w:val="18"/>
          <w:szCs w:val="18"/>
          <w:vertAlign w:val="baseline"/>
        </w:rPr>
        <w:t>interest</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may</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result</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from</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economic</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interests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political</w:t>
      </w:r>
      <w:proofErr w:type="spellEnd"/>
      <w:r w:rsidRPr="00EC39E2">
        <w:rPr>
          <w:rStyle w:val="DipnotBavurusu"/>
          <w:rFonts w:ascii="Calibri" w:hAnsi="Calibri"/>
          <w:sz w:val="18"/>
          <w:szCs w:val="18"/>
          <w:vertAlign w:val="baseline"/>
        </w:rPr>
        <w:t xml:space="preserve"> or national </w:t>
      </w:r>
      <w:proofErr w:type="spellStart"/>
      <w:r w:rsidRPr="00EC39E2">
        <w:rPr>
          <w:rStyle w:val="DipnotBavurusu"/>
          <w:rFonts w:ascii="Calibri" w:hAnsi="Calibri"/>
          <w:sz w:val="18"/>
          <w:szCs w:val="18"/>
          <w:vertAlign w:val="baseline"/>
        </w:rPr>
        <w:t>affinities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family</w:t>
      </w:r>
      <w:proofErr w:type="spellEnd"/>
      <w:r w:rsidRPr="00EC39E2">
        <w:rPr>
          <w:rStyle w:val="DipnotBavurusu"/>
          <w:rFonts w:ascii="Calibri" w:hAnsi="Calibri"/>
          <w:sz w:val="18"/>
          <w:szCs w:val="18"/>
          <w:vertAlign w:val="baseline"/>
        </w:rPr>
        <w:t xml:space="preserve"> or </w:t>
      </w:r>
      <w:proofErr w:type="spellStart"/>
      <w:r w:rsidRPr="00EC39E2">
        <w:rPr>
          <w:rStyle w:val="DipnotBavurusu"/>
          <w:rFonts w:ascii="Calibri" w:hAnsi="Calibri"/>
          <w:sz w:val="18"/>
          <w:szCs w:val="18"/>
          <w:vertAlign w:val="baseline"/>
        </w:rPr>
        <w:t>emotional</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ties</w:t>
      </w:r>
      <w:proofErr w:type="spellEnd"/>
      <w:r w:rsidRPr="00EC39E2">
        <w:rPr>
          <w:rStyle w:val="DipnotBavurusu"/>
          <w:rFonts w:ascii="Calibri" w:hAnsi="Calibri"/>
          <w:sz w:val="18"/>
          <w:szCs w:val="18"/>
          <w:vertAlign w:val="baseline"/>
        </w:rPr>
        <w:t xml:space="preserve">, or </w:t>
      </w:r>
      <w:proofErr w:type="spellStart"/>
      <w:r w:rsidRPr="00EC39E2">
        <w:rPr>
          <w:rStyle w:val="DipnotBavurusu"/>
          <w:rFonts w:ascii="Calibri" w:hAnsi="Calibri"/>
          <w:sz w:val="18"/>
          <w:szCs w:val="18"/>
          <w:vertAlign w:val="baseline"/>
        </w:rPr>
        <w:t>any</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other</w:t>
      </w:r>
      <w:proofErr w:type="spellEnd"/>
      <w:r w:rsidRPr="00EC39E2">
        <w:rPr>
          <w:rStyle w:val="DipnotBavurusu"/>
          <w:rFonts w:ascii="Calibri" w:hAnsi="Calibri"/>
          <w:sz w:val="18"/>
          <w:szCs w:val="18"/>
          <w:vertAlign w:val="baseline"/>
        </w:rPr>
        <w:t xml:space="preserve"> type of </w:t>
      </w:r>
      <w:proofErr w:type="spellStart"/>
      <w:r w:rsidRPr="00EC39E2">
        <w:rPr>
          <w:rStyle w:val="DipnotBavurusu"/>
          <w:rFonts w:ascii="Calibri" w:hAnsi="Calibri"/>
          <w:sz w:val="18"/>
          <w:szCs w:val="18"/>
          <w:vertAlign w:val="baseline"/>
        </w:rPr>
        <w:t>relationship</w:t>
      </w:r>
      <w:proofErr w:type="spellEnd"/>
      <w:r w:rsidRPr="00EC39E2">
        <w:rPr>
          <w:rStyle w:val="DipnotBavurusu"/>
          <w:rFonts w:ascii="Calibri" w:hAnsi="Calibri"/>
          <w:sz w:val="18"/>
          <w:szCs w:val="18"/>
          <w:vertAlign w:val="baseline"/>
        </w:rPr>
        <w:t xml:space="preserve"> or </w:t>
      </w:r>
      <w:proofErr w:type="spellStart"/>
      <w:r w:rsidRPr="00EC39E2">
        <w:rPr>
          <w:rStyle w:val="DipnotBavurusu"/>
          <w:rFonts w:ascii="Calibri" w:hAnsi="Calibri"/>
          <w:sz w:val="18"/>
          <w:szCs w:val="18"/>
          <w:vertAlign w:val="baseline"/>
        </w:rPr>
        <w:t>common</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interests</w:t>
      </w:r>
      <w:proofErr w:type="spellEnd"/>
      <w:r>
        <w:t>.</w:t>
      </w:r>
      <w:r w:rsidR="0051164E">
        <w:t xml:space="preserve"> / </w:t>
      </w:r>
      <w:proofErr w:type="spellStart"/>
      <w:r w:rsidR="0051164E" w:rsidRPr="0051164E">
        <w:rPr>
          <w:rStyle w:val="DipnotBavurusu"/>
          <w:rFonts w:ascii="Calibri" w:hAnsi="Calibri" w:cs="Calibri"/>
          <w:i/>
          <w:sz w:val="18"/>
          <w:szCs w:val="18"/>
          <w:vertAlign w:val="baseline"/>
          <w:lang w:bidi="tr-TR"/>
        </w:rPr>
        <w:t>Çıkar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çatışması</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ekonomik</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çıkarlardan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siyasi</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veya</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ulusal</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yakınlıklardan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ailevi</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bağlar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veya</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duygusal</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bağlardan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ya</w:t>
      </w:r>
      <w:proofErr w:type="spellEnd"/>
      <w:r w:rsidR="0051164E" w:rsidRPr="0051164E">
        <w:rPr>
          <w:rStyle w:val="DipnotBavurusu"/>
          <w:rFonts w:ascii="Calibri" w:hAnsi="Calibri" w:cs="Calibri"/>
          <w:i/>
          <w:sz w:val="18"/>
          <w:szCs w:val="18"/>
          <w:vertAlign w:val="baseline"/>
          <w:lang w:bidi="tr-TR"/>
        </w:rPr>
        <w:t xml:space="preserve"> da </w:t>
      </w:r>
      <w:proofErr w:type="spellStart"/>
      <w:r w:rsidR="0051164E" w:rsidRPr="0051164E">
        <w:rPr>
          <w:rStyle w:val="DipnotBavurusu"/>
          <w:rFonts w:ascii="Calibri" w:hAnsi="Calibri" w:cs="Calibri"/>
          <w:i/>
          <w:sz w:val="18"/>
          <w:szCs w:val="18"/>
          <w:vertAlign w:val="baseline"/>
          <w:lang w:bidi="tr-TR"/>
        </w:rPr>
        <w:t>diğer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her</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türlü</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ilişki</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veya</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ortak</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çıkardan</w:t>
      </w:r>
      <w:proofErr w:type="spellEnd"/>
      <w:r w:rsidR="0051164E" w:rsidRPr="0051164E">
        <w:rPr>
          <w:rStyle w:val="DipnotBavurusu"/>
          <w:rFonts w:ascii="Calibri" w:hAnsi="Calibri" w:cs="Calibri"/>
          <w:i/>
          <w:sz w:val="18"/>
          <w:szCs w:val="18"/>
          <w:vertAlign w:val="baseline"/>
          <w:lang w:bidi="tr-TR"/>
        </w:rPr>
        <w:t xml:space="preserve"> </w:t>
      </w:r>
      <w:proofErr w:type="spellStart"/>
      <w:r w:rsidR="0051164E" w:rsidRPr="0051164E">
        <w:rPr>
          <w:rStyle w:val="DipnotBavurusu"/>
          <w:rFonts w:ascii="Calibri" w:hAnsi="Calibri" w:cs="Calibri"/>
          <w:i/>
          <w:sz w:val="18"/>
          <w:szCs w:val="18"/>
          <w:vertAlign w:val="baseline"/>
          <w:lang w:bidi="tr-TR"/>
        </w:rPr>
        <w:t>kaynaklanabilir</w:t>
      </w:r>
      <w:proofErr w:type="spellEnd"/>
      <w:r w:rsidR="0051164E" w:rsidRPr="0051164E">
        <w:rPr>
          <w:rFonts w:ascii="Calibri" w:hAnsi="Calibri" w:cs="Calibri"/>
          <w:i/>
          <w:sz w:val="18"/>
          <w:szCs w:val="18"/>
          <w:lang w:bidi="tr-TR"/>
        </w:rPr>
        <w:t>.</w:t>
      </w:r>
    </w:p>
  </w:footnote>
  <w:footnote w:id="3">
    <w:p w14:paraId="37F1E1C1" w14:textId="468FFCC1" w:rsidR="004A305F" w:rsidRPr="00EC39E2" w:rsidRDefault="004A305F" w:rsidP="004A305F">
      <w:pPr>
        <w:pStyle w:val="DipnotMetni"/>
        <w:spacing w:before="120"/>
        <w:ind w:left="284" w:hanging="284"/>
        <w:rPr>
          <w:rStyle w:val="DipnotBavurusu"/>
          <w:rFonts w:ascii="Calibri" w:hAnsi="Calibri"/>
          <w:sz w:val="18"/>
          <w:szCs w:val="18"/>
          <w:vertAlign w:val="baseline"/>
        </w:rPr>
      </w:pPr>
      <w:r w:rsidRPr="00EC39E2">
        <w:rPr>
          <w:rStyle w:val="DipnotBavurusu"/>
          <w:rFonts w:ascii="Calibri" w:hAnsi="Calibri"/>
          <w:sz w:val="18"/>
          <w:szCs w:val="18"/>
          <w:vertAlign w:val="baseline"/>
        </w:rPr>
        <w:footnoteRef/>
      </w:r>
      <w:r w:rsidRPr="00EC39E2">
        <w:rPr>
          <w:rStyle w:val="DipnotBavurusu"/>
          <w:rFonts w:ascii="Calibri" w:hAnsi="Calibri"/>
          <w:sz w:val="18"/>
          <w:szCs w:val="18"/>
          <w:vertAlign w:val="baseline"/>
        </w:rPr>
        <w:t xml:space="preserve"> </w:t>
      </w:r>
      <w:r w:rsidRPr="00EC39E2">
        <w:rPr>
          <w:rStyle w:val="DipnotBavurusu"/>
          <w:rFonts w:ascii="Calibri" w:hAnsi="Calibri"/>
          <w:sz w:val="18"/>
          <w:szCs w:val="18"/>
          <w:vertAlign w:val="baseline"/>
        </w:rPr>
        <w:tab/>
        <w:t xml:space="preserve">If the </w:t>
      </w:r>
      <w:proofErr w:type="spellStart"/>
      <w:r w:rsidRPr="00EC39E2">
        <w:rPr>
          <w:rStyle w:val="DipnotBavurusu"/>
          <w:rFonts w:ascii="Calibri" w:hAnsi="Calibri"/>
          <w:sz w:val="18"/>
          <w:szCs w:val="18"/>
          <w:vertAlign w:val="baseline"/>
        </w:rPr>
        <w:t>tenderer</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is</w:t>
      </w:r>
      <w:proofErr w:type="spellEnd"/>
      <w:r w:rsidRPr="00EC39E2">
        <w:rPr>
          <w:rStyle w:val="DipnotBavurusu"/>
          <w:rFonts w:ascii="Calibri" w:hAnsi="Calibri"/>
          <w:sz w:val="18"/>
          <w:szCs w:val="18"/>
          <w:vertAlign w:val="baseline"/>
        </w:rPr>
        <w:t xml:space="preserve"> a </w:t>
      </w:r>
      <w:proofErr w:type="spellStart"/>
      <w:r w:rsidRPr="00EC39E2">
        <w:rPr>
          <w:rStyle w:val="DipnotBavurusu"/>
          <w:rFonts w:ascii="Calibri" w:hAnsi="Calibri"/>
          <w:sz w:val="18"/>
          <w:szCs w:val="18"/>
          <w:vertAlign w:val="baseline"/>
        </w:rPr>
        <w:t>legal</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entity</w:t>
      </w:r>
      <w:proofErr w:type="spellEnd"/>
      <w:r w:rsidRPr="00EC39E2">
        <w:rPr>
          <w:rStyle w:val="DipnotBavurusu"/>
          <w:rFonts w:ascii="Calibri" w:hAnsi="Calibri"/>
          <w:sz w:val="18"/>
          <w:szCs w:val="18"/>
          <w:vertAlign w:val="baseline"/>
        </w:rPr>
        <w:t xml:space="preserve"> and the national </w:t>
      </w:r>
      <w:proofErr w:type="spellStart"/>
      <w:r w:rsidRPr="00EC39E2">
        <w:rPr>
          <w:rStyle w:val="DipnotBavurusu"/>
          <w:rFonts w:ascii="Calibri" w:hAnsi="Calibri"/>
          <w:sz w:val="18"/>
          <w:szCs w:val="18"/>
          <w:vertAlign w:val="baseline"/>
        </w:rPr>
        <w:t>law</w:t>
      </w:r>
      <w:proofErr w:type="spellEnd"/>
      <w:r w:rsidRPr="00EC39E2">
        <w:rPr>
          <w:rStyle w:val="DipnotBavurusu"/>
          <w:rFonts w:ascii="Calibri" w:hAnsi="Calibri"/>
          <w:sz w:val="18"/>
          <w:szCs w:val="18"/>
          <w:vertAlign w:val="baseline"/>
        </w:rPr>
        <w:t xml:space="preserve"> of the country in </w:t>
      </w:r>
      <w:proofErr w:type="spellStart"/>
      <w:r w:rsidRPr="00EC39E2">
        <w:rPr>
          <w:rStyle w:val="DipnotBavurusu"/>
          <w:rFonts w:ascii="Calibri" w:hAnsi="Calibri"/>
          <w:sz w:val="18"/>
          <w:szCs w:val="18"/>
          <w:vertAlign w:val="baseline"/>
        </w:rPr>
        <w:t>which</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it</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is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established</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does</w:t>
      </w:r>
      <w:proofErr w:type="spellEnd"/>
      <w:r w:rsidRPr="00EC39E2">
        <w:rPr>
          <w:rStyle w:val="DipnotBavurusu"/>
          <w:rFonts w:ascii="Calibri" w:hAnsi="Calibri"/>
          <w:sz w:val="18"/>
          <w:szCs w:val="18"/>
          <w:vertAlign w:val="baseline"/>
        </w:rPr>
        <w:t xml:space="preserve"> not </w:t>
      </w:r>
      <w:proofErr w:type="spellStart"/>
      <w:r w:rsidRPr="00EC39E2">
        <w:rPr>
          <w:rStyle w:val="DipnotBavurusu"/>
          <w:rFonts w:ascii="Calibri" w:hAnsi="Calibri"/>
          <w:sz w:val="18"/>
          <w:szCs w:val="18"/>
          <w:vertAlign w:val="baseline"/>
        </w:rPr>
        <w:t>provide</w:t>
      </w:r>
      <w:proofErr w:type="spellEnd"/>
      <w:r w:rsidRPr="00EC39E2">
        <w:rPr>
          <w:rStyle w:val="DipnotBavurusu"/>
          <w:rFonts w:ascii="Calibri" w:hAnsi="Calibri"/>
          <w:sz w:val="18"/>
          <w:szCs w:val="18"/>
          <w:vertAlign w:val="baseline"/>
        </w:rPr>
        <w:t xml:space="preserve"> for the provision of </w:t>
      </w:r>
      <w:proofErr w:type="spellStart"/>
      <w:r w:rsidRPr="00EC39E2">
        <w:rPr>
          <w:rStyle w:val="DipnotBavurusu"/>
          <w:rFonts w:ascii="Calibri" w:hAnsi="Calibri"/>
          <w:sz w:val="18"/>
          <w:szCs w:val="18"/>
          <w:vertAlign w:val="baseline"/>
        </w:rPr>
        <w:t>such</w:t>
      </w:r>
      <w:proofErr w:type="spellEnd"/>
      <w:r w:rsidRPr="00EC39E2">
        <w:rPr>
          <w:rStyle w:val="DipnotBavurusu"/>
          <w:rFonts w:ascii="Calibri" w:hAnsi="Calibri"/>
          <w:sz w:val="18"/>
          <w:szCs w:val="18"/>
          <w:vertAlign w:val="baseline"/>
        </w:rPr>
        <w:t xml:space="preserve"> proof for </w:t>
      </w:r>
      <w:proofErr w:type="spellStart"/>
      <w:r w:rsidRPr="00EC39E2">
        <w:rPr>
          <w:rStyle w:val="DipnotBavurusu"/>
          <w:rFonts w:ascii="Calibri" w:hAnsi="Calibri"/>
          <w:sz w:val="18"/>
          <w:szCs w:val="18"/>
          <w:vertAlign w:val="baseline"/>
        </w:rPr>
        <w:t>legal</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entities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these</w:t>
      </w:r>
      <w:proofErr w:type="spellEnd"/>
      <w:r w:rsidRPr="00EC39E2">
        <w:rPr>
          <w:rStyle w:val="DipnotBavurusu"/>
          <w:rFonts w:ascii="Calibri" w:hAnsi="Calibri"/>
          <w:sz w:val="18"/>
          <w:szCs w:val="18"/>
          <w:vertAlign w:val="baseline"/>
        </w:rPr>
        <w:t xml:space="preserve"> documents are </w:t>
      </w:r>
      <w:proofErr w:type="spellStart"/>
      <w:r w:rsidRPr="00EC39E2">
        <w:rPr>
          <w:rStyle w:val="DipnotBavurusu"/>
          <w:rFonts w:ascii="Calibri" w:hAnsi="Calibri"/>
          <w:sz w:val="18"/>
          <w:szCs w:val="18"/>
          <w:vertAlign w:val="baseline"/>
        </w:rPr>
        <w:t>required</w:t>
      </w:r>
      <w:proofErr w:type="spellEnd"/>
      <w:r w:rsidRPr="00EC39E2">
        <w:rPr>
          <w:rStyle w:val="DipnotBavurusu"/>
          <w:rFonts w:ascii="Calibri" w:hAnsi="Calibri"/>
          <w:sz w:val="18"/>
          <w:szCs w:val="18"/>
          <w:vertAlign w:val="baseline"/>
        </w:rPr>
        <w:t xml:space="preserve"> for the relevant </w:t>
      </w:r>
      <w:proofErr w:type="spellStart"/>
      <w:r w:rsidRPr="00EC39E2">
        <w:rPr>
          <w:rStyle w:val="DipnotBavurusu"/>
          <w:rFonts w:ascii="Calibri" w:hAnsi="Calibri"/>
          <w:sz w:val="18"/>
          <w:szCs w:val="18"/>
          <w:vertAlign w:val="baseline"/>
        </w:rPr>
        <w:t>individuals</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such</w:t>
      </w:r>
      <w:proofErr w:type="spellEnd"/>
      <w:r w:rsidRPr="00EC39E2">
        <w:rPr>
          <w:rStyle w:val="DipnotBavurusu"/>
          <w:rFonts w:ascii="Calibri" w:hAnsi="Calibri"/>
          <w:sz w:val="18"/>
          <w:szCs w:val="18"/>
          <w:vertAlign w:val="baseline"/>
        </w:rPr>
        <w:t xml:space="preserve"> as </w:t>
      </w:r>
      <w:proofErr w:type="spellStart"/>
      <w:r w:rsidRPr="00EC39E2">
        <w:rPr>
          <w:rStyle w:val="DipnotBavurusu"/>
          <w:rFonts w:ascii="Calibri" w:hAnsi="Calibri"/>
          <w:sz w:val="18"/>
          <w:szCs w:val="18"/>
          <w:vertAlign w:val="baseline"/>
        </w:rPr>
        <w:t>company</w:t>
      </w:r>
      <w:proofErr w:type="spellEnd"/>
      <w:r w:rsidRPr="00EC39E2">
        <w:rPr>
          <w:rStyle w:val="DipnotBavurusu"/>
          <w:rFonts w:ascii="Calibri" w:hAnsi="Calibri"/>
          <w:sz w:val="18"/>
          <w:szCs w:val="18"/>
          <w:vertAlign w:val="baseline"/>
        </w:rPr>
        <w:t xml:space="preserve"> managers or </w:t>
      </w:r>
      <w:proofErr w:type="spellStart"/>
      <w:r w:rsidRPr="00EC39E2">
        <w:rPr>
          <w:rStyle w:val="DipnotBavurusu"/>
          <w:rFonts w:ascii="Calibri" w:hAnsi="Calibri"/>
          <w:sz w:val="18"/>
          <w:szCs w:val="18"/>
          <w:vertAlign w:val="baseline"/>
        </w:rPr>
        <w:t>any</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person</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having</w:t>
      </w:r>
      <w:proofErr w:type="spellEnd"/>
      <w:r w:rsidRPr="00EC39E2">
        <w:rPr>
          <w:rStyle w:val="DipnotBavurusu"/>
          <w:rFonts w:ascii="Calibri" w:hAnsi="Calibri"/>
          <w:sz w:val="18"/>
          <w:szCs w:val="18"/>
          <w:vertAlign w:val="baseline"/>
        </w:rPr>
        <w:t xml:space="preserve"> the power of </w:t>
      </w:r>
      <w:proofErr w:type="spellStart"/>
      <w:r w:rsidRPr="00EC39E2">
        <w:rPr>
          <w:rStyle w:val="DipnotBavurusu"/>
          <w:rFonts w:ascii="Calibri" w:hAnsi="Calibri"/>
          <w:sz w:val="18"/>
          <w:szCs w:val="18"/>
          <w:vertAlign w:val="baseline"/>
        </w:rPr>
        <w:t>representation</w:t>
      </w:r>
      <w:proofErr w:type="spellEnd"/>
      <w:r w:rsidRPr="00EC39E2">
        <w:rPr>
          <w:rStyle w:val="DipnotBavurusu"/>
          <w:rFonts w:ascii="Calibri" w:hAnsi="Calibri"/>
          <w:sz w:val="18"/>
          <w:szCs w:val="18"/>
          <w:vertAlign w:val="baseline"/>
        </w:rPr>
        <w:t xml:space="preserve">, </w:t>
      </w:r>
      <w:proofErr w:type="spellStart"/>
      <w:r w:rsidRPr="00EC39E2">
        <w:rPr>
          <w:rStyle w:val="DipnotBavurusu"/>
          <w:rFonts w:ascii="Calibri" w:hAnsi="Calibri"/>
          <w:sz w:val="18"/>
          <w:szCs w:val="18"/>
          <w:vertAlign w:val="baseline"/>
        </w:rPr>
        <w:t>decision</w:t>
      </w:r>
      <w:proofErr w:type="spellEnd"/>
      <w:r w:rsidRPr="00EC39E2">
        <w:rPr>
          <w:rStyle w:val="DipnotBavurusu"/>
          <w:rFonts w:ascii="Calibri" w:hAnsi="Calibri"/>
          <w:sz w:val="18"/>
          <w:szCs w:val="18"/>
          <w:vertAlign w:val="baseline"/>
        </w:rPr>
        <w:t xml:space="preserve"> or control of the </w:t>
      </w:r>
      <w:proofErr w:type="spellStart"/>
      <w:r w:rsidRPr="00EC39E2">
        <w:rPr>
          <w:rStyle w:val="DipnotBavurusu"/>
          <w:rFonts w:ascii="Calibri" w:hAnsi="Calibri"/>
          <w:sz w:val="18"/>
          <w:szCs w:val="18"/>
          <w:vertAlign w:val="baseline"/>
        </w:rPr>
        <w:t>tenderer</w:t>
      </w:r>
      <w:proofErr w:type="spellEnd"/>
      <w:r w:rsidRPr="00EC39E2">
        <w:rPr>
          <w:rStyle w:val="DipnotBavurusu"/>
          <w:rFonts w:ascii="Calibri" w:hAnsi="Calibri"/>
          <w:szCs w:val="18"/>
          <w:vertAlign w:val="baseline"/>
        </w:rPr>
        <w:t>.</w:t>
      </w:r>
      <w:r w:rsidR="00811ABA">
        <w:rPr>
          <w:rFonts w:ascii="Calibri" w:hAnsi="Calibri"/>
          <w:szCs w:val="18"/>
        </w:rPr>
        <w:t xml:space="preserve"> / </w:t>
      </w:r>
      <w:proofErr w:type="spellStart"/>
      <w:r w:rsidR="00811ABA" w:rsidRPr="00811ABA">
        <w:rPr>
          <w:rStyle w:val="DipnotBavurusu"/>
          <w:rFonts w:ascii="Calibri" w:hAnsi="Calibri" w:cs="Calibri"/>
          <w:i/>
          <w:sz w:val="18"/>
          <w:szCs w:val="18"/>
          <w:vertAlign w:val="baseline"/>
          <w:lang w:bidi="tr-TR"/>
        </w:rPr>
        <w:t>Teklif</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sahibinin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tüzel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olması</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ve</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kurulu</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bulunduğu</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ülkenin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ulusal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mevzuatının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tüzel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kişiler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için</w:t>
      </w:r>
      <w:proofErr w:type="spellEnd"/>
      <w:r w:rsidR="00811ABA" w:rsidRPr="00811ABA">
        <w:rPr>
          <w:rStyle w:val="DipnotBavurusu"/>
          <w:rFonts w:ascii="Calibri" w:hAnsi="Calibri" w:cs="Calibri"/>
          <w:i/>
          <w:sz w:val="18"/>
          <w:szCs w:val="18"/>
          <w:vertAlign w:val="baseline"/>
          <w:lang w:bidi="tr-TR"/>
        </w:rPr>
        <w:t xml:space="preserve"> bu </w:t>
      </w:r>
      <w:proofErr w:type="spellStart"/>
      <w:r w:rsidR="00811ABA" w:rsidRPr="00811ABA">
        <w:rPr>
          <w:rStyle w:val="DipnotBavurusu"/>
          <w:rFonts w:ascii="Calibri" w:hAnsi="Calibri" w:cs="Calibri"/>
          <w:i/>
          <w:sz w:val="18"/>
          <w:szCs w:val="18"/>
          <w:vertAlign w:val="baseline"/>
          <w:lang w:bidi="tr-TR"/>
        </w:rPr>
        <w:t>tür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bir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kanıtın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sağlanmasını</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öngörmemesi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halinde</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söz</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konusu</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belgelerin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örneğin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şirket</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yöneticileri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veya</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teklif</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sahibi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adına</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temsil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karar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veya</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kontrol</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yetkisine</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sahip</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kişiler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gibi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ilgili</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kişiler</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tarafından</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sağlanması</w:t>
      </w:r>
      <w:proofErr w:type="spellEnd"/>
      <w:r w:rsidR="00811ABA" w:rsidRPr="00811ABA">
        <w:rPr>
          <w:rStyle w:val="DipnotBavurusu"/>
          <w:rFonts w:ascii="Calibri" w:hAnsi="Calibri" w:cs="Calibri"/>
          <w:i/>
          <w:sz w:val="18"/>
          <w:szCs w:val="18"/>
          <w:vertAlign w:val="baseline"/>
          <w:lang w:bidi="tr-TR"/>
        </w:rPr>
        <w:t xml:space="preserve"> </w:t>
      </w:r>
      <w:proofErr w:type="spellStart"/>
      <w:r w:rsidR="00811ABA" w:rsidRPr="00811ABA">
        <w:rPr>
          <w:rStyle w:val="DipnotBavurusu"/>
          <w:rFonts w:ascii="Calibri" w:hAnsi="Calibri" w:cs="Calibri"/>
          <w:i/>
          <w:sz w:val="18"/>
          <w:szCs w:val="18"/>
          <w:vertAlign w:val="baseline"/>
          <w:lang w:bidi="tr-TR"/>
        </w:rPr>
        <w:t>gerekmektedir</w:t>
      </w:r>
      <w:proofErr w:type="spellEnd"/>
      <w:r w:rsidR="00811ABA" w:rsidRPr="00811ABA">
        <w:rPr>
          <w:rStyle w:val="DipnotBavurusu"/>
          <w:rFonts w:ascii="Calibri" w:hAnsi="Calibri" w:cs="Calibri"/>
          <w:i/>
          <w:sz w:val="18"/>
          <w:szCs w:val="18"/>
          <w:vertAlign w:val="baseline"/>
          <w:lang w:bidi="tr-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45C0" w14:textId="419C4A2C" w:rsidR="003C6F8A" w:rsidRDefault="003C6F8A" w:rsidP="003C6F8A">
    <w:pPr>
      <w:pStyle w:val="stBilgi"/>
      <w:rPr>
        <w:rFonts w:asciiTheme="minorHAnsi" w:hAnsiTheme="minorHAnsi" w:cs="Arial"/>
        <w:sz w:val="24"/>
      </w:rPr>
    </w:pPr>
    <w:r>
      <w:rPr>
        <w:noProof/>
        <w:lang w:val="en-US" w:eastAsia="en-US"/>
      </w:rPr>
      <w:drawing>
        <wp:inline distT="0" distB="0" distL="0" distR="0" wp14:anchorId="779EB694" wp14:editId="374DE022">
          <wp:extent cx="1057275" cy="5429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542925"/>
                  </a:xfrm>
                  <a:prstGeom prst="rect">
                    <a:avLst/>
                  </a:prstGeom>
                  <a:noFill/>
                  <a:ln>
                    <a:noFill/>
                  </a:ln>
                </pic:spPr>
              </pic:pic>
            </a:graphicData>
          </a:graphic>
        </wp:inline>
      </w:drawing>
    </w:r>
  </w:p>
  <w:p w14:paraId="10B3A581" w14:textId="77777777" w:rsidR="003C6F8A" w:rsidRDefault="003C6F8A" w:rsidP="003C6F8A">
    <w:pPr>
      <w:pStyle w:val="stBilgi"/>
      <w:tabs>
        <w:tab w:val="clear" w:pos="4536"/>
        <w:tab w:val="clear" w:pos="9072"/>
        <w:tab w:val="right" w:pos="9781"/>
      </w:tabs>
      <w:rPr>
        <w:rFonts w:asciiTheme="minorHAnsi" w:hAnsiTheme="minorHAnsi" w:cs="Arial"/>
        <w:b/>
        <w:smallCaps/>
      </w:rPr>
    </w:pPr>
    <w:r>
      <w:rPr>
        <w:rFonts w:ascii="Calibri" w:hAnsi="Calibri" w:cs="Arial"/>
        <w:b/>
        <w:smallCaps/>
        <w:lang w:eastAsia="zh-CN"/>
      </w:rPr>
      <w:t>SWORN STATEMENT</w:t>
    </w:r>
    <w:r>
      <w:rPr>
        <w:rFonts w:asciiTheme="minorHAnsi" w:hAnsiTheme="minorHAnsi" w:cs="Arial"/>
        <w:b/>
        <w:smallCaps/>
      </w:rPr>
      <w:tab/>
    </w:r>
  </w:p>
  <w:p w14:paraId="56E0F5AB" w14:textId="77777777" w:rsidR="003C6F8A" w:rsidRDefault="003C6F8A" w:rsidP="003C6F8A">
    <w:pPr>
      <w:pStyle w:val="stBilgi"/>
      <w:tabs>
        <w:tab w:val="clear" w:pos="4536"/>
        <w:tab w:val="clear" w:pos="9072"/>
        <w:tab w:val="right" w:pos="9781"/>
      </w:tabs>
      <w:spacing w:line="240" w:lineRule="auto"/>
      <w:rPr>
        <w:rFonts w:asciiTheme="minorHAnsi" w:hAnsiTheme="minorHAnsi" w:cs="Arial"/>
        <w:sz w:val="18"/>
        <w:u w:val="single"/>
      </w:rPr>
    </w:pPr>
    <w:r>
      <w:rPr>
        <w:rFonts w:asciiTheme="minorHAnsi" w:hAnsiTheme="minorHAnsi" w:cs="Arial"/>
        <w:sz w:val="18"/>
        <w:u w:val="single"/>
      </w:rPr>
      <w:tab/>
    </w:r>
  </w:p>
  <w:p w14:paraId="0F3D769E" w14:textId="77777777" w:rsidR="003C6F8A" w:rsidRDefault="003C6F8A" w:rsidP="003C6F8A">
    <w:pPr>
      <w:tabs>
        <w:tab w:val="left" w:pos="2760"/>
        <w:tab w:val="right" w:pos="9781"/>
      </w:tabs>
      <w:suppressAutoHyphens/>
      <w:jc w:val="both"/>
      <w:rPr>
        <w:rFonts w:ascii="Calibri" w:hAnsi="Calibri" w:cs="Arial"/>
        <w:b/>
        <w:smallCaps/>
        <w:lang w:eastAsia="zh-CN"/>
      </w:rPr>
    </w:pPr>
    <w:r>
      <w:rPr>
        <w:rFonts w:ascii="Calibri" w:hAnsi="Calibri" w:cs="Arial"/>
        <w:b/>
        <w:smallCaps/>
        <w:lang w:eastAsia="zh-CN"/>
      </w:rPr>
      <w:t xml:space="preserve"> </w:t>
    </w:r>
    <w:r>
      <w:rPr>
        <w:rFonts w:ascii="Calibri" w:hAnsi="Calibri" w:cs="Arial"/>
        <w:b/>
        <w:smallCaps/>
        <w:lang w:eastAsia="zh-CN"/>
      </w:rPr>
      <w:tab/>
    </w:r>
    <w:r>
      <w:rPr>
        <w:rFonts w:ascii="Calibri" w:hAnsi="Calibri" w:cs="Arial"/>
        <w:b/>
        <w:smallCaps/>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A629" w14:textId="3779D06D" w:rsidR="00797EE4" w:rsidRDefault="003C6F8A" w:rsidP="00432FF8">
    <w:pPr>
      <w:pStyle w:val="stBilgi"/>
      <w:spacing w:line="240" w:lineRule="auto"/>
      <w:contextualSpacing/>
    </w:pPr>
    <w:r>
      <w:rPr>
        <w:noProof/>
        <w:lang w:val="en-US" w:eastAsia="en-US"/>
      </w:rPr>
      <w:drawing>
        <wp:inline distT="0" distB="0" distL="0" distR="0" wp14:anchorId="1DF2C81B" wp14:editId="05F3785F">
          <wp:extent cx="1546225" cy="790575"/>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6225" cy="7905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3" w15:restartNumberingAfterBreak="0">
    <w:nsid w:val="0CE84B85"/>
    <w:multiLevelType w:val="hybridMultilevel"/>
    <w:tmpl w:val="394EC4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7A4D6D"/>
    <w:multiLevelType w:val="hybridMultilevel"/>
    <w:tmpl w:val="3FB8C1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A2608"/>
    <w:multiLevelType w:val="hybridMultilevel"/>
    <w:tmpl w:val="74CC1C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DCA520C"/>
    <w:multiLevelType w:val="hybridMultilevel"/>
    <w:tmpl w:val="5C4C5652"/>
    <w:lvl w:ilvl="0" w:tplc="041F000F">
      <w:start w:val="1"/>
      <w:numFmt w:val="decimal"/>
      <w:lvlText w:val="%1."/>
      <w:lvlJc w:val="left"/>
      <w:pPr>
        <w:ind w:left="1038" w:hanging="360"/>
      </w:p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9" w15:restartNumberingAfterBreak="0">
    <w:nsid w:val="2E0C2D51"/>
    <w:multiLevelType w:val="hybridMultilevel"/>
    <w:tmpl w:val="3A8A12BA"/>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0" w15:restartNumberingAfterBreak="0">
    <w:nsid w:val="30B84A26"/>
    <w:multiLevelType w:val="hybridMultilevel"/>
    <w:tmpl w:val="B1C08E3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2D06B7"/>
    <w:multiLevelType w:val="hybridMultilevel"/>
    <w:tmpl w:val="A4700A9C"/>
    <w:lvl w:ilvl="0" w:tplc="465A469A">
      <w:start w:val="1"/>
      <w:numFmt w:val="bullet"/>
      <w:pStyle w:val="T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35EE5"/>
    <w:multiLevelType w:val="hybridMultilevel"/>
    <w:tmpl w:val="87147E36"/>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3" w15:restartNumberingAfterBreak="0">
    <w:nsid w:val="4E1F3A3E"/>
    <w:multiLevelType w:val="hybridMultilevel"/>
    <w:tmpl w:val="3AFEA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E4B0C"/>
    <w:multiLevelType w:val="hybridMultilevel"/>
    <w:tmpl w:val="82B856D6"/>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6" w15:restartNumberingAfterBreak="0">
    <w:nsid w:val="55DF1F75"/>
    <w:multiLevelType w:val="hybridMultilevel"/>
    <w:tmpl w:val="1ADCDCF6"/>
    <w:lvl w:ilvl="0" w:tplc="C08070AE">
      <w:start w:val="2"/>
      <w:numFmt w:val="bullet"/>
      <w:lvlText w:val="-"/>
      <w:lvlJc w:val="left"/>
      <w:pPr>
        <w:ind w:left="1080" w:hanging="360"/>
      </w:pPr>
      <w:rPr>
        <w:rFonts w:ascii="Calibri" w:eastAsia="Times New Roman"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A774B72"/>
    <w:multiLevelType w:val="hybridMultilevel"/>
    <w:tmpl w:val="510EF63E"/>
    <w:lvl w:ilvl="0" w:tplc="041F0017">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18" w15:restartNumberingAfterBreak="0">
    <w:nsid w:val="5B2F69CF"/>
    <w:multiLevelType w:val="hybridMultilevel"/>
    <w:tmpl w:val="B1C08E3E"/>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64B7AD0"/>
    <w:multiLevelType w:val="hybridMultilevel"/>
    <w:tmpl w:val="6A1053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2"/>
  </w:num>
  <w:num w:numId="5">
    <w:abstractNumId w:val="11"/>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17"/>
  </w:num>
  <w:num w:numId="11">
    <w:abstractNumId w:val="12"/>
  </w:num>
  <w:num w:numId="12">
    <w:abstractNumId w:val="15"/>
  </w:num>
  <w:num w:numId="13">
    <w:abstractNumId w:val="10"/>
  </w:num>
  <w:num w:numId="14">
    <w:abstractNumId w:val="4"/>
  </w:num>
  <w:num w:numId="15">
    <w:abstractNumId w:val="6"/>
  </w:num>
  <w:num w:numId="16">
    <w:abstractNumId w:val="13"/>
  </w:num>
  <w:num w:numId="17">
    <w:abstractNumId w:val="9"/>
  </w:num>
  <w:num w:numId="18">
    <w:abstractNumId w:val="20"/>
  </w:num>
  <w:num w:numId="19">
    <w:abstractNumId w:val="8"/>
  </w:num>
  <w:num w:numId="2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proofState w:spelling="clean" w:grammar="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6385"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0FD5"/>
    <w:rsid w:val="000243D6"/>
    <w:rsid w:val="00024709"/>
    <w:rsid w:val="00032A5D"/>
    <w:rsid w:val="000345C9"/>
    <w:rsid w:val="00034D81"/>
    <w:rsid w:val="00035618"/>
    <w:rsid w:val="000362AD"/>
    <w:rsid w:val="00037915"/>
    <w:rsid w:val="00040A2D"/>
    <w:rsid w:val="00040AC1"/>
    <w:rsid w:val="0004218D"/>
    <w:rsid w:val="00044A4F"/>
    <w:rsid w:val="00047378"/>
    <w:rsid w:val="00050910"/>
    <w:rsid w:val="00051787"/>
    <w:rsid w:val="0005265D"/>
    <w:rsid w:val="00053EA8"/>
    <w:rsid w:val="0005711F"/>
    <w:rsid w:val="000603AA"/>
    <w:rsid w:val="00060DC4"/>
    <w:rsid w:val="000631E1"/>
    <w:rsid w:val="000646D2"/>
    <w:rsid w:val="00064B06"/>
    <w:rsid w:val="00065A8B"/>
    <w:rsid w:val="00071173"/>
    <w:rsid w:val="00072CC6"/>
    <w:rsid w:val="00073500"/>
    <w:rsid w:val="000737E2"/>
    <w:rsid w:val="000760D7"/>
    <w:rsid w:val="00077A32"/>
    <w:rsid w:val="00077C07"/>
    <w:rsid w:val="000815D6"/>
    <w:rsid w:val="00085D64"/>
    <w:rsid w:val="00087881"/>
    <w:rsid w:val="0009008F"/>
    <w:rsid w:val="000916BC"/>
    <w:rsid w:val="00091E80"/>
    <w:rsid w:val="000925F0"/>
    <w:rsid w:val="00094939"/>
    <w:rsid w:val="000957AD"/>
    <w:rsid w:val="000970E9"/>
    <w:rsid w:val="000A13F0"/>
    <w:rsid w:val="000A5564"/>
    <w:rsid w:val="000A6914"/>
    <w:rsid w:val="000A6D39"/>
    <w:rsid w:val="000A6E96"/>
    <w:rsid w:val="000A71B0"/>
    <w:rsid w:val="000B31EC"/>
    <w:rsid w:val="000B4CA7"/>
    <w:rsid w:val="000B629A"/>
    <w:rsid w:val="000B744B"/>
    <w:rsid w:val="000B7C98"/>
    <w:rsid w:val="000C096F"/>
    <w:rsid w:val="000C3C93"/>
    <w:rsid w:val="000C4A41"/>
    <w:rsid w:val="000C4F44"/>
    <w:rsid w:val="000C67A9"/>
    <w:rsid w:val="000D1543"/>
    <w:rsid w:val="000D1A0F"/>
    <w:rsid w:val="000D3F0D"/>
    <w:rsid w:val="000D4E94"/>
    <w:rsid w:val="000D508D"/>
    <w:rsid w:val="000E00E5"/>
    <w:rsid w:val="000E082A"/>
    <w:rsid w:val="000E1931"/>
    <w:rsid w:val="000E2CB8"/>
    <w:rsid w:val="000E2CBC"/>
    <w:rsid w:val="000E375B"/>
    <w:rsid w:val="000E4245"/>
    <w:rsid w:val="000E4DF8"/>
    <w:rsid w:val="000E52EE"/>
    <w:rsid w:val="000E52F9"/>
    <w:rsid w:val="000E599A"/>
    <w:rsid w:val="000E6358"/>
    <w:rsid w:val="000E6B65"/>
    <w:rsid w:val="000F1A17"/>
    <w:rsid w:val="000F1B36"/>
    <w:rsid w:val="000F2C32"/>
    <w:rsid w:val="000F3643"/>
    <w:rsid w:val="000F3902"/>
    <w:rsid w:val="000F3D1E"/>
    <w:rsid w:val="000F414B"/>
    <w:rsid w:val="000F5E16"/>
    <w:rsid w:val="000F7BAD"/>
    <w:rsid w:val="0010075A"/>
    <w:rsid w:val="00101663"/>
    <w:rsid w:val="001017A9"/>
    <w:rsid w:val="00101805"/>
    <w:rsid w:val="001020FE"/>
    <w:rsid w:val="00105078"/>
    <w:rsid w:val="00107425"/>
    <w:rsid w:val="0011264A"/>
    <w:rsid w:val="00112B01"/>
    <w:rsid w:val="00113FD3"/>
    <w:rsid w:val="00114FE9"/>
    <w:rsid w:val="001152C7"/>
    <w:rsid w:val="00115428"/>
    <w:rsid w:val="00115556"/>
    <w:rsid w:val="00115D0E"/>
    <w:rsid w:val="00117608"/>
    <w:rsid w:val="00117705"/>
    <w:rsid w:val="0012144E"/>
    <w:rsid w:val="00121C6D"/>
    <w:rsid w:val="00122959"/>
    <w:rsid w:val="0012502C"/>
    <w:rsid w:val="0012582B"/>
    <w:rsid w:val="00126BA5"/>
    <w:rsid w:val="00126F28"/>
    <w:rsid w:val="00126FA0"/>
    <w:rsid w:val="00127938"/>
    <w:rsid w:val="00127A5B"/>
    <w:rsid w:val="00130103"/>
    <w:rsid w:val="00132867"/>
    <w:rsid w:val="001355B6"/>
    <w:rsid w:val="00137C01"/>
    <w:rsid w:val="00140EA6"/>
    <w:rsid w:val="00141959"/>
    <w:rsid w:val="00143F6C"/>
    <w:rsid w:val="0014400D"/>
    <w:rsid w:val="001447A2"/>
    <w:rsid w:val="001452A7"/>
    <w:rsid w:val="0014737D"/>
    <w:rsid w:val="00150BDA"/>
    <w:rsid w:val="00151F31"/>
    <w:rsid w:val="00155319"/>
    <w:rsid w:val="001557FD"/>
    <w:rsid w:val="00155830"/>
    <w:rsid w:val="00156735"/>
    <w:rsid w:val="001570D6"/>
    <w:rsid w:val="00160AC2"/>
    <w:rsid w:val="001626FF"/>
    <w:rsid w:val="00162E51"/>
    <w:rsid w:val="00163FDE"/>
    <w:rsid w:val="001646A7"/>
    <w:rsid w:val="00164BDC"/>
    <w:rsid w:val="00164FA2"/>
    <w:rsid w:val="00166710"/>
    <w:rsid w:val="00167803"/>
    <w:rsid w:val="00167F3F"/>
    <w:rsid w:val="00170656"/>
    <w:rsid w:val="0017191E"/>
    <w:rsid w:val="0017241E"/>
    <w:rsid w:val="001726C5"/>
    <w:rsid w:val="00173FAF"/>
    <w:rsid w:val="001753FB"/>
    <w:rsid w:val="0017540C"/>
    <w:rsid w:val="0017607C"/>
    <w:rsid w:val="00176247"/>
    <w:rsid w:val="001779C9"/>
    <w:rsid w:val="00181EC2"/>
    <w:rsid w:val="001833D1"/>
    <w:rsid w:val="00187455"/>
    <w:rsid w:val="00190970"/>
    <w:rsid w:val="0019651A"/>
    <w:rsid w:val="00197CF8"/>
    <w:rsid w:val="001A08C2"/>
    <w:rsid w:val="001A1479"/>
    <w:rsid w:val="001A2878"/>
    <w:rsid w:val="001A5577"/>
    <w:rsid w:val="001A6976"/>
    <w:rsid w:val="001B4492"/>
    <w:rsid w:val="001B4AA3"/>
    <w:rsid w:val="001B4B43"/>
    <w:rsid w:val="001C152B"/>
    <w:rsid w:val="001C177D"/>
    <w:rsid w:val="001C27CC"/>
    <w:rsid w:val="001C3011"/>
    <w:rsid w:val="001C40AB"/>
    <w:rsid w:val="001C4C19"/>
    <w:rsid w:val="001C7353"/>
    <w:rsid w:val="001D09DA"/>
    <w:rsid w:val="001D0B35"/>
    <w:rsid w:val="001D0F25"/>
    <w:rsid w:val="001D352A"/>
    <w:rsid w:val="001D7E01"/>
    <w:rsid w:val="001E12A9"/>
    <w:rsid w:val="001E12AF"/>
    <w:rsid w:val="001E2B34"/>
    <w:rsid w:val="001E311F"/>
    <w:rsid w:val="001E4481"/>
    <w:rsid w:val="001E4CCB"/>
    <w:rsid w:val="001E5A98"/>
    <w:rsid w:val="001F2265"/>
    <w:rsid w:val="001F3426"/>
    <w:rsid w:val="001F354F"/>
    <w:rsid w:val="001F527A"/>
    <w:rsid w:val="00200B23"/>
    <w:rsid w:val="00202ED6"/>
    <w:rsid w:val="0020370D"/>
    <w:rsid w:val="00203CB4"/>
    <w:rsid w:val="002069BD"/>
    <w:rsid w:val="002115E0"/>
    <w:rsid w:val="002178AE"/>
    <w:rsid w:val="0021791A"/>
    <w:rsid w:val="00217B4E"/>
    <w:rsid w:val="002251EE"/>
    <w:rsid w:val="002264BA"/>
    <w:rsid w:val="00227DB1"/>
    <w:rsid w:val="00230D6B"/>
    <w:rsid w:val="00232068"/>
    <w:rsid w:val="002330C6"/>
    <w:rsid w:val="00233709"/>
    <w:rsid w:val="0023418E"/>
    <w:rsid w:val="00234430"/>
    <w:rsid w:val="002374F4"/>
    <w:rsid w:val="0024047A"/>
    <w:rsid w:val="0024089A"/>
    <w:rsid w:val="00240D44"/>
    <w:rsid w:val="00240E14"/>
    <w:rsid w:val="00242B40"/>
    <w:rsid w:val="00243ED1"/>
    <w:rsid w:val="00244A6B"/>
    <w:rsid w:val="00244F37"/>
    <w:rsid w:val="002476E1"/>
    <w:rsid w:val="00247935"/>
    <w:rsid w:val="00251A85"/>
    <w:rsid w:val="00252551"/>
    <w:rsid w:val="002526ED"/>
    <w:rsid w:val="002531FB"/>
    <w:rsid w:val="0026161D"/>
    <w:rsid w:val="00261F13"/>
    <w:rsid w:val="00267D3C"/>
    <w:rsid w:val="00270261"/>
    <w:rsid w:val="002712EA"/>
    <w:rsid w:val="00271AA0"/>
    <w:rsid w:val="002728C7"/>
    <w:rsid w:val="002737DB"/>
    <w:rsid w:val="00273D85"/>
    <w:rsid w:val="00276A02"/>
    <w:rsid w:val="00277D90"/>
    <w:rsid w:val="00280835"/>
    <w:rsid w:val="00280DC6"/>
    <w:rsid w:val="00281B8C"/>
    <w:rsid w:val="00282279"/>
    <w:rsid w:val="0028393F"/>
    <w:rsid w:val="0029001F"/>
    <w:rsid w:val="002917BC"/>
    <w:rsid w:val="00292106"/>
    <w:rsid w:val="00293822"/>
    <w:rsid w:val="002947D5"/>
    <w:rsid w:val="00294F3D"/>
    <w:rsid w:val="002960C1"/>
    <w:rsid w:val="002964A9"/>
    <w:rsid w:val="002A43F6"/>
    <w:rsid w:val="002A4F6B"/>
    <w:rsid w:val="002A53DE"/>
    <w:rsid w:val="002A5986"/>
    <w:rsid w:val="002A609A"/>
    <w:rsid w:val="002A6C14"/>
    <w:rsid w:val="002A7599"/>
    <w:rsid w:val="002A7BE4"/>
    <w:rsid w:val="002B1B2A"/>
    <w:rsid w:val="002B31CB"/>
    <w:rsid w:val="002B4366"/>
    <w:rsid w:val="002B458B"/>
    <w:rsid w:val="002B4606"/>
    <w:rsid w:val="002B4A5D"/>
    <w:rsid w:val="002B4CDA"/>
    <w:rsid w:val="002B4D22"/>
    <w:rsid w:val="002B6B02"/>
    <w:rsid w:val="002C46DE"/>
    <w:rsid w:val="002C485C"/>
    <w:rsid w:val="002C6B30"/>
    <w:rsid w:val="002C797E"/>
    <w:rsid w:val="002D0A8A"/>
    <w:rsid w:val="002D1268"/>
    <w:rsid w:val="002D23AB"/>
    <w:rsid w:val="002D5EDB"/>
    <w:rsid w:val="002D71A9"/>
    <w:rsid w:val="002E1114"/>
    <w:rsid w:val="002E2198"/>
    <w:rsid w:val="002E2FFB"/>
    <w:rsid w:val="002E3017"/>
    <w:rsid w:val="002E4757"/>
    <w:rsid w:val="002E55D9"/>
    <w:rsid w:val="002F072C"/>
    <w:rsid w:val="002F15E4"/>
    <w:rsid w:val="002F4F9F"/>
    <w:rsid w:val="002F5289"/>
    <w:rsid w:val="002F5B05"/>
    <w:rsid w:val="00300D53"/>
    <w:rsid w:val="00302D11"/>
    <w:rsid w:val="00305075"/>
    <w:rsid w:val="00305F45"/>
    <w:rsid w:val="003063EA"/>
    <w:rsid w:val="00307AD6"/>
    <w:rsid w:val="00307CED"/>
    <w:rsid w:val="003117EA"/>
    <w:rsid w:val="00311992"/>
    <w:rsid w:val="00311ACA"/>
    <w:rsid w:val="00312739"/>
    <w:rsid w:val="00312CF0"/>
    <w:rsid w:val="003154D4"/>
    <w:rsid w:val="00320F8A"/>
    <w:rsid w:val="003212EE"/>
    <w:rsid w:val="00321862"/>
    <w:rsid w:val="0032230A"/>
    <w:rsid w:val="0032428C"/>
    <w:rsid w:val="003262D7"/>
    <w:rsid w:val="00326B6C"/>
    <w:rsid w:val="00326DA6"/>
    <w:rsid w:val="00330230"/>
    <w:rsid w:val="00330929"/>
    <w:rsid w:val="0033100C"/>
    <w:rsid w:val="003318E8"/>
    <w:rsid w:val="00331EBE"/>
    <w:rsid w:val="00332162"/>
    <w:rsid w:val="003326AF"/>
    <w:rsid w:val="00335765"/>
    <w:rsid w:val="00337EBD"/>
    <w:rsid w:val="003405CD"/>
    <w:rsid w:val="003425A2"/>
    <w:rsid w:val="00342C84"/>
    <w:rsid w:val="00345B59"/>
    <w:rsid w:val="003463A8"/>
    <w:rsid w:val="0034700A"/>
    <w:rsid w:val="00347B70"/>
    <w:rsid w:val="0035299C"/>
    <w:rsid w:val="003551AF"/>
    <w:rsid w:val="00355606"/>
    <w:rsid w:val="0035581C"/>
    <w:rsid w:val="00356802"/>
    <w:rsid w:val="00357525"/>
    <w:rsid w:val="00360682"/>
    <w:rsid w:val="0036169C"/>
    <w:rsid w:val="0036356C"/>
    <w:rsid w:val="00364525"/>
    <w:rsid w:val="00366937"/>
    <w:rsid w:val="00370364"/>
    <w:rsid w:val="00370EDB"/>
    <w:rsid w:val="00370FB0"/>
    <w:rsid w:val="003735D4"/>
    <w:rsid w:val="003740C8"/>
    <w:rsid w:val="003779B9"/>
    <w:rsid w:val="00377F4E"/>
    <w:rsid w:val="0038244E"/>
    <w:rsid w:val="00384160"/>
    <w:rsid w:val="00384921"/>
    <w:rsid w:val="00384ED6"/>
    <w:rsid w:val="00387B81"/>
    <w:rsid w:val="00390537"/>
    <w:rsid w:val="00390629"/>
    <w:rsid w:val="0039067A"/>
    <w:rsid w:val="00390885"/>
    <w:rsid w:val="00392F8E"/>
    <w:rsid w:val="003930DF"/>
    <w:rsid w:val="003945B3"/>
    <w:rsid w:val="003A224A"/>
    <w:rsid w:val="003A2A16"/>
    <w:rsid w:val="003A2E66"/>
    <w:rsid w:val="003A4647"/>
    <w:rsid w:val="003A4792"/>
    <w:rsid w:val="003B085F"/>
    <w:rsid w:val="003B3CF2"/>
    <w:rsid w:val="003B5A58"/>
    <w:rsid w:val="003B6F16"/>
    <w:rsid w:val="003B7EFE"/>
    <w:rsid w:val="003C03AC"/>
    <w:rsid w:val="003C0496"/>
    <w:rsid w:val="003C23D3"/>
    <w:rsid w:val="003C5E0F"/>
    <w:rsid w:val="003C6345"/>
    <w:rsid w:val="003C68EB"/>
    <w:rsid w:val="003C6F8A"/>
    <w:rsid w:val="003C7294"/>
    <w:rsid w:val="003C7805"/>
    <w:rsid w:val="003C7C26"/>
    <w:rsid w:val="003D11FB"/>
    <w:rsid w:val="003D15F3"/>
    <w:rsid w:val="003D2406"/>
    <w:rsid w:val="003D4AD5"/>
    <w:rsid w:val="003D511A"/>
    <w:rsid w:val="003D6FFE"/>
    <w:rsid w:val="003D7B91"/>
    <w:rsid w:val="003E1E39"/>
    <w:rsid w:val="003E2234"/>
    <w:rsid w:val="003E4DF3"/>
    <w:rsid w:val="003E574F"/>
    <w:rsid w:val="003E6B49"/>
    <w:rsid w:val="003F0FCE"/>
    <w:rsid w:val="003F1C31"/>
    <w:rsid w:val="003F2D60"/>
    <w:rsid w:val="003F36C1"/>
    <w:rsid w:val="003F5044"/>
    <w:rsid w:val="003F52B1"/>
    <w:rsid w:val="003F7D2D"/>
    <w:rsid w:val="00400137"/>
    <w:rsid w:val="00403262"/>
    <w:rsid w:val="00403B80"/>
    <w:rsid w:val="00404A2C"/>
    <w:rsid w:val="00404D38"/>
    <w:rsid w:val="004054A4"/>
    <w:rsid w:val="004056BE"/>
    <w:rsid w:val="0040613F"/>
    <w:rsid w:val="00406490"/>
    <w:rsid w:val="00406D16"/>
    <w:rsid w:val="00407340"/>
    <w:rsid w:val="004073C5"/>
    <w:rsid w:val="0040763A"/>
    <w:rsid w:val="00411DA4"/>
    <w:rsid w:val="00412DC6"/>
    <w:rsid w:val="00413218"/>
    <w:rsid w:val="0041530F"/>
    <w:rsid w:val="0041564D"/>
    <w:rsid w:val="00420927"/>
    <w:rsid w:val="00421FDC"/>
    <w:rsid w:val="00422943"/>
    <w:rsid w:val="00422A4E"/>
    <w:rsid w:val="00422F59"/>
    <w:rsid w:val="00423753"/>
    <w:rsid w:val="00424335"/>
    <w:rsid w:val="00425091"/>
    <w:rsid w:val="004257E1"/>
    <w:rsid w:val="004259B8"/>
    <w:rsid w:val="00426657"/>
    <w:rsid w:val="004318CB"/>
    <w:rsid w:val="00431E45"/>
    <w:rsid w:val="00432D40"/>
    <w:rsid w:val="00432FF8"/>
    <w:rsid w:val="0043352D"/>
    <w:rsid w:val="00440980"/>
    <w:rsid w:val="0044275E"/>
    <w:rsid w:val="00442AC9"/>
    <w:rsid w:val="0044329D"/>
    <w:rsid w:val="00450877"/>
    <w:rsid w:val="00450946"/>
    <w:rsid w:val="00450E18"/>
    <w:rsid w:val="004537EA"/>
    <w:rsid w:val="0045436D"/>
    <w:rsid w:val="004554F4"/>
    <w:rsid w:val="0045714D"/>
    <w:rsid w:val="004603B2"/>
    <w:rsid w:val="00464070"/>
    <w:rsid w:val="0046434A"/>
    <w:rsid w:val="00471385"/>
    <w:rsid w:val="004732B0"/>
    <w:rsid w:val="004766B3"/>
    <w:rsid w:val="0047686E"/>
    <w:rsid w:val="00477604"/>
    <w:rsid w:val="00481D90"/>
    <w:rsid w:val="004821E5"/>
    <w:rsid w:val="00482B36"/>
    <w:rsid w:val="00484142"/>
    <w:rsid w:val="0048479B"/>
    <w:rsid w:val="0048531F"/>
    <w:rsid w:val="00485B05"/>
    <w:rsid w:val="00486BB5"/>
    <w:rsid w:val="004902FE"/>
    <w:rsid w:val="00492E4C"/>
    <w:rsid w:val="00495AF5"/>
    <w:rsid w:val="00495B87"/>
    <w:rsid w:val="00495D18"/>
    <w:rsid w:val="004960F8"/>
    <w:rsid w:val="00496DE9"/>
    <w:rsid w:val="00497149"/>
    <w:rsid w:val="004A113A"/>
    <w:rsid w:val="004A290B"/>
    <w:rsid w:val="004A305F"/>
    <w:rsid w:val="004A56C0"/>
    <w:rsid w:val="004A615A"/>
    <w:rsid w:val="004A68D4"/>
    <w:rsid w:val="004A71EE"/>
    <w:rsid w:val="004A72B9"/>
    <w:rsid w:val="004A7C46"/>
    <w:rsid w:val="004B1C91"/>
    <w:rsid w:val="004B2C5D"/>
    <w:rsid w:val="004B47E5"/>
    <w:rsid w:val="004B488F"/>
    <w:rsid w:val="004B568A"/>
    <w:rsid w:val="004B5A64"/>
    <w:rsid w:val="004B6905"/>
    <w:rsid w:val="004B6DE0"/>
    <w:rsid w:val="004C0D17"/>
    <w:rsid w:val="004C0D92"/>
    <w:rsid w:val="004C177B"/>
    <w:rsid w:val="004D0E3A"/>
    <w:rsid w:val="004D27CE"/>
    <w:rsid w:val="004D2AA5"/>
    <w:rsid w:val="004D33E5"/>
    <w:rsid w:val="004D47BE"/>
    <w:rsid w:val="004D5253"/>
    <w:rsid w:val="004D5269"/>
    <w:rsid w:val="004D53D7"/>
    <w:rsid w:val="004E501A"/>
    <w:rsid w:val="004E56FD"/>
    <w:rsid w:val="004E76DD"/>
    <w:rsid w:val="004E7A61"/>
    <w:rsid w:val="004F344F"/>
    <w:rsid w:val="004F36DD"/>
    <w:rsid w:val="004F5254"/>
    <w:rsid w:val="004F75F1"/>
    <w:rsid w:val="004F79E8"/>
    <w:rsid w:val="004F7BB6"/>
    <w:rsid w:val="00501005"/>
    <w:rsid w:val="00502F9D"/>
    <w:rsid w:val="00503646"/>
    <w:rsid w:val="00503C26"/>
    <w:rsid w:val="0050508F"/>
    <w:rsid w:val="00510257"/>
    <w:rsid w:val="0051164E"/>
    <w:rsid w:val="00513F30"/>
    <w:rsid w:val="005159A5"/>
    <w:rsid w:val="00516EF7"/>
    <w:rsid w:val="00517CCF"/>
    <w:rsid w:val="005204FC"/>
    <w:rsid w:val="00524075"/>
    <w:rsid w:val="005253D0"/>
    <w:rsid w:val="00526D81"/>
    <w:rsid w:val="00532631"/>
    <w:rsid w:val="00532731"/>
    <w:rsid w:val="00533387"/>
    <w:rsid w:val="0053745E"/>
    <w:rsid w:val="00540DA7"/>
    <w:rsid w:val="005436FE"/>
    <w:rsid w:val="00543D2E"/>
    <w:rsid w:val="0054721B"/>
    <w:rsid w:val="00550264"/>
    <w:rsid w:val="005512BA"/>
    <w:rsid w:val="00552049"/>
    <w:rsid w:val="0055266F"/>
    <w:rsid w:val="00554D33"/>
    <w:rsid w:val="005554F6"/>
    <w:rsid w:val="005563C9"/>
    <w:rsid w:val="00557965"/>
    <w:rsid w:val="00557987"/>
    <w:rsid w:val="0056032E"/>
    <w:rsid w:val="0056367F"/>
    <w:rsid w:val="005649E2"/>
    <w:rsid w:val="00565A1E"/>
    <w:rsid w:val="0057211A"/>
    <w:rsid w:val="00572CA8"/>
    <w:rsid w:val="0057309E"/>
    <w:rsid w:val="00576C64"/>
    <w:rsid w:val="00577671"/>
    <w:rsid w:val="00577E61"/>
    <w:rsid w:val="005825F5"/>
    <w:rsid w:val="00582FDB"/>
    <w:rsid w:val="00584F07"/>
    <w:rsid w:val="00585BBA"/>
    <w:rsid w:val="00592313"/>
    <w:rsid w:val="00596944"/>
    <w:rsid w:val="00597976"/>
    <w:rsid w:val="005A0836"/>
    <w:rsid w:val="005A0F44"/>
    <w:rsid w:val="005A1196"/>
    <w:rsid w:val="005A19DE"/>
    <w:rsid w:val="005A1BFF"/>
    <w:rsid w:val="005A1F6B"/>
    <w:rsid w:val="005A2E2A"/>
    <w:rsid w:val="005A4EB8"/>
    <w:rsid w:val="005A5925"/>
    <w:rsid w:val="005A5CB4"/>
    <w:rsid w:val="005A6F56"/>
    <w:rsid w:val="005B0CE1"/>
    <w:rsid w:val="005B1764"/>
    <w:rsid w:val="005B1AFE"/>
    <w:rsid w:val="005B33E4"/>
    <w:rsid w:val="005B4163"/>
    <w:rsid w:val="005B567D"/>
    <w:rsid w:val="005B59DE"/>
    <w:rsid w:val="005B5D12"/>
    <w:rsid w:val="005B643D"/>
    <w:rsid w:val="005B6487"/>
    <w:rsid w:val="005B64FD"/>
    <w:rsid w:val="005C05B3"/>
    <w:rsid w:val="005C0E18"/>
    <w:rsid w:val="005C1231"/>
    <w:rsid w:val="005C1379"/>
    <w:rsid w:val="005C4A39"/>
    <w:rsid w:val="005C5655"/>
    <w:rsid w:val="005C77B5"/>
    <w:rsid w:val="005D05E5"/>
    <w:rsid w:val="005D09B8"/>
    <w:rsid w:val="005D1706"/>
    <w:rsid w:val="005D1EE3"/>
    <w:rsid w:val="005D2674"/>
    <w:rsid w:val="005D3393"/>
    <w:rsid w:val="005D395B"/>
    <w:rsid w:val="005D45FB"/>
    <w:rsid w:val="005D53F5"/>
    <w:rsid w:val="005E04D0"/>
    <w:rsid w:val="005E0B97"/>
    <w:rsid w:val="005E2C36"/>
    <w:rsid w:val="005E2CD1"/>
    <w:rsid w:val="005E32CB"/>
    <w:rsid w:val="005E45C5"/>
    <w:rsid w:val="005E4A74"/>
    <w:rsid w:val="005E4E1E"/>
    <w:rsid w:val="005E6D1C"/>
    <w:rsid w:val="005E6F93"/>
    <w:rsid w:val="005E701F"/>
    <w:rsid w:val="005E75F8"/>
    <w:rsid w:val="005F0039"/>
    <w:rsid w:val="005F13E0"/>
    <w:rsid w:val="005F189E"/>
    <w:rsid w:val="005F1AD6"/>
    <w:rsid w:val="005F1C61"/>
    <w:rsid w:val="005F3084"/>
    <w:rsid w:val="005F4406"/>
    <w:rsid w:val="005F52C6"/>
    <w:rsid w:val="005F5466"/>
    <w:rsid w:val="005F5C99"/>
    <w:rsid w:val="005F5DC0"/>
    <w:rsid w:val="005F6FB1"/>
    <w:rsid w:val="00601895"/>
    <w:rsid w:val="006019DD"/>
    <w:rsid w:val="00602D42"/>
    <w:rsid w:val="006036D1"/>
    <w:rsid w:val="00603AF7"/>
    <w:rsid w:val="00603FEB"/>
    <w:rsid w:val="0060425B"/>
    <w:rsid w:val="00606B77"/>
    <w:rsid w:val="00607D71"/>
    <w:rsid w:val="00610AF0"/>
    <w:rsid w:val="0061139C"/>
    <w:rsid w:val="00612D47"/>
    <w:rsid w:val="00613286"/>
    <w:rsid w:val="00614950"/>
    <w:rsid w:val="00616F4D"/>
    <w:rsid w:val="00617F0E"/>
    <w:rsid w:val="0062216A"/>
    <w:rsid w:val="00622405"/>
    <w:rsid w:val="00623DB2"/>
    <w:rsid w:val="006252DB"/>
    <w:rsid w:val="00625902"/>
    <w:rsid w:val="00627C95"/>
    <w:rsid w:val="00627CE3"/>
    <w:rsid w:val="00631E73"/>
    <w:rsid w:val="00632F1E"/>
    <w:rsid w:val="00634811"/>
    <w:rsid w:val="00635FAC"/>
    <w:rsid w:val="00640419"/>
    <w:rsid w:val="006405D3"/>
    <w:rsid w:val="00640CA5"/>
    <w:rsid w:val="00641B9F"/>
    <w:rsid w:val="0064446E"/>
    <w:rsid w:val="0064472B"/>
    <w:rsid w:val="00644E41"/>
    <w:rsid w:val="00644EB5"/>
    <w:rsid w:val="006455C4"/>
    <w:rsid w:val="00645689"/>
    <w:rsid w:val="00647BC1"/>
    <w:rsid w:val="00647D2E"/>
    <w:rsid w:val="00650AC2"/>
    <w:rsid w:val="00652D64"/>
    <w:rsid w:val="00653D62"/>
    <w:rsid w:val="006546F6"/>
    <w:rsid w:val="00656639"/>
    <w:rsid w:val="00657F2D"/>
    <w:rsid w:val="006601D8"/>
    <w:rsid w:val="0066175E"/>
    <w:rsid w:val="006619E6"/>
    <w:rsid w:val="0066645E"/>
    <w:rsid w:val="0067095D"/>
    <w:rsid w:val="006755E7"/>
    <w:rsid w:val="0067657D"/>
    <w:rsid w:val="00677F17"/>
    <w:rsid w:val="0068279C"/>
    <w:rsid w:val="00683C1F"/>
    <w:rsid w:val="00683CE4"/>
    <w:rsid w:val="006845DA"/>
    <w:rsid w:val="00684ABE"/>
    <w:rsid w:val="0069099A"/>
    <w:rsid w:val="00690A68"/>
    <w:rsid w:val="00691BE9"/>
    <w:rsid w:val="00692D93"/>
    <w:rsid w:val="0069373F"/>
    <w:rsid w:val="00693C11"/>
    <w:rsid w:val="00694A01"/>
    <w:rsid w:val="00695516"/>
    <w:rsid w:val="00696F4B"/>
    <w:rsid w:val="0069704B"/>
    <w:rsid w:val="006A0608"/>
    <w:rsid w:val="006A101F"/>
    <w:rsid w:val="006A5704"/>
    <w:rsid w:val="006A69A4"/>
    <w:rsid w:val="006B12B7"/>
    <w:rsid w:val="006B335E"/>
    <w:rsid w:val="006B38AC"/>
    <w:rsid w:val="006B3B8B"/>
    <w:rsid w:val="006B620A"/>
    <w:rsid w:val="006B6D0A"/>
    <w:rsid w:val="006B78E5"/>
    <w:rsid w:val="006C00C9"/>
    <w:rsid w:val="006C0A6C"/>
    <w:rsid w:val="006C55B4"/>
    <w:rsid w:val="006C55E2"/>
    <w:rsid w:val="006D0E15"/>
    <w:rsid w:val="006D34E0"/>
    <w:rsid w:val="006D3BE8"/>
    <w:rsid w:val="006E0488"/>
    <w:rsid w:val="006E0718"/>
    <w:rsid w:val="006E1DF3"/>
    <w:rsid w:val="006E2A49"/>
    <w:rsid w:val="006E370B"/>
    <w:rsid w:val="006E3ED4"/>
    <w:rsid w:val="006E57FD"/>
    <w:rsid w:val="006E6486"/>
    <w:rsid w:val="006E7730"/>
    <w:rsid w:val="006F3C3F"/>
    <w:rsid w:val="006F412D"/>
    <w:rsid w:val="006F4EAD"/>
    <w:rsid w:val="006F58B7"/>
    <w:rsid w:val="006F796C"/>
    <w:rsid w:val="00701433"/>
    <w:rsid w:val="00704CDD"/>
    <w:rsid w:val="007074C4"/>
    <w:rsid w:val="00707B69"/>
    <w:rsid w:val="0071329D"/>
    <w:rsid w:val="00713C25"/>
    <w:rsid w:val="00715F99"/>
    <w:rsid w:val="00723549"/>
    <w:rsid w:val="00724341"/>
    <w:rsid w:val="00724BC4"/>
    <w:rsid w:val="00724E3E"/>
    <w:rsid w:val="00724F49"/>
    <w:rsid w:val="00725B1A"/>
    <w:rsid w:val="00726A46"/>
    <w:rsid w:val="00726C40"/>
    <w:rsid w:val="00727007"/>
    <w:rsid w:val="00734440"/>
    <w:rsid w:val="00737A32"/>
    <w:rsid w:val="00741613"/>
    <w:rsid w:val="00741859"/>
    <w:rsid w:val="00741D2D"/>
    <w:rsid w:val="007427A0"/>
    <w:rsid w:val="007445D3"/>
    <w:rsid w:val="007452D4"/>
    <w:rsid w:val="00751BBC"/>
    <w:rsid w:val="0075249B"/>
    <w:rsid w:val="00754D6B"/>
    <w:rsid w:val="00755F6B"/>
    <w:rsid w:val="00760F4E"/>
    <w:rsid w:val="00766370"/>
    <w:rsid w:val="00766CF6"/>
    <w:rsid w:val="007674BA"/>
    <w:rsid w:val="007711E7"/>
    <w:rsid w:val="007715C9"/>
    <w:rsid w:val="007716CB"/>
    <w:rsid w:val="007722A7"/>
    <w:rsid w:val="00772694"/>
    <w:rsid w:val="00775508"/>
    <w:rsid w:val="00780EC9"/>
    <w:rsid w:val="00782242"/>
    <w:rsid w:val="007827DB"/>
    <w:rsid w:val="00782C7A"/>
    <w:rsid w:val="00784379"/>
    <w:rsid w:val="00785580"/>
    <w:rsid w:val="0078585A"/>
    <w:rsid w:val="00785CE7"/>
    <w:rsid w:val="0078659C"/>
    <w:rsid w:val="00787C34"/>
    <w:rsid w:val="00790505"/>
    <w:rsid w:val="007914C6"/>
    <w:rsid w:val="007925B5"/>
    <w:rsid w:val="00794F3E"/>
    <w:rsid w:val="00794FA7"/>
    <w:rsid w:val="0079546B"/>
    <w:rsid w:val="007963FA"/>
    <w:rsid w:val="00796560"/>
    <w:rsid w:val="00797EE4"/>
    <w:rsid w:val="007A02D3"/>
    <w:rsid w:val="007A20D9"/>
    <w:rsid w:val="007A3496"/>
    <w:rsid w:val="007A472B"/>
    <w:rsid w:val="007A67CF"/>
    <w:rsid w:val="007B112F"/>
    <w:rsid w:val="007B19F5"/>
    <w:rsid w:val="007B2B5D"/>
    <w:rsid w:val="007B473C"/>
    <w:rsid w:val="007B6D75"/>
    <w:rsid w:val="007C1006"/>
    <w:rsid w:val="007C19E0"/>
    <w:rsid w:val="007C1B3A"/>
    <w:rsid w:val="007C26EE"/>
    <w:rsid w:val="007C2B15"/>
    <w:rsid w:val="007C76DE"/>
    <w:rsid w:val="007D176B"/>
    <w:rsid w:val="007D35AA"/>
    <w:rsid w:val="007D3FA2"/>
    <w:rsid w:val="007D6D60"/>
    <w:rsid w:val="007D74CD"/>
    <w:rsid w:val="007E0F10"/>
    <w:rsid w:val="007E2198"/>
    <w:rsid w:val="007E4780"/>
    <w:rsid w:val="007E4C81"/>
    <w:rsid w:val="007E5000"/>
    <w:rsid w:val="007E6476"/>
    <w:rsid w:val="007E6AD7"/>
    <w:rsid w:val="007F10C2"/>
    <w:rsid w:val="007F38EB"/>
    <w:rsid w:val="007F3AD1"/>
    <w:rsid w:val="007F48DE"/>
    <w:rsid w:val="007F584C"/>
    <w:rsid w:val="007F622D"/>
    <w:rsid w:val="007F6A4D"/>
    <w:rsid w:val="007F70DF"/>
    <w:rsid w:val="00800C6C"/>
    <w:rsid w:val="00801D0A"/>
    <w:rsid w:val="008053E8"/>
    <w:rsid w:val="008056EE"/>
    <w:rsid w:val="00805C9C"/>
    <w:rsid w:val="00806153"/>
    <w:rsid w:val="00806408"/>
    <w:rsid w:val="00806AB1"/>
    <w:rsid w:val="00807664"/>
    <w:rsid w:val="0081137A"/>
    <w:rsid w:val="00811ABA"/>
    <w:rsid w:val="008125D3"/>
    <w:rsid w:val="008139A8"/>
    <w:rsid w:val="00817AC7"/>
    <w:rsid w:val="00820004"/>
    <w:rsid w:val="00822056"/>
    <w:rsid w:val="008234E7"/>
    <w:rsid w:val="00824552"/>
    <w:rsid w:val="00824B19"/>
    <w:rsid w:val="00826461"/>
    <w:rsid w:val="008269E1"/>
    <w:rsid w:val="008278A1"/>
    <w:rsid w:val="00827C44"/>
    <w:rsid w:val="00827E92"/>
    <w:rsid w:val="00830CF9"/>
    <w:rsid w:val="00832827"/>
    <w:rsid w:val="00836BE8"/>
    <w:rsid w:val="0083709B"/>
    <w:rsid w:val="00841721"/>
    <w:rsid w:val="00841BE4"/>
    <w:rsid w:val="00842984"/>
    <w:rsid w:val="0084585A"/>
    <w:rsid w:val="00845D6A"/>
    <w:rsid w:val="0085279F"/>
    <w:rsid w:val="00854540"/>
    <w:rsid w:val="00854F01"/>
    <w:rsid w:val="00855440"/>
    <w:rsid w:val="00856A1E"/>
    <w:rsid w:val="00856FE0"/>
    <w:rsid w:val="00857425"/>
    <w:rsid w:val="008603CD"/>
    <w:rsid w:val="00861765"/>
    <w:rsid w:val="008619ED"/>
    <w:rsid w:val="00862433"/>
    <w:rsid w:val="00863B49"/>
    <w:rsid w:val="008648C6"/>
    <w:rsid w:val="00866687"/>
    <w:rsid w:val="008714BB"/>
    <w:rsid w:val="00872324"/>
    <w:rsid w:val="00872AE2"/>
    <w:rsid w:val="00880098"/>
    <w:rsid w:val="008807B2"/>
    <w:rsid w:val="0088293C"/>
    <w:rsid w:val="00882CD1"/>
    <w:rsid w:val="00883C5C"/>
    <w:rsid w:val="0088410D"/>
    <w:rsid w:val="00884FDC"/>
    <w:rsid w:val="00887DA4"/>
    <w:rsid w:val="00891B43"/>
    <w:rsid w:val="00892772"/>
    <w:rsid w:val="00893886"/>
    <w:rsid w:val="0089488E"/>
    <w:rsid w:val="00895F87"/>
    <w:rsid w:val="00897D5C"/>
    <w:rsid w:val="008A0A6C"/>
    <w:rsid w:val="008A1CD7"/>
    <w:rsid w:val="008A1F59"/>
    <w:rsid w:val="008A28D5"/>
    <w:rsid w:val="008A32BB"/>
    <w:rsid w:val="008A3385"/>
    <w:rsid w:val="008A3E57"/>
    <w:rsid w:val="008A6703"/>
    <w:rsid w:val="008B0455"/>
    <w:rsid w:val="008B0514"/>
    <w:rsid w:val="008B097A"/>
    <w:rsid w:val="008B41BC"/>
    <w:rsid w:val="008B41D0"/>
    <w:rsid w:val="008B42FC"/>
    <w:rsid w:val="008B46C8"/>
    <w:rsid w:val="008B6161"/>
    <w:rsid w:val="008B6F06"/>
    <w:rsid w:val="008C01FE"/>
    <w:rsid w:val="008C0C5A"/>
    <w:rsid w:val="008C6F83"/>
    <w:rsid w:val="008D0394"/>
    <w:rsid w:val="008D0EE4"/>
    <w:rsid w:val="008D0FFD"/>
    <w:rsid w:val="008D1788"/>
    <w:rsid w:val="008D19B9"/>
    <w:rsid w:val="008D25EF"/>
    <w:rsid w:val="008D2B4E"/>
    <w:rsid w:val="008D2EC6"/>
    <w:rsid w:val="008D4F99"/>
    <w:rsid w:val="008D58AE"/>
    <w:rsid w:val="008D5F52"/>
    <w:rsid w:val="008D7C14"/>
    <w:rsid w:val="008E3936"/>
    <w:rsid w:val="008E3BB4"/>
    <w:rsid w:val="008E3BC2"/>
    <w:rsid w:val="008E4338"/>
    <w:rsid w:val="008E6678"/>
    <w:rsid w:val="008E73B2"/>
    <w:rsid w:val="008E7987"/>
    <w:rsid w:val="008F45C5"/>
    <w:rsid w:val="008F4A7D"/>
    <w:rsid w:val="008F53EE"/>
    <w:rsid w:val="008F6F72"/>
    <w:rsid w:val="008F71A1"/>
    <w:rsid w:val="0090101E"/>
    <w:rsid w:val="00910223"/>
    <w:rsid w:val="009125F0"/>
    <w:rsid w:val="00913151"/>
    <w:rsid w:val="009143F8"/>
    <w:rsid w:val="00915390"/>
    <w:rsid w:val="009157CA"/>
    <w:rsid w:val="009165A4"/>
    <w:rsid w:val="00916802"/>
    <w:rsid w:val="00916CA9"/>
    <w:rsid w:val="00917221"/>
    <w:rsid w:val="00920429"/>
    <w:rsid w:val="00920A51"/>
    <w:rsid w:val="00924511"/>
    <w:rsid w:val="009272D8"/>
    <w:rsid w:val="00930FC5"/>
    <w:rsid w:val="009318B0"/>
    <w:rsid w:val="00931A22"/>
    <w:rsid w:val="00935B83"/>
    <w:rsid w:val="00935E48"/>
    <w:rsid w:val="009363B4"/>
    <w:rsid w:val="0093729C"/>
    <w:rsid w:val="0094007C"/>
    <w:rsid w:val="009405E9"/>
    <w:rsid w:val="00940636"/>
    <w:rsid w:val="00941368"/>
    <w:rsid w:val="0094346F"/>
    <w:rsid w:val="0094380D"/>
    <w:rsid w:val="00943D57"/>
    <w:rsid w:val="00944498"/>
    <w:rsid w:val="00945BA9"/>
    <w:rsid w:val="00947C28"/>
    <w:rsid w:val="00947DA0"/>
    <w:rsid w:val="0095137D"/>
    <w:rsid w:val="009520C1"/>
    <w:rsid w:val="009527A8"/>
    <w:rsid w:val="009578A7"/>
    <w:rsid w:val="009602CD"/>
    <w:rsid w:val="00960F96"/>
    <w:rsid w:val="009610E9"/>
    <w:rsid w:val="00962A54"/>
    <w:rsid w:val="009639A5"/>
    <w:rsid w:val="009642A8"/>
    <w:rsid w:val="00967143"/>
    <w:rsid w:val="0096784A"/>
    <w:rsid w:val="0097053E"/>
    <w:rsid w:val="0097107E"/>
    <w:rsid w:val="009725A5"/>
    <w:rsid w:val="00972D7B"/>
    <w:rsid w:val="00977FE5"/>
    <w:rsid w:val="009806B5"/>
    <w:rsid w:val="009814F1"/>
    <w:rsid w:val="00981944"/>
    <w:rsid w:val="00981A03"/>
    <w:rsid w:val="00981E13"/>
    <w:rsid w:val="009835B5"/>
    <w:rsid w:val="00983F69"/>
    <w:rsid w:val="00985D9C"/>
    <w:rsid w:val="00987CEB"/>
    <w:rsid w:val="009911F5"/>
    <w:rsid w:val="009913F7"/>
    <w:rsid w:val="00991B8D"/>
    <w:rsid w:val="00992173"/>
    <w:rsid w:val="009937E8"/>
    <w:rsid w:val="00993E2F"/>
    <w:rsid w:val="0099446B"/>
    <w:rsid w:val="00995513"/>
    <w:rsid w:val="00995C28"/>
    <w:rsid w:val="00996FEA"/>
    <w:rsid w:val="00997C18"/>
    <w:rsid w:val="009A07C9"/>
    <w:rsid w:val="009A096B"/>
    <w:rsid w:val="009A1640"/>
    <w:rsid w:val="009A37B4"/>
    <w:rsid w:val="009A3D4C"/>
    <w:rsid w:val="009A549E"/>
    <w:rsid w:val="009A5DB8"/>
    <w:rsid w:val="009A6CA6"/>
    <w:rsid w:val="009B264A"/>
    <w:rsid w:val="009B3A71"/>
    <w:rsid w:val="009B3BBA"/>
    <w:rsid w:val="009B4B2F"/>
    <w:rsid w:val="009B5103"/>
    <w:rsid w:val="009B7115"/>
    <w:rsid w:val="009B76FE"/>
    <w:rsid w:val="009C1362"/>
    <w:rsid w:val="009C253D"/>
    <w:rsid w:val="009C3AFF"/>
    <w:rsid w:val="009C4EE5"/>
    <w:rsid w:val="009C5A16"/>
    <w:rsid w:val="009C72A8"/>
    <w:rsid w:val="009D0971"/>
    <w:rsid w:val="009D2513"/>
    <w:rsid w:val="009D2A9B"/>
    <w:rsid w:val="009D3ADE"/>
    <w:rsid w:val="009D6049"/>
    <w:rsid w:val="009D611E"/>
    <w:rsid w:val="009D6324"/>
    <w:rsid w:val="009E02DD"/>
    <w:rsid w:val="009E3215"/>
    <w:rsid w:val="009E3A0F"/>
    <w:rsid w:val="009E4286"/>
    <w:rsid w:val="009E5781"/>
    <w:rsid w:val="009E6801"/>
    <w:rsid w:val="009E7ED2"/>
    <w:rsid w:val="009F02F9"/>
    <w:rsid w:val="009F39C3"/>
    <w:rsid w:val="009F39FB"/>
    <w:rsid w:val="009F3B5B"/>
    <w:rsid w:val="009F3CFA"/>
    <w:rsid w:val="009F46D1"/>
    <w:rsid w:val="009F7923"/>
    <w:rsid w:val="00A006EC"/>
    <w:rsid w:val="00A01393"/>
    <w:rsid w:val="00A034DC"/>
    <w:rsid w:val="00A03939"/>
    <w:rsid w:val="00A03AAB"/>
    <w:rsid w:val="00A03E1B"/>
    <w:rsid w:val="00A04F84"/>
    <w:rsid w:val="00A05F66"/>
    <w:rsid w:val="00A060BA"/>
    <w:rsid w:val="00A11D23"/>
    <w:rsid w:val="00A12302"/>
    <w:rsid w:val="00A12557"/>
    <w:rsid w:val="00A1289E"/>
    <w:rsid w:val="00A14407"/>
    <w:rsid w:val="00A2275B"/>
    <w:rsid w:val="00A2392F"/>
    <w:rsid w:val="00A23C2D"/>
    <w:rsid w:val="00A24521"/>
    <w:rsid w:val="00A26034"/>
    <w:rsid w:val="00A26386"/>
    <w:rsid w:val="00A27E45"/>
    <w:rsid w:val="00A30EAD"/>
    <w:rsid w:val="00A31244"/>
    <w:rsid w:val="00A31EB1"/>
    <w:rsid w:val="00A34452"/>
    <w:rsid w:val="00A41060"/>
    <w:rsid w:val="00A419BC"/>
    <w:rsid w:val="00A41D41"/>
    <w:rsid w:val="00A41F8A"/>
    <w:rsid w:val="00A4411C"/>
    <w:rsid w:val="00A44958"/>
    <w:rsid w:val="00A44D8F"/>
    <w:rsid w:val="00A45610"/>
    <w:rsid w:val="00A50691"/>
    <w:rsid w:val="00A50B8E"/>
    <w:rsid w:val="00A522CE"/>
    <w:rsid w:val="00A5417F"/>
    <w:rsid w:val="00A57508"/>
    <w:rsid w:val="00A5774F"/>
    <w:rsid w:val="00A60251"/>
    <w:rsid w:val="00A60403"/>
    <w:rsid w:val="00A605BE"/>
    <w:rsid w:val="00A624E2"/>
    <w:rsid w:val="00A62BE6"/>
    <w:rsid w:val="00A62E59"/>
    <w:rsid w:val="00A62F66"/>
    <w:rsid w:val="00A63371"/>
    <w:rsid w:val="00A67C9E"/>
    <w:rsid w:val="00A714B0"/>
    <w:rsid w:val="00A721C2"/>
    <w:rsid w:val="00A74335"/>
    <w:rsid w:val="00A75442"/>
    <w:rsid w:val="00A75499"/>
    <w:rsid w:val="00A77AB3"/>
    <w:rsid w:val="00A828E3"/>
    <w:rsid w:val="00A84ECA"/>
    <w:rsid w:val="00A85862"/>
    <w:rsid w:val="00A903A2"/>
    <w:rsid w:val="00A925ED"/>
    <w:rsid w:val="00A9277A"/>
    <w:rsid w:val="00A936D3"/>
    <w:rsid w:val="00A973A8"/>
    <w:rsid w:val="00AA1A22"/>
    <w:rsid w:val="00AA3227"/>
    <w:rsid w:val="00AA4C7C"/>
    <w:rsid w:val="00AA590D"/>
    <w:rsid w:val="00AA5DFF"/>
    <w:rsid w:val="00AA6F93"/>
    <w:rsid w:val="00AB0039"/>
    <w:rsid w:val="00AB16DA"/>
    <w:rsid w:val="00AB2D86"/>
    <w:rsid w:val="00AB55B4"/>
    <w:rsid w:val="00AB71EC"/>
    <w:rsid w:val="00AB72E1"/>
    <w:rsid w:val="00AB78E2"/>
    <w:rsid w:val="00AB7F55"/>
    <w:rsid w:val="00AC0514"/>
    <w:rsid w:val="00AC2FE3"/>
    <w:rsid w:val="00AC3C32"/>
    <w:rsid w:val="00AC4001"/>
    <w:rsid w:val="00AC471E"/>
    <w:rsid w:val="00AC48DD"/>
    <w:rsid w:val="00AC5FEE"/>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947"/>
    <w:rsid w:val="00AE6BEC"/>
    <w:rsid w:val="00AE7C6F"/>
    <w:rsid w:val="00AF0502"/>
    <w:rsid w:val="00AF2330"/>
    <w:rsid w:val="00AF2A06"/>
    <w:rsid w:val="00AF307E"/>
    <w:rsid w:val="00AF33C4"/>
    <w:rsid w:val="00B00BAB"/>
    <w:rsid w:val="00B025C2"/>
    <w:rsid w:val="00B0373F"/>
    <w:rsid w:val="00B037BD"/>
    <w:rsid w:val="00B03A4D"/>
    <w:rsid w:val="00B03DFF"/>
    <w:rsid w:val="00B04123"/>
    <w:rsid w:val="00B04A7E"/>
    <w:rsid w:val="00B04E3C"/>
    <w:rsid w:val="00B07BCD"/>
    <w:rsid w:val="00B11BBF"/>
    <w:rsid w:val="00B13A90"/>
    <w:rsid w:val="00B14886"/>
    <w:rsid w:val="00B14AF4"/>
    <w:rsid w:val="00B20248"/>
    <w:rsid w:val="00B22B20"/>
    <w:rsid w:val="00B32F8E"/>
    <w:rsid w:val="00B3367C"/>
    <w:rsid w:val="00B336B1"/>
    <w:rsid w:val="00B33DB8"/>
    <w:rsid w:val="00B340A9"/>
    <w:rsid w:val="00B34BEB"/>
    <w:rsid w:val="00B35BCC"/>
    <w:rsid w:val="00B35D41"/>
    <w:rsid w:val="00B374AA"/>
    <w:rsid w:val="00B37F93"/>
    <w:rsid w:val="00B42CE3"/>
    <w:rsid w:val="00B4524A"/>
    <w:rsid w:val="00B46395"/>
    <w:rsid w:val="00B46970"/>
    <w:rsid w:val="00B4713B"/>
    <w:rsid w:val="00B47209"/>
    <w:rsid w:val="00B511B4"/>
    <w:rsid w:val="00B529EE"/>
    <w:rsid w:val="00B54FE4"/>
    <w:rsid w:val="00B5554C"/>
    <w:rsid w:val="00B55D2F"/>
    <w:rsid w:val="00B55E76"/>
    <w:rsid w:val="00B56950"/>
    <w:rsid w:val="00B60905"/>
    <w:rsid w:val="00B60C77"/>
    <w:rsid w:val="00B62977"/>
    <w:rsid w:val="00B62E9D"/>
    <w:rsid w:val="00B64350"/>
    <w:rsid w:val="00B64C0C"/>
    <w:rsid w:val="00B65E46"/>
    <w:rsid w:val="00B66476"/>
    <w:rsid w:val="00B66CCF"/>
    <w:rsid w:val="00B6735F"/>
    <w:rsid w:val="00B674D3"/>
    <w:rsid w:val="00B70A33"/>
    <w:rsid w:val="00B71839"/>
    <w:rsid w:val="00B71D05"/>
    <w:rsid w:val="00B7670C"/>
    <w:rsid w:val="00B76D6F"/>
    <w:rsid w:val="00B77650"/>
    <w:rsid w:val="00B84216"/>
    <w:rsid w:val="00B85B2B"/>
    <w:rsid w:val="00B91302"/>
    <w:rsid w:val="00B92244"/>
    <w:rsid w:val="00B92C04"/>
    <w:rsid w:val="00B9412E"/>
    <w:rsid w:val="00B94A6D"/>
    <w:rsid w:val="00B95A1E"/>
    <w:rsid w:val="00B95EA0"/>
    <w:rsid w:val="00B95EB1"/>
    <w:rsid w:val="00B95EDF"/>
    <w:rsid w:val="00B979FA"/>
    <w:rsid w:val="00BA1E82"/>
    <w:rsid w:val="00BA22A7"/>
    <w:rsid w:val="00BA295F"/>
    <w:rsid w:val="00BA2A82"/>
    <w:rsid w:val="00BA76D5"/>
    <w:rsid w:val="00BA7A96"/>
    <w:rsid w:val="00BB1349"/>
    <w:rsid w:val="00BB462A"/>
    <w:rsid w:val="00BB4845"/>
    <w:rsid w:val="00BC0242"/>
    <w:rsid w:val="00BC146E"/>
    <w:rsid w:val="00BC1BA5"/>
    <w:rsid w:val="00BC38D7"/>
    <w:rsid w:val="00BC4A10"/>
    <w:rsid w:val="00BC540C"/>
    <w:rsid w:val="00BC5EBC"/>
    <w:rsid w:val="00BC7298"/>
    <w:rsid w:val="00BD033F"/>
    <w:rsid w:val="00BD037B"/>
    <w:rsid w:val="00BD0EC5"/>
    <w:rsid w:val="00BD2D85"/>
    <w:rsid w:val="00BD582C"/>
    <w:rsid w:val="00BD62E2"/>
    <w:rsid w:val="00BD69EC"/>
    <w:rsid w:val="00BE1BF8"/>
    <w:rsid w:val="00BE3AA9"/>
    <w:rsid w:val="00BE4303"/>
    <w:rsid w:val="00BE6091"/>
    <w:rsid w:val="00BE7DBF"/>
    <w:rsid w:val="00BF05D6"/>
    <w:rsid w:val="00BF3B89"/>
    <w:rsid w:val="00BF4780"/>
    <w:rsid w:val="00BF57AC"/>
    <w:rsid w:val="00BF60CE"/>
    <w:rsid w:val="00BF6DF7"/>
    <w:rsid w:val="00C02E1F"/>
    <w:rsid w:val="00C047CA"/>
    <w:rsid w:val="00C04DC9"/>
    <w:rsid w:val="00C074B9"/>
    <w:rsid w:val="00C07852"/>
    <w:rsid w:val="00C10A24"/>
    <w:rsid w:val="00C10D44"/>
    <w:rsid w:val="00C11744"/>
    <w:rsid w:val="00C16D1F"/>
    <w:rsid w:val="00C16D7E"/>
    <w:rsid w:val="00C1701D"/>
    <w:rsid w:val="00C20435"/>
    <w:rsid w:val="00C20CC5"/>
    <w:rsid w:val="00C2145A"/>
    <w:rsid w:val="00C21B0D"/>
    <w:rsid w:val="00C2298C"/>
    <w:rsid w:val="00C2382B"/>
    <w:rsid w:val="00C249E5"/>
    <w:rsid w:val="00C25945"/>
    <w:rsid w:val="00C26BFB"/>
    <w:rsid w:val="00C2764D"/>
    <w:rsid w:val="00C27993"/>
    <w:rsid w:val="00C317F9"/>
    <w:rsid w:val="00C32092"/>
    <w:rsid w:val="00C35C92"/>
    <w:rsid w:val="00C3644B"/>
    <w:rsid w:val="00C36AAC"/>
    <w:rsid w:val="00C4243E"/>
    <w:rsid w:val="00C4298D"/>
    <w:rsid w:val="00C43724"/>
    <w:rsid w:val="00C43824"/>
    <w:rsid w:val="00C439BD"/>
    <w:rsid w:val="00C43FF9"/>
    <w:rsid w:val="00C448B1"/>
    <w:rsid w:val="00C456CA"/>
    <w:rsid w:val="00C4716B"/>
    <w:rsid w:val="00C5036C"/>
    <w:rsid w:val="00C52A0B"/>
    <w:rsid w:val="00C53B96"/>
    <w:rsid w:val="00C63F9A"/>
    <w:rsid w:val="00C6419F"/>
    <w:rsid w:val="00C650D5"/>
    <w:rsid w:val="00C67E06"/>
    <w:rsid w:val="00C71F4D"/>
    <w:rsid w:val="00C72367"/>
    <w:rsid w:val="00C72690"/>
    <w:rsid w:val="00C728CF"/>
    <w:rsid w:val="00C73337"/>
    <w:rsid w:val="00C73875"/>
    <w:rsid w:val="00C75165"/>
    <w:rsid w:val="00C76248"/>
    <w:rsid w:val="00C764C1"/>
    <w:rsid w:val="00C773A0"/>
    <w:rsid w:val="00C81DC6"/>
    <w:rsid w:val="00C84056"/>
    <w:rsid w:val="00C912A5"/>
    <w:rsid w:val="00C92420"/>
    <w:rsid w:val="00C92F9E"/>
    <w:rsid w:val="00C935EA"/>
    <w:rsid w:val="00C94401"/>
    <w:rsid w:val="00C9690C"/>
    <w:rsid w:val="00C975C7"/>
    <w:rsid w:val="00CA080B"/>
    <w:rsid w:val="00CA1F4B"/>
    <w:rsid w:val="00CA31EF"/>
    <w:rsid w:val="00CA4550"/>
    <w:rsid w:val="00CA5105"/>
    <w:rsid w:val="00CA60FD"/>
    <w:rsid w:val="00CA7484"/>
    <w:rsid w:val="00CA7C13"/>
    <w:rsid w:val="00CB28C5"/>
    <w:rsid w:val="00CB4394"/>
    <w:rsid w:val="00CB6E0F"/>
    <w:rsid w:val="00CB7137"/>
    <w:rsid w:val="00CB7DFD"/>
    <w:rsid w:val="00CC04D6"/>
    <w:rsid w:val="00CC0801"/>
    <w:rsid w:val="00CC4B5F"/>
    <w:rsid w:val="00CC6A4C"/>
    <w:rsid w:val="00CC6D0B"/>
    <w:rsid w:val="00CD0D60"/>
    <w:rsid w:val="00CD14DD"/>
    <w:rsid w:val="00CD2036"/>
    <w:rsid w:val="00CD2BCE"/>
    <w:rsid w:val="00CD2D58"/>
    <w:rsid w:val="00CD4E5E"/>
    <w:rsid w:val="00CD6705"/>
    <w:rsid w:val="00CD6CD2"/>
    <w:rsid w:val="00CE0D4F"/>
    <w:rsid w:val="00CE4511"/>
    <w:rsid w:val="00CE6493"/>
    <w:rsid w:val="00CF080A"/>
    <w:rsid w:val="00CF4588"/>
    <w:rsid w:val="00CF5A8C"/>
    <w:rsid w:val="00CF7430"/>
    <w:rsid w:val="00D00B3A"/>
    <w:rsid w:val="00D02312"/>
    <w:rsid w:val="00D02722"/>
    <w:rsid w:val="00D03CCC"/>
    <w:rsid w:val="00D044BB"/>
    <w:rsid w:val="00D05012"/>
    <w:rsid w:val="00D0588B"/>
    <w:rsid w:val="00D069BC"/>
    <w:rsid w:val="00D06CDF"/>
    <w:rsid w:val="00D07833"/>
    <w:rsid w:val="00D07C8D"/>
    <w:rsid w:val="00D07CF4"/>
    <w:rsid w:val="00D10387"/>
    <w:rsid w:val="00D10CA8"/>
    <w:rsid w:val="00D143FE"/>
    <w:rsid w:val="00D153D9"/>
    <w:rsid w:val="00D16833"/>
    <w:rsid w:val="00D16F4A"/>
    <w:rsid w:val="00D2031B"/>
    <w:rsid w:val="00D2088D"/>
    <w:rsid w:val="00D20926"/>
    <w:rsid w:val="00D235EF"/>
    <w:rsid w:val="00D27445"/>
    <w:rsid w:val="00D3112E"/>
    <w:rsid w:val="00D31748"/>
    <w:rsid w:val="00D319D5"/>
    <w:rsid w:val="00D31D07"/>
    <w:rsid w:val="00D3241E"/>
    <w:rsid w:val="00D3292F"/>
    <w:rsid w:val="00D3353F"/>
    <w:rsid w:val="00D36CB2"/>
    <w:rsid w:val="00D374A2"/>
    <w:rsid w:val="00D40D76"/>
    <w:rsid w:val="00D410C2"/>
    <w:rsid w:val="00D41A15"/>
    <w:rsid w:val="00D41BAA"/>
    <w:rsid w:val="00D42404"/>
    <w:rsid w:val="00D42881"/>
    <w:rsid w:val="00D43C8B"/>
    <w:rsid w:val="00D45049"/>
    <w:rsid w:val="00D47ED5"/>
    <w:rsid w:val="00D51BB9"/>
    <w:rsid w:val="00D534E6"/>
    <w:rsid w:val="00D556D1"/>
    <w:rsid w:val="00D55E50"/>
    <w:rsid w:val="00D569AF"/>
    <w:rsid w:val="00D57128"/>
    <w:rsid w:val="00D62A6D"/>
    <w:rsid w:val="00D63622"/>
    <w:rsid w:val="00D65484"/>
    <w:rsid w:val="00D66B89"/>
    <w:rsid w:val="00D728FF"/>
    <w:rsid w:val="00D72F5E"/>
    <w:rsid w:val="00D739E0"/>
    <w:rsid w:val="00D7410D"/>
    <w:rsid w:val="00D762D1"/>
    <w:rsid w:val="00D80144"/>
    <w:rsid w:val="00D80B26"/>
    <w:rsid w:val="00D80E4A"/>
    <w:rsid w:val="00D81356"/>
    <w:rsid w:val="00D82F0A"/>
    <w:rsid w:val="00D87E5F"/>
    <w:rsid w:val="00D901F5"/>
    <w:rsid w:val="00D910F5"/>
    <w:rsid w:val="00D93097"/>
    <w:rsid w:val="00D93D99"/>
    <w:rsid w:val="00D956B4"/>
    <w:rsid w:val="00D95C0B"/>
    <w:rsid w:val="00D966BA"/>
    <w:rsid w:val="00D96D4F"/>
    <w:rsid w:val="00DA598E"/>
    <w:rsid w:val="00DA6B6E"/>
    <w:rsid w:val="00DB14E6"/>
    <w:rsid w:val="00DB15D0"/>
    <w:rsid w:val="00DB1632"/>
    <w:rsid w:val="00DB697B"/>
    <w:rsid w:val="00DB78B0"/>
    <w:rsid w:val="00DC0661"/>
    <w:rsid w:val="00DC09A2"/>
    <w:rsid w:val="00DC2867"/>
    <w:rsid w:val="00DC2B27"/>
    <w:rsid w:val="00DC4CAF"/>
    <w:rsid w:val="00DC52A4"/>
    <w:rsid w:val="00DC6650"/>
    <w:rsid w:val="00DC7629"/>
    <w:rsid w:val="00DC7BEF"/>
    <w:rsid w:val="00DC7FBF"/>
    <w:rsid w:val="00DD2920"/>
    <w:rsid w:val="00DD3353"/>
    <w:rsid w:val="00DD436B"/>
    <w:rsid w:val="00DD4609"/>
    <w:rsid w:val="00DD4837"/>
    <w:rsid w:val="00DD4A9E"/>
    <w:rsid w:val="00DD5089"/>
    <w:rsid w:val="00DD7D27"/>
    <w:rsid w:val="00DD7FE9"/>
    <w:rsid w:val="00DE2C59"/>
    <w:rsid w:val="00DE3DA7"/>
    <w:rsid w:val="00DE5E29"/>
    <w:rsid w:val="00DE6963"/>
    <w:rsid w:val="00DE6ADF"/>
    <w:rsid w:val="00DE7754"/>
    <w:rsid w:val="00DF27F5"/>
    <w:rsid w:val="00DF31D8"/>
    <w:rsid w:val="00DF67B8"/>
    <w:rsid w:val="00E005D3"/>
    <w:rsid w:val="00E01372"/>
    <w:rsid w:val="00E03D36"/>
    <w:rsid w:val="00E03E5C"/>
    <w:rsid w:val="00E03FEC"/>
    <w:rsid w:val="00E04160"/>
    <w:rsid w:val="00E0425F"/>
    <w:rsid w:val="00E0601A"/>
    <w:rsid w:val="00E07D05"/>
    <w:rsid w:val="00E10647"/>
    <w:rsid w:val="00E106A4"/>
    <w:rsid w:val="00E116F0"/>
    <w:rsid w:val="00E15819"/>
    <w:rsid w:val="00E16C91"/>
    <w:rsid w:val="00E22096"/>
    <w:rsid w:val="00E2279F"/>
    <w:rsid w:val="00E22909"/>
    <w:rsid w:val="00E229AC"/>
    <w:rsid w:val="00E257FA"/>
    <w:rsid w:val="00E25860"/>
    <w:rsid w:val="00E25D2D"/>
    <w:rsid w:val="00E27BD1"/>
    <w:rsid w:val="00E27E27"/>
    <w:rsid w:val="00E30F10"/>
    <w:rsid w:val="00E31DD7"/>
    <w:rsid w:val="00E31F5E"/>
    <w:rsid w:val="00E326F3"/>
    <w:rsid w:val="00E33FDA"/>
    <w:rsid w:val="00E3522B"/>
    <w:rsid w:val="00E3617A"/>
    <w:rsid w:val="00E36296"/>
    <w:rsid w:val="00E43FF2"/>
    <w:rsid w:val="00E44F16"/>
    <w:rsid w:val="00E450EF"/>
    <w:rsid w:val="00E45DE2"/>
    <w:rsid w:val="00E4641E"/>
    <w:rsid w:val="00E464B0"/>
    <w:rsid w:val="00E5034F"/>
    <w:rsid w:val="00E505B1"/>
    <w:rsid w:val="00E5144E"/>
    <w:rsid w:val="00E541BC"/>
    <w:rsid w:val="00E551F2"/>
    <w:rsid w:val="00E566EC"/>
    <w:rsid w:val="00E572B9"/>
    <w:rsid w:val="00E637E0"/>
    <w:rsid w:val="00E64126"/>
    <w:rsid w:val="00E64828"/>
    <w:rsid w:val="00E6519B"/>
    <w:rsid w:val="00E7042A"/>
    <w:rsid w:val="00E7056F"/>
    <w:rsid w:val="00E70D24"/>
    <w:rsid w:val="00E72214"/>
    <w:rsid w:val="00E722C5"/>
    <w:rsid w:val="00E72E23"/>
    <w:rsid w:val="00E73250"/>
    <w:rsid w:val="00E75F5C"/>
    <w:rsid w:val="00E767DA"/>
    <w:rsid w:val="00E774B2"/>
    <w:rsid w:val="00E8018A"/>
    <w:rsid w:val="00E81034"/>
    <w:rsid w:val="00E81B2A"/>
    <w:rsid w:val="00E82044"/>
    <w:rsid w:val="00E8304B"/>
    <w:rsid w:val="00E83D60"/>
    <w:rsid w:val="00E840F9"/>
    <w:rsid w:val="00E855F9"/>
    <w:rsid w:val="00E93FA3"/>
    <w:rsid w:val="00E95F3C"/>
    <w:rsid w:val="00E96F6F"/>
    <w:rsid w:val="00E97070"/>
    <w:rsid w:val="00E97B1D"/>
    <w:rsid w:val="00EA0945"/>
    <w:rsid w:val="00EA1008"/>
    <w:rsid w:val="00EA1176"/>
    <w:rsid w:val="00EA1301"/>
    <w:rsid w:val="00EA3CBD"/>
    <w:rsid w:val="00EA6959"/>
    <w:rsid w:val="00EA6DA5"/>
    <w:rsid w:val="00EB178F"/>
    <w:rsid w:val="00EB1C73"/>
    <w:rsid w:val="00EB4258"/>
    <w:rsid w:val="00EB43C1"/>
    <w:rsid w:val="00EB6A28"/>
    <w:rsid w:val="00EB6F85"/>
    <w:rsid w:val="00EC16E2"/>
    <w:rsid w:val="00EC24D9"/>
    <w:rsid w:val="00EC358C"/>
    <w:rsid w:val="00EC3689"/>
    <w:rsid w:val="00EC39E2"/>
    <w:rsid w:val="00EC5092"/>
    <w:rsid w:val="00EC63B6"/>
    <w:rsid w:val="00ED086F"/>
    <w:rsid w:val="00ED0F81"/>
    <w:rsid w:val="00ED1A63"/>
    <w:rsid w:val="00ED20D4"/>
    <w:rsid w:val="00ED220F"/>
    <w:rsid w:val="00ED35B7"/>
    <w:rsid w:val="00ED6301"/>
    <w:rsid w:val="00ED6ABE"/>
    <w:rsid w:val="00ED6D45"/>
    <w:rsid w:val="00ED7C02"/>
    <w:rsid w:val="00EE2E78"/>
    <w:rsid w:val="00EE421C"/>
    <w:rsid w:val="00EE5DED"/>
    <w:rsid w:val="00EE6731"/>
    <w:rsid w:val="00EF0329"/>
    <w:rsid w:val="00EF0955"/>
    <w:rsid w:val="00EF395A"/>
    <w:rsid w:val="00EF3E2E"/>
    <w:rsid w:val="00EF5220"/>
    <w:rsid w:val="00EF653D"/>
    <w:rsid w:val="00F0238F"/>
    <w:rsid w:val="00F02FBC"/>
    <w:rsid w:val="00F04069"/>
    <w:rsid w:val="00F07EEF"/>
    <w:rsid w:val="00F10696"/>
    <w:rsid w:val="00F10F3E"/>
    <w:rsid w:val="00F11102"/>
    <w:rsid w:val="00F11827"/>
    <w:rsid w:val="00F11929"/>
    <w:rsid w:val="00F12586"/>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9DA"/>
    <w:rsid w:val="00F27B36"/>
    <w:rsid w:val="00F27D4B"/>
    <w:rsid w:val="00F314CF"/>
    <w:rsid w:val="00F33C7B"/>
    <w:rsid w:val="00F34807"/>
    <w:rsid w:val="00F3518F"/>
    <w:rsid w:val="00F3664E"/>
    <w:rsid w:val="00F36983"/>
    <w:rsid w:val="00F37D3F"/>
    <w:rsid w:val="00F40DBB"/>
    <w:rsid w:val="00F40E21"/>
    <w:rsid w:val="00F41469"/>
    <w:rsid w:val="00F415F2"/>
    <w:rsid w:val="00F41896"/>
    <w:rsid w:val="00F43D15"/>
    <w:rsid w:val="00F45360"/>
    <w:rsid w:val="00F4562A"/>
    <w:rsid w:val="00F45B9F"/>
    <w:rsid w:val="00F468D3"/>
    <w:rsid w:val="00F51120"/>
    <w:rsid w:val="00F52C3B"/>
    <w:rsid w:val="00F53D69"/>
    <w:rsid w:val="00F5455C"/>
    <w:rsid w:val="00F547D9"/>
    <w:rsid w:val="00F5717F"/>
    <w:rsid w:val="00F57705"/>
    <w:rsid w:val="00F57CF9"/>
    <w:rsid w:val="00F60B86"/>
    <w:rsid w:val="00F620EF"/>
    <w:rsid w:val="00F65F8F"/>
    <w:rsid w:val="00F72033"/>
    <w:rsid w:val="00F7230E"/>
    <w:rsid w:val="00F73756"/>
    <w:rsid w:val="00F74442"/>
    <w:rsid w:val="00F74E8B"/>
    <w:rsid w:val="00F766D6"/>
    <w:rsid w:val="00F7738A"/>
    <w:rsid w:val="00F77634"/>
    <w:rsid w:val="00F77975"/>
    <w:rsid w:val="00F80AAD"/>
    <w:rsid w:val="00F815B6"/>
    <w:rsid w:val="00F82650"/>
    <w:rsid w:val="00F826D4"/>
    <w:rsid w:val="00F8669C"/>
    <w:rsid w:val="00F87ABD"/>
    <w:rsid w:val="00F92D77"/>
    <w:rsid w:val="00F9369C"/>
    <w:rsid w:val="00F93981"/>
    <w:rsid w:val="00F94043"/>
    <w:rsid w:val="00F94C76"/>
    <w:rsid w:val="00F96744"/>
    <w:rsid w:val="00F97B4E"/>
    <w:rsid w:val="00FA2833"/>
    <w:rsid w:val="00FA2CCB"/>
    <w:rsid w:val="00FA3E4F"/>
    <w:rsid w:val="00FA47CD"/>
    <w:rsid w:val="00FA4F36"/>
    <w:rsid w:val="00FA5CE0"/>
    <w:rsid w:val="00FA6938"/>
    <w:rsid w:val="00FA7ABD"/>
    <w:rsid w:val="00FB2615"/>
    <w:rsid w:val="00FB2E8F"/>
    <w:rsid w:val="00FB6884"/>
    <w:rsid w:val="00FB7668"/>
    <w:rsid w:val="00FB7BC0"/>
    <w:rsid w:val="00FB7E67"/>
    <w:rsid w:val="00FC102B"/>
    <w:rsid w:val="00FC3183"/>
    <w:rsid w:val="00FC379D"/>
    <w:rsid w:val="00FC4660"/>
    <w:rsid w:val="00FC5BE5"/>
    <w:rsid w:val="00FC5DEB"/>
    <w:rsid w:val="00FC7F70"/>
    <w:rsid w:val="00FD15DF"/>
    <w:rsid w:val="00FD1786"/>
    <w:rsid w:val="00FD2B45"/>
    <w:rsid w:val="00FD6649"/>
    <w:rsid w:val="00FD708B"/>
    <w:rsid w:val="00FD74CF"/>
    <w:rsid w:val="00FD7F61"/>
    <w:rsid w:val="00FE0E52"/>
    <w:rsid w:val="00FE0FDD"/>
    <w:rsid w:val="00FE1D24"/>
    <w:rsid w:val="00FE28DD"/>
    <w:rsid w:val="00FE5181"/>
    <w:rsid w:val="00FE6B40"/>
    <w:rsid w:val="00FF130F"/>
    <w:rsid w:val="00FF1C8B"/>
    <w:rsid w:val="00FF340D"/>
    <w:rsid w:val="00FF373F"/>
    <w:rsid w:val="00FF3A69"/>
    <w:rsid w:val="00FF605B"/>
    <w:rsid w:val="00FF6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colormru v:ext="edit" colors="#00005c,#140546"/>
    </o:shapedefaults>
    <o:shapelayout v:ext="edit">
      <o:idmap v:ext="edit" data="1"/>
    </o:shapelayout>
  </w:shapeDefaults>
  <w:decimalSymbol w:val=","/>
  <w:listSeparator w:val=";"/>
  <w14:docId w14:val="70BCBBCA"/>
  <w15:docId w15:val="{6D8E0687-2E55-49F7-A2E7-2D65B7D2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Balk1">
    <w:name w:val="heading 1"/>
    <w:basedOn w:val="Normal"/>
    <w:next w:val="Normal"/>
    <w:qFormat/>
    <w:pPr>
      <w:keepNext/>
      <w:spacing w:line="440" w:lineRule="exact"/>
      <w:outlineLvl w:val="0"/>
    </w:pPr>
    <w:rPr>
      <w:rFonts w:cs="Arial"/>
      <w:b/>
      <w:bCs/>
      <w:caps/>
    </w:rPr>
  </w:style>
  <w:style w:type="paragraph" w:styleId="Balk2">
    <w:name w:val="heading 2"/>
    <w:basedOn w:val="Normal"/>
    <w:next w:val="Normal"/>
    <w:link w:val="Balk2Char"/>
    <w:qFormat/>
    <w:pPr>
      <w:keepNext/>
      <w:widowControl w:val="0"/>
      <w:outlineLvl w:val="1"/>
    </w:pPr>
    <w:rPr>
      <w:rFonts w:cs="Arial"/>
      <w:b/>
      <w:bCs/>
      <w:sz w:val="18"/>
    </w:rPr>
  </w:style>
  <w:style w:type="paragraph" w:styleId="Balk3">
    <w:name w:val="heading 3"/>
    <w:basedOn w:val="Normal"/>
    <w:next w:val="Normal"/>
    <w:qFormat/>
    <w:pPr>
      <w:keepNext/>
      <w:spacing w:before="240" w:after="60"/>
      <w:outlineLvl w:val="2"/>
    </w:pPr>
    <w:rPr>
      <w:rFonts w:ascii="Helvetica" w:hAnsi="Helvetica"/>
      <w:sz w:val="24"/>
    </w:rPr>
  </w:style>
  <w:style w:type="paragraph" w:styleId="Balk4">
    <w:name w:val="heading 4"/>
    <w:basedOn w:val="Normal"/>
    <w:next w:val="Normal"/>
    <w:qFormat/>
    <w:pPr>
      <w:keepNext/>
      <w:widowControl w:val="0"/>
      <w:jc w:val="both"/>
      <w:outlineLvl w:val="3"/>
    </w:pPr>
    <w:rPr>
      <w:rFonts w:cs="Arial"/>
      <w:b/>
      <w:bCs/>
      <w:i/>
      <w:iCs/>
      <w:color w:val="0000FF"/>
    </w:rPr>
  </w:style>
  <w:style w:type="paragraph" w:styleId="Balk5">
    <w:name w:val="heading 5"/>
    <w:basedOn w:val="Normal"/>
    <w:next w:val="Normal"/>
    <w:qFormat/>
    <w:pPr>
      <w:keepNext/>
      <w:widowControl w:val="0"/>
      <w:jc w:val="both"/>
      <w:outlineLvl w:val="4"/>
    </w:pPr>
    <w:rPr>
      <w:rFonts w:cs="Arial"/>
      <w:b/>
      <w:bCs/>
    </w:rPr>
  </w:style>
  <w:style w:type="paragraph" w:styleId="Balk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Balk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Balk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paragraph" w:styleId="Balk9">
    <w:name w:val="heading 9"/>
    <w:basedOn w:val="Normal"/>
    <w:next w:val="Normal"/>
    <w:link w:val="Balk9Char"/>
    <w:uiPriority w:val="9"/>
    <w:semiHidden/>
    <w:unhideWhenUsed/>
    <w:qFormat/>
    <w:rsid w:val="0040649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styleId="Kpr">
    <w:name w:val="Hyperlink"/>
    <w:basedOn w:val="VarsaylanParagrafYazTipi"/>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SayfaNumaras">
    <w:name w:val="page number"/>
    <w:basedOn w:val="VarsaylanParagrafYazTipi"/>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GvdeMetni">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VarsaylanParagrafYazTipi"/>
    <w:rPr>
      <w:rFonts w:ascii="Garamond" w:hAnsi="Garamond"/>
      <w:sz w:val="22"/>
      <w:lang w:val="en-GB" w:eastAsia="fr-FR" w:bidi="ar-SA"/>
    </w:rPr>
  </w:style>
  <w:style w:type="paragraph" w:styleId="KonuBal">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HTMLCite">
    <w:name w:val="HTML Cite"/>
    <w:basedOn w:val="VarsaylanParagrafYazTipi"/>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Vurgu">
    <w:name w:val="Emphasis"/>
    <w:basedOn w:val="VarsaylanParagrafYazTipi"/>
    <w:uiPriority w:val="20"/>
    <w:qFormat/>
    <w:rPr>
      <w:b/>
      <w:bCs/>
      <w:i w:val="0"/>
      <w:iCs w:val="0"/>
    </w:rPr>
  </w:style>
  <w:style w:type="paragraph" w:styleId="T3">
    <w:name w:val="toc 3"/>
    <w:basedOn w:val="Normal"/>
    <w:next w:val="Normal"/>
    <w:autoRedefine/>
    <w:uiPriority w:val="39"/>
    <w:semiHidden/>
    <w:qFormat/>
    <w:pPr>
      <w:numPr>
        <w:numId w:val="5"/>
      </w:numPr>
    </w:pPr>
  </w:style>
  <w:style w:type="paragraph" w:styleId="BalonMetni">
    <w:name w:val="Balloon Text"/>
    <w:basedOn w:val="Normal"/>
    <w:link w:val="BalonMetniChar"/>
    <w:uiPriority w:val="99"/>
    <w:semiHidden/>
    <w:unhideWhenUsed/>
    <w:rsid w:val="00A34452"/>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452"/>
    <w:rPr>
      <w:rFonts w:ascii="Tahoma" w:hAnsi="Tahoma" w:cs="Tahoma"/>
      <w:sz w:val="16"/>
      <w:szCs w:val="16"/>
    </w:rPr>
  </w:style>
  <w:style w:type="table" w:styleId="TabloKlavuzu">
    <w:name w:val="Table Grid"/>
    <w:basedOn w:val="NormalTablo"/>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1">
    <w:name w:val="toc 1"/>
    <w:basedOn w:val="Normal"/>
    <w:next w:val="Normal"/>
    <w:autoRedefine/>
    <w:uiPriority w:val="39"/>
    <w:unhideWhenUsed/>
    <w:qFormat/>
    <w:rsid w:val="000A6E96"/>
    <w:pPr>
      <w:spacing w:after="100"/>
    </w:pPr>
  </w:style>
  <w:style w:type="paragraph" w:styleId="T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DipnotMetni">
    <w:name w:val="footnote text"/>
    <w:basedOn w:val="Normal"/>
    <w:link w:val="DipnotMetniChar"/>
    <w:unhideWhenUsed/>
    <w:rsid w:val="006D3BE8"/>
    <w:pPr>
      <w:spacing w:before="240" w:line="240" w:lineRule="auto"/>
      <w:jc w:val="both"/>
    </w:pPr>
    <w:rPr>
      <w:rFonts w:ascii="Times" w:eastAsia="Times New Roman" w:hAnsi="Times" w:cs="Times"/>
    </w:rPr>
  </w:style>
  <w:style w:type="character" w:customStyle="1" w:styleId="DipnotMetniChar">
    <w:name w:val="Dipnot Metni Char"/>
    <w:basedOn w:val="VarsaylanParagrafYazTipi"/>
    <w:link w:val="DipnotMetni"/>
    <w:rsid w:val="006D3BE8"/>
    <w:rPr>
      <w:rFonts w:eastAsia="Times New Roman" w:cs="Times"/>
    </w:rPr>
  </w:style>
  <w:style w:type="character" w:styleId="DipnotBavurusu">
    <w:name w:val="footnote reference"/>
    <w:unhideWhenUsed/>
    <w:rsid w:val="006D3BE8"/>
    <w:rPr>
      <w:rFonts w:ascii="Times New Roman" w:hAnsi="Times New Roman" w:cs="Times New Roman" w:hint="default"/>
      <w:vertAlign w:val="superscript"/>
    </w:rPr>
  </w:style>
  <w:style w:type="paragraph" w:styleId="ListeParagraf">
    <w:name w:val="List Paragraph"/>
    <w:basedOn w:val="Normal"/>
    <w:uiPriority w:val="34"/>
    <w:qFormat/>
    <w:rsid w:val="006D3BE8"/>
    <w:pPr>
      <w:ind w:left="720"/>
      <w:contextualSpacing/>
    </w:pPr>
  </w:style>
  <w:style w:type="character" w:styleId="AklamaBavurusu">
    <w:name w:val="annotation reference"/>
    <w:basedOn w:val="VarsaylanParagrafYazTipi"/>
    <w:uiPriority w:val="99"/>
    <w:semiHidden/>
    <w:unhideWhenUsed/>
    <w:rsid w:val="006D3BE8"/>
    <w:rPr>
      <w:sz w:val="16"/>
      <w:szCs w:val="16"/>
    </w:rPr>
  </w:style>
  <w:style w:type="paragraph" w:styleId="AklamaMetni">
    <w:name w:val="annotation text"/>
    <w:basedOn w:val="Normal"/>
    <w:link w:val="AklamaMetniChar"/>
    <w:uiPriority w:val="99"/>
    <w:unhideWhenUsed/>
    <w:rsid w:val="006D3BE8"/>
    <w:pPr>
      <w:spacing w:line="240" w:lineRule="auto"/>
    </w:pPr>
  </w:style>
  <w:style w:type="character" w:customStyle="1" w:styleId="AklamaMetniChar">
    <w:name w:val="Açıklama Metni Char"/>
    <w:basedOn w:val="VarsaylanParagrafYazTipi"/>
    <w:link w:val="AklamaMetni"/>
    <w:uiPriority w:val="99"/>
    <w:rsid w:val="006D3BE8"/>
    <w:rPr>
      <w:rFonts w:ascii="Arial" w:hAnsi="Arial"/>
    </w:rPr>
  </w:style>
  <w:style w:type="paragraph" w:styleId="AklamaKonusu">
    <w:name w:val="annotation subject"/>
    <w:basedOn w:val="AklamaMetni"/>
    <w:next w:val="AklamaMetni"/>
    <w:link w:val="AklamaKonusuChar"/>
    <w:uiPriority w:val="99"/>
    <w:semiHidden/>
    <w:unhideWhenUsed/>
    <w:rsid w:val="006D3BE8"/>
    <w:rPr>
      <w:b/>
      <w:bCs/>
    </w:rPr>
  </w:style>
  <w:style w:type="character" w:customStyle="1" w:styleId="AklamaKonusuChar">
    <w:name w:val="Açıklama Konusu Char"/>
    <w:basedOn w:val="AklamaMetniChar"/>
    <w:link w:val="AklamaKonusu"/>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AltBilgiChar">
    <w:name w:val="Alt Bilgi Char"/>
    <w:basedOn w:val="VarsaylanParagrafYazTipi"/>
    <w:link w:val="AltBilgi"/>
    <w:uiPriority w:val="99"/>
    <w:rsid w:val="005204FC"/>
    <w:rPr>
      <w:rFonts w:ascii="Arial" w:hAnsi="Arial"/>
    </w:rPr>
  </w:style>
  <w:style w:type="paragraph" w:styleId="GvdeMetni2">
    <w:name w:val="Body Text 2"/>
    <w:basedOn w:val="Normal"/>
    <w:link w:val="GvdeMetni2Char"/>
    <w:uiPriority w:val="99"/>
    <w:semiHidden/>
    <w:unhideWhenUsed/>
    <w:rsid w:val="00893886"/>
    <w:pPr>
      <w:spacing w:after="120" w:line="480" w:lineRule="auto"/>
    </w:pPr>
  </w:style>
  <w:style w:type="character" w:customStyle="1" w:styleId="GvdeMetni2Char">
    <w:name w:val="Gövde Metni 2 Char"/>
    <w:basedOn w:val="VarsaylanParagrafYazTipi"/>
    <w:link w:val="GvdeMetni2"/>
    <w:uiPriority w:val="99"/>
    <w:semiHidden/>
    <w:rsid w:val="00893886"/>
    <w:rPr>
      <w:rFonts w:ascii="Arial" w:hAnsi="Arial"/>
    </w:rPr>
  </w:style>
  <w:style w:type="character" w:customStyle="1" w:styleId="Balk2Char">
    <w:name w:val="Başlık 2 Char"/>
    <w:basedOn w:val="VarsaylanParagrafYazTipi"/>
    <w:link w:val="Balk2"/>
    <w:rsid w:val="00E6519B"/>
    <w:rPr>
      <w:rFonts w:ascii="Arial" w:hAnsi="Arial" w:cs="Arial"/>
      <w:b/>
      <w:bCs/>
      <w:sz w:val="18"/>
    </w:rPr>
  </w:style>
  <w:style w:type="character" w:styleId="KitapBal">
    <w:name w:val="Book Title"/>
    <w:basedOn w:val="VarsaylanParagrafYazTipi"/>
    <w:uiPriority w:val="33"/>
    <w:qFormat/>
    <w:rsid w:val="002C46DE"/>
    <w:rPr>
      <w:b/>
      <w:bCs/>
      <w:smallCaps/>
      <w:spacing w:val="5"/>
    </w:rPr>
  </w:style>
  <w:style w:type="character" w:customStyle="1" w:styleId="Caractresdenotedebasdepage">
    <w:name w:val="Caractères de note de bas de page"/>
    <w:basedOn w:val="VarsaylanParagrafYazTipi"/>
    <w:rsid w:val="00390537"/>
    <w:rPr>
      <w:rFonts w:ascii="Times New Roman" w:hAnsi="Times New Roman" w:cs="Times New Roman" w:hint="default"/>
      <w:vertAlign w:val="superscript"/>
    </w:rPr>
  </w:style>
  <w:style w:type="paragraph" w:styleId="Dzeltme">
    <w:name w:val="Revision"/>
    <w:hidden/>
    <w:uiPriority w:val="99"/>
    <w:semiHidden/>
    <w:rsid w:val="00F51120"/>
    <w:rPr>
      <w:rFonts w:ascii="Arial" w:hAnsi="Arial"/>
    </w:rPr>
  </w:style>
  <w:style w:type="paragraph" w:styleId="GvdeMetni3">
    <w:name w:val="Body Text 3"/>
    <w:basedOn w:val="Normal"/>
    <w:link w:val="GvdeMetni3Char"/>
    <w:uiPriority w:val="99"/>
    <w:unhideWhenUsed/>
    <w:rsid w:val="001020FE"/>
    <w:pPr>
      <w:spacing w:after="120"/>
    </w:pPr>
    <w:rPr>
      <w:sz w:val="16"/>
      <w:szCs w:val="16"/>
    </w:rPr>
  </w:style>
  <w:style w:type="character" w:customStyle="1" w:styleId="GvdeMetni3Char">
    <w:name w:val="Gövde Metni 3 Char"/>
    <w:basedOn w:val="VarsaylanParagrafYazTipi"/>
    <w:link w:val="GvdeMetni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VarsaylanParagrafYazTipi"/>
    <w:link w:val="Normal1"/>
    <w:rsid w:val="00533387"/>
    <w:rPr>
      <w:rFonts w:ascii="Times New Roman" w:eastAsia="Times New Roman" w:hAnsi="Times New Roman"/>
      <w:sz w:val="22"/>
      <w:szCs w:val="22"/>
    </w:rPr>
  </w:style>
  <w:style w:type="table" w:styleId="OrtaGlgeleme1-Vurgu1">
    <w:name w:val="Medium Shading 1 Accent 1"/>
    <w:basedOn w:val="NormalTablo"/>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stBilgiChar">
    <w:name w:val="Üst Bilgi Char"/>
    <w:link w:val="stBilgi"/>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character" w:customStyle="1" w:styleId="Balk9Char">
    <w:name w:val="Başlık 9 Char"/>
    <w:basedOn w:val="VarsaylanParagrafYazTipi"/>
    <w:link w:val="Balk9"/>
    <w:uiPriority w:val="9"/>
    <w:semiHidden/>
    <w:rsid w:val="00406490"/>
    <w:rPr>
      <w:rFonts w:asciiTheme="majorHAnsi" w:eastAsiaTheme="majorEastAsia" w:hAnsiTheme="majorHAnsi" w:cstheme="majorBidi"/>
      <w:i/>
      <w:iCs/>
      <w:color w:val="272727" w:themeColor="text1" w:themeTint="D8"/>
      <w:sz w:val="21"/>
      <w:szCs w:val="21"/>
    </w:rPr>
  </w:style>
  <w:style w:type="character" w:styleId="YerTutucuMetni">
    <w:name w:val="Placeholder Text"/>
    <w:basedOn w:val="VarsaylanParagrafYazTipi"/>
    <w:uiPriority w:val="99"/>
    <w:semiHidden/>
    <w:rsid w:val="00230D6B"/>
    <w:rPr>
      <w:color w:val="808080"/>
    </w:rPr>
  </w:style>
  <w:style w:type="table" w:customStyle="1" w:styleId="Grilledutableau1">
    <w:name w:val="Grille du tableau1"/>
    <w:basedOn w:val="NormalTablo"/>
    <w:next w:val="TabloKlavuzu"/>
    <w:uiPriority w:val="59"/>
    <w:rsid w:val="008F53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E6731"/>
    <w:rPr>
      <w:color w:val="800080" w:themeColor="followedHyperlink"/>
      <w:u w:val="single"/>
    </w:rPr>
  </w:style>
  <w:style w:type="paragraph" w:styleId="AralkYok">
    <w:name w:val="No Spacing"/>
    <w:uiPriority w:val="1"/>
    <w:qFormat/>
    <w:rsid w:val="0061139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00152552">
      <w:bodyDiv w:val="1"/>
      <w:marLeft w:val="0"/>
      <w:marRight w:val="0"/>
      <w:marTop w:val="0"/>
      <w:marBottom w:val="0"/>
      <w:divBdr>
        <w:top w:val="none" w:sz="0" w:space="0" w:color="auto"/>
        <w:left w:val="none" w:sz="0" w:space="0" w:color="auto"/>
        <w:bottom w:val="none" w:sz="0" w:space="0" w:color="auto"/>
        <w:right w:val="none" w:sz="0" w:space="0" w:color="auto"/>
      </w:divBdr>
    </w:div>
    <w:div w:id="132139824">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179861197">
      <w:bodyDiv w:val="1"/>
      <w:marLeft w:val="0"/>
      <w:marRight w:val="0"/>
      <w:marTop w:val="0"/>
      <w:marBottom w:val="0"/>
      <w:divBdr>
        <w:top w:val="none" w:sz="0" w:space="0" w:color="auto"/>
        <w:left w:val="none" w:sz="0" w:space="0" w:color="auto"/>
        <w:bottom w:val="none" w:sz="0" w:space="0" w:color="auto"/>
        <w:right w:val="none" w:sz="0" w:space="0" w:color="auto"/>
      </w:divBdr>
    </w:div>
    <w:div w:id="282811015">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18935980">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40560979">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632054679">
      <w:bodyDiv w:val="1"/>
      <w:marLeft w:val="0"/>
      <w:marRight w:val="0"/>
      <w:marTop w:val="0"/>
      <w:marBottom w:val="0"/>
      <w:divBdr>
        <w:top w:val="none" w:sz="0" w:space="0" w:color="auto"/>
        <w:left w:val="none" w:sz="0" w:space="0" w:color="auto"/>
        <w:bottom w:val="none" w:sz="0" w:space="0" w:color="auto"/>
        <w:right w:val="none" w:sz="0" w:space="0" w:color="auto"/>
      </w:divBdr>
    </w:div>
    <w:div w:id="861434001">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10449998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28028549">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526401239">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3603563">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 w:id="207042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yperlink" Target="https://www.un.org/securitycouncil/content/un-sc-consolidated-lis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worldbank.org/en/projects-operations/procurement/debarred-firms" TargetMode="External"/><Relationship Id="rId17" Type="http://schemas.openxmlformats.org/officeDocument/2006/relationships/hyperlink" Target="https://www.worldbank.org/en/projects-operations/procurement/debarred-firms" TargetMode="External"/><Relationship Id="rId2" Type="http://schemas.openxmlformats.org/officeDocument/2006/relationships/numbering" Target="numbering.xml"/><Relationship Id="rId16" Type="http://schemas.openxmlformats.org/officeDocument/2006/relationships/hyperlink" Target="https://home.treasury.gov/policy-issues/financial-sanctions/sanctions-programs-and-country-informationadresind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webSettings" Target="webSettings.xml"/><Relationship Id="rId15" Type="http://schemas.openxmlformats.org/officeDocument/2006/relationships/hyperlink" Target="https://gels-avoirs.dgtresor.gouv.fr/List" TargetMode="External"/><Relationship Id="rId23" Type="http://schemas.openxmlformats.org/officeDocument/2006/relationships/theme" Target="theme/theme1.xml"/><Relationship Id="rId10" Type="http://schemas.openxmlformats.org/officeDocument/2006/relationships/hyperlink" Target="https://gels-avoirs.dgtresor.gouv.fr/Lis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yperlink" Target="https://www.sanctionsmap.e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1B1B-AEA5-4DF5-B765-D96ADBAB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226</TotalTime>
  <Pages>5</Pages>
  <Words>1624</Words>
  <Characters>11095</Characters>
  <Application>Microsoft Office Word</Application>
  <DocSecurity>0</DocSecurity>
  <Lines>92</Lines>
  <Paragraphs>25</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ADETEF</vt:lpstr>
      <vt:lpstr>ADETEF</vt:lpstr>
    </vt:vector>
  </TitlesOfParts>
  <Company>MINEFI</Company>
  <LinksUpToDate>false</LinksUpToDate>
  <CharactersWithSpaces>12694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Mehmet Ercan</cp:lastModifiedBy>
  <cp:revision>183</cp:revision>
  <cp:lastPrinted>2016-03-24T23:23:00Z</cp:lastPrinted>
  <dcterms:created xsi:type="dcterms:W3CDTF">2023-02-01T10:10:00Z</dcterms:created>
  <dcterms:modified xsi:type="dcterms:W3CDTF">2025-05-02T11:49:00Z</dcterms:modified>
</cp:coreProperties>
</file>