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F71E" w14:textId="701E5C42" w:rsidR="00D53C03" w:rsidRPr="00BE6855" w:rsidRDefault="00D53C03" w:rsidP="00D53C03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bookmarkStart w:id="0" w:name="_Hlk199835584"/>
      <w:r w:rsidRPr="00D53C03">
        <w:rPr>
          <w:rFonts w:eastAsia="Times New Roman" w:cstheme="minorHAnsi"/>
          <w:b/>
          <w:bCs/>
          <w:sz w:val="24"/>
          <w:szCs w:val="24"/>
        </w:rPr>
        <w:t>Tender Reference:</w:t>
      </w:r>
      <w:r w:rsidRPr="00BE6855">
        <w:rPr>
          <w:rFonts w:eastAsia="Times New Roman" w:cstheme="minorHAnsi"/>
          <w:sz w:val="24"/>
          <w:szCs w:val="24"/>
        </w:rPr>
        <w:t xml:space="preserve"> RFP-TUR-02-25</w:t>
      </w:r>
      <w:r w:rsidRPr="00BE6855">
        <w:rPr>
          <w:rFonts w:eastAsia="Times New Roman" w:cstheme="minorHAnsi"/>
          <w:sz w:val="24"/>
          <w:szCs w:val="24"/>
        </w:rPr>
        <w:br/>
      </w:r>
      <w:r w:rsidRPr="00D53C03">
        <w:rPr>
          <w:rFonts w:eastAsia="Times New Roman" w:cstheme="minorHAnsi"/>
          <w:b/>
          <w:bCs/>
          <w:sz w:val="24"/>
          <w:szCs w:val="24"/>
        </w:rPr>
        <w:t>Title:</w:t>
      </w:r>
      <w:r w:rsidRPr="00BE685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F5CB8">
        <w:rPr>
          <w:rFonts w:eastAsia="Times New Roman" w:cstheme="minorHAnsi"/>
          <w:sz w:val="24"/>
          <w:szCs w:val="24"/>
        </w:rPr>
        <w:t>KfW</w:t>
      </w:r>
      <w:proofErr w:type="spellEnd"/>
      <w:r w:rsidR="003F5CB8">
        <w:rPr>
          <w:rFonts w:eastAsia="Times New Roman" w:cstheme="minorHAnsi"/>
          <w:sz w:val="24"/>
          <w:szCs w:val="24"/>
        </w:rPr>
        <w:t xml:space="preserve"> </w:t>
      </w:r>
      <w:r w:rsidRPr="00BE6855">
        <w:rPr>
          <w:rFonts w:eastAsia="Times New Roman" w:cstheme="minorHAnsi"/>
          <w:sz w:val="24"/>
          <w:szCs w:val="24"/>
        </w:rPr>
        <w:t>Financial Audit Services</w:t>
      </w:r>
      <w:r w:rsidRPr="00BE6855">
        <w:rPr>
          <w:rFonts w:eastAsia="Times New Roman" w:cstheme="minorHAnsi"/>
          <w:sz w:val="24"/>
          <w:szCs w:val="24"/>
        </w:rPr>
        <w:br/>
      </w:r>
      <w:r w:rsidRPr="00D53C03">
        <w:rPr>
          <w:rFonts w:eastAsia="Times New Roman" w:cstheme="minorHAnsi"/>
          <w:b/>
          <w:bCs/>
          <w:sz w:val="24"/>
          <w:szCs w:val="24"/>
        </w:rPr>
        <w:t>Contracting Authority:</w:t>
      </w:r>
      <w:r w:rsidRPr="00BE6855">
        <w:rPr>
          <w:rFonts w:eastAsia="Times New Roman" w:cstheme="minorHAnsi"/>
          <w:sz w:val="24"/>
          <w:szCs w:val="24"/>
        </w:rPr>
        <w:t xml:space="preserve"> Danish Refugee Council (DRC) – </w:t>
      </w:r>
      <w:proofErr w:type="spellStart"/>
      <w:r w:rsidRPr="00BE6855">
        <w:rPr>
          <w:rFonts w:eastAsia="Times New Roman" w:cstheme="minorHAnsi"/>
          <w:sz w:val="24"/>
          <w:szCs w:val="24"/>
        </w:rPr>
        <w:t>Türkiye</w:t>
      </w:r>
      <w:proofErr w:type="spellEnd"/>
      <w:r w:rsidRPr="00BE6855">
        <w:rPr>
          <w:rFonts w:eastAsia="Times New Roman" w:cstheme="minorHAnsi"/>
          <w:sz w:val="24"/>
          <w:szCs w:val="24"/>
        </w:rPr>
        <w:br/>
      </w:r>
      <w:r w:rsidRPr="00D53C03">
        <w:rPr>
          <w:rFonts w:eastAsia="Times New Roman" w:cstheme="minorHAnsi"/>
          <w:b/>
          <w:bCs/>
          <w:sz w:val="24"/>
          <w:szCs w:val="24"/>
        </w:rPr>
        <w:t>Date of Publication:</w:t>
      </w:r>
      <w:r w:rsidRPr="00BE6855">
        <w:rPr>
          <w:rFonts w:eastAsia="Times New Roman" w:cstheme="minorHAnsi"/>
          <w:sz w:val="24"/>
          <w:szCs w:val="24"/>
        </w:rPr>
        <w:t xml:space="preserve"> </w:t>
      </w:r>
      <w:r w:rsidR="001536DA">
        <w:rPr>
          <w:rFonts w:eastAsia="Times New Roman" w:cstheme="minorHAnsi"/>
          <w:sz w:val="24"/>
          <w:szCs w:val="24"/>
        </w:rPr>
        <w:t>03.06.2025</w:t>
      </w:r>
    </w:p>
    <w:p w14:paraId="16EF1311" w14:textId="77777777" w:rsidR="00D53C03" w:rsidRPr="00BE6855" w:rsidRDefault="00D53C03" w:rsidP="00D53C03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BE6855">
        <w:rPr>
          <w:rFonts w:eastAsia="Times New Roman" w:cstheme="minorHAnsi"/>
          <w:sz w:val="24"/>
          <w:szCs w:val="24"/>
        </w:rPr>
        <w:t xml:space="preserve">The Danish Refugee Council (DRC) – </w:t>
      </w:r>
      <w:proofErr w:type="spellStart"/>
      <w:r w:rsidRPr="00BE6855">
        <w:rPr>
          <w:rFonts w:eastAsia="Times New Roman" w:cstheme="minorHAnsi"/>
          <w:sz w:val="24"/>
          <w:szCs w:val="24"/>
        </w:rPr>
        <w:t>Türkiye</w:t>
      </w:r>
      <w:proofErr w:type="spellEnd"/>
      <w:r w:rsidRPr="00BE6855">
        <w:rPr>
          <w:rFonts w:eastAsia="Times New Roman" w:cstheme="minorHAnsi"/>
          <w:sz w:val="24"/>
          <w:szCs w:val="24"/>
        </w:rPr>
        <w:t xml:space="preserve"> is pleased to announce the outcome of the tender process for </w:t>
      </w:r>
      <w:r w:rsidRPr="00D53C03">
        <w:rPr>
          <w:rFonts w:eastAsia="Times New Roman" w:cstheme="minorHAnsi"/>
          <w:b/>
          <w:bCs/>
          <w:sz w:val="24"/>
          <w:szCs w:val="24"/>
        </w:rPr>
        <w:t>RFP-TUR-02-25: Financial Audit Services</w:t>
      </w:r>
      <w:r w:rsidRPr="00BE6855">
        <w:rPr>
          <w:rFonts w:eastAsia="Times New Roman" w:cstheme="minorHAnsi"/>
          <w:sz w:val="24"/>
          <w:szCs w:val="24"/>
        </w:rPr>
        <w:t>, conducted under the</w:t>
      </w:r>
      <w:r w:rsidR="003F5CB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E6855">
        <w:rPr>
          <w:rFonts w:eastAsia="Times New Roman" w:cstheme="minorHAnsi"/>
          <w:sz w:val="24"/>
          <w:szCs w:val="24"/>
        </w:rPr>
        <w:t>KfW</w:t>
      </w:r>
      <w:proofErr w:type="spellEnd"/>
      <w:r w:rsidRPr="00BE6855">
        <w:rPr>
          <w:rFonts w:eastAsia="Times New Roman" w:cstheme="minorHAnsi"/>
          <w:sz w:val="24"/>
          <w:szCs w:val="24"/>
        </w:rPr>
        <w:t xml:space="preserve">-funded </w:t>
      </w:r>
      <w:proofErr w:type="spellStart"/>
      <w:r w:rsidRPr="00BE6855">
        <w:rPr>
          <w:rFonts w:eastAsia="Times New Roman" w:cstheme="minorHAnsi"/>
          <w:sz w:val="24"/>
          <w:szCs w:val="24"/>
        </w:rPr>
        <w:t>programme</w:t>
      </w:r>
      <w:proofErr w:type="spellEnd"/>
      <w:r w:rsidRPr="00BE6855">
        <w:rPr>
          <w:rFonts w:eastAsia="Times New Roman" w:cstheme="minorHAnsi"/>
          <w:sz w:val="24"/>
          <w:szCs w:val="24"/>
        </w:rPr>
        <w:t>.</w:t>
      </w:r>
    </w:p>
    <w:p w14:paraId="6CBB2C7E" w14:textId="71958723" w:rsidR="00D53C03" w:rsidRPr="00BE6855" w:rsidRDefault="00D53C03" w:rsidP="001536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E6855">
        <w:rPr>
          <w:rFonts w:eastAsia="Times New Roman" w:cstheme="minorHAnsi"/>
          <w:sz w:val="24"/>
          <w:szCs w:val="24"/>
        </w:rPr>
        <w:t xml:space="preserve">Following the </w:t>
      </w:r>
      <w:r w:rsidRPr="00655DEC">
        <w:rPr>
          <w:rFonts w:eastAsia="Times New Roman" w:cstheme="minorHAnsi"/>
          <w:bCs/>
          <w:sz w:val="24"/>
          <w:szCs w:val="24"/>
        </w:rPr>
        <w:t xml:space="preserve">withdrawal of the initially </w:t>
      </w:r>
      <w:r w:rsidR="003F5CB8" w:rsidRPr="00655DEC">
        <w:rPr>
          <w:rFonts w:eastAsia="Times New Roman" w:cstheme="minorHAnsi"/>
          <w:bCs/>
          <w:sz w:val="24"/>
          <w:szCs w:val="24"/>
        </w:rPr>
        <w:t>first ranked</w:t>
      </w:r>
      <w:r w:rsidRPr="00655DEC">
        <w:rPr>
          <w:rFonts w:eastAsia="Times New Roman" w:cstheme="minorHAnsi"/>
          <w:bCs/>
          <w:sz w:val="24"/>
          <w:szCs w:val="24"/>
        </w:rPr>
        <w:t xml:space="preserve"> bidder</w:t>
      </w:r>
      <w:r w:rsidRPr="00BE6855">
        <w:rPr>
          <w:rFonts w:eastAsia="Times New Roman" w:cstheme="minorHAnsi"/>
          <w:sz w:val="24"/>
          <w:szCs w:val="24"/>
        </w:rPr>
        <w:t xml:space="preserve"> and in accordance with the renewed </w:t>
      </w:r>
      <w:r w:rsidR="003F5CB8" w:rsidRPr="00655DEC">
        <w:rPr>
          <w:rFonts w:eastAsia="Times New Roman" w:cstheme="minorHAnsi"/>
          <w:sz w:val="24"/>
          <w:szCs w:val="24"/>
        </w:rPr>
        <w:t>“</w:t>
      </w:r>
      <w:r w:rsidRPr="00655DEC">
        <w:rPr>
          <w:rFonts w:eastAsia="Times New Roman" w:cstheme="minorHAnsi"/>
          <w:bCs/>
          <w:sz w:val="24"/>
          <w:szCs w:val="24"/>
        </w:rPr>
        <w:t>No Objection</w:t>
      </w:r>
      <w:r w:rsidR="003F5CB8" w:rsidRPr="00655DEC">
        <w:rPr>
          <w:rFonts w:eastAsia="Times New Roman" w:cstheme="minorHAnsi"/>
          <w:bCs/>
          <w:sz w:val="24"/>
          <w:szCs w:val="24"/>
        </w:rPr>
        <w:t>”</w:t>
      </w:r>
      <w:r w:rsidRPr="00655DEC">
        <w:rPr>
          <w:rFonts w:eastAsia="Times New Roman" w:cstheme="minorHAnsi"/>
          <w:sz w:val="24"/>
          <w:szCs w:val="24"/>
        </w:rPr>
        <w:t xml:space="preserve"> </w:t>
      </w:r>
      <w:r w:rsidRPr="00BE6855">
        <w:rPr>
          <w:rFonts w:eastAsia="Times New Roman" w:cstheme="minorHAnsi"/>
          <w:sz w:val="24"/>
          <w:szCs w:val="24"/>
        </w:rPr>
        <w:t xml:space="preserve">received from </w:t>
      </w:r>
      <w:proofErr w:type="spellStart"/>
      <w:r w:rsidRPr="00BE6855">
        <w:rPr>
          <w:rFonts w:eastAsia="Times New Roman" w:cstheme="minorHAnsi"/>
          <w:sz w:val="24"/>
          <w:szCs w:val="24"/>
        </w:rPr>
        <w:t>KfW</w:t>
      </w:r>
      <w:proofErr w:type="spellEnd"/>
      <w:r w:rsidRPr="00BE6855">
        <w:rPr>
          <w:rFonts w:eastAsia="Times New Roman" w:cstheme="minorHAnsi"/>
          <w:sz w:val="24"/>
          <w:szCs w:val="24"/>
        </w:rPr>
        <w:t xml:space="preserve">, DRC has awarded the contract to the </w:t>
      </w:r>
      <w:r w:rsidRPr="00655DEC">
        <w:rPr>
          <w:rFonts w:eastAsia="Times New Roman" w:cstheme="minorHAnsi"/>
          <w:bCs/>
          <w:sz w:val="24"/>
          <w:szCs w:val="24"/>
        </w:rPr>
        <w:t xml:space="preserve">second-best </w:t>
      </w:r>
      <w:r w:rsidR="003F5CB8" w:rsidRPr="00655DEC">
        <w:rPr>
          <w:rFonts w:eastAsia="Times New Roman" w:cstheme="minorHAnsi"/>
          <w:bCs/>
          <w:sz w:val="24"/>
          <w:szCs w:val="24"/>
        </w:rPr>
        <w:t>ranked</w:t>
      </w:r>
      <w:r w:rsidRPr="00655DEC">
        <w:rPr>
          <w:rFonts w:eastAsia="Times New Roman" w:cstheme="minorHAnsi"/>
          <w:bCs/>
          <w:sz w:val="24"/>
          <w:szCs w:val="24"/>
        </w:rPr>
        <w:t xml:space="preserve"> </w:t>
      </w:r>
      <w:r w:rsidR="003F5CB8" w:rsidRPr="00655DEC">
        <w:rPr>
          <w:rFonts w:eastAsia="Times New Roman" w:cstheme="minorHAnsi"/>
          <w:bCs/>
          <w:sz w:val="24"/>
          <w:szCs w:val="24"/>
        </w:rPr>
        <w:t>bidder</w:t>
      </w:r>
      <w:r w:rsidRPr="00BE6855">
        <w:rPr>
          <w:rFonts w:eastAsia="Times New Roman" w:cstheme="minorHAnsi"/>
          <w:sz w:val="24"/>
          <w:szCs w:val="24"/>
        </w:rPr>
        <w:t>, based on the original evaluation results and a mutually agreed price negotiation process</w:t>
      </w:r>
      <w:r w:rsidR="00655DEC">
        <w:rPr>
          <w:rFonts w:eastAsia="Times New Roman" w:cstheme="minorHAnsi"/>
          <w:sz w:val="24"/>
          <w:szCs w:val="24"/>
        </w:rPr>
        <w:t>.</w:t>
      </w:r>
    </w:p>
    <w:p w14:paraId="63A6DC40" w14:textId="77777777" w:rsidR="00D53C03" w:rsidRPr="00BE6855" w:rsidRDefault="00D53C03" w:rsidP="001536D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D53C03">
        <w:rPr>
          <w:rFonts w:eastAsia="Times New Roman" w:cstheme="minorHAnsi"/>
          <w:b/>
          <w:bCs/>
          <w:sz w:val="24"/>
          <w:szCs w:val="24"/>
        </w:rPr>
        <w:t>Awarded Supplier</w:t>
      </w:r>
    </w:p>
    <w:p w14:paraId="135C7478" w14:textId="044D4E00" w:rsidR="00D53C03" w:rsidRPr="00BE6855" w:rsidRDefault="00D53C03" w:rsidP="00D53C0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D53C03">
        <w:rPr>
          <w:rFonts w:eastAsia="Times New Roman" w:cstheme="minorHAnsi"/>
          <w:b/>
          <w:bCs/>
          <w:sz w:val="24"/>
          <w:szCs w:val="24"/>
        </w:rPr>
        <w:t>Supplier:</w:t>
      </w:r>
      <w:r w:rsidRPr="00BE6855">
        <w:rPr>
          <w:rFonts w:eastAsia="Times New Roman" w:cstheme="minorHAnsi"/>
          <w:sz w:val="24"/>
          <w:szCs w:val="24"/>
        </w:rPr>
        <w:t xml:space="preserve"> </w:t>
      </w:r>
      <w:r w:rsidR="001536DA" w:rsidRPr="001536DA">
        <w:rPr>
          <w:rFonts w:eastAsia="Times New Roman" w:cstheme="minorHAnsi"/>
          <w:sz w:val="24"/>
          <w:szCs w:val="24"/>
        </w:rPr>
        <w:t>Nobani &amp; Marouf for Audit Services LLC</w:t>
      </w:r>
    </w:p>
    <w:p w14:paraId="5CECE4AD" w14:textId="77777777" w:rsidR="00D53C03" w:rsidRPr="00BE6855" w:rsidRDefault="00D53C03" w:rsidP="00D53C0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D53C03">
        <w:rPr>
          <w:rFonts w:eastAsia="Times New Roman" w:cstheme="minorHAnsi"/>
          <w:b/>
          <w:bCs/>
          <w:sz w:val="24"/>
          <w:szCs w:val="24"/>
        </w:rPr>
        <w:t>Total Contract Value:</w:t>
      </w:r>
      <w:r w:rsidRPr="00BE6855">
        <w:rPr>
          <w:rFonts w:eastAsia="Times New Roman" w:cstheme="minorHAnsi"/>
          <w:sz w:val="24"/>
          <w:szCs w:val="24"/>
        </w:rPr>
        <w:t xml:space="preserve"> 5,600 USD (all taxes and expenses included)</w:t>
      </w:r>
    </w:p>
    <w:p w14:paraId="070DACD3" w14:textId="77777777" w:rsidR="00D53C03" w:rsidRPr="00BE6855" w:rsidRDefault="00D53C03" w:rsidP="00D53C0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D53C03">
        <w:rPr>
          <w:rFonts w:eastAsia="Times New Roman" w:cstheme="minorHAnsi"/>
          <w:b/>
          <w:bCs/>
          <w:sz w:val="24"/>
          <w:szCs w:val="24"/>
        </w:rPr>
        <w:t>Scope of Work:</w:t>
      </w:r>
      <w:r w:rsidRPr="00BE6855">
        <w:rPr>
          <w:rFonts w:eastAsia="Times New Roman" w:cstheme="minorHAnsi"/>
          <w:sz w:val="24"/>
          <w:szCs w:val="24"/>
        </w:rPr>
        <w:t xml:space="preserve"> Independent financial audit services in line with ISAE 3000</w:t>
      </w:r>
    </w:p>
    <w:p w14:paraId="32ABC450" w14:textId="67B37483" w:rsidR="00D53C03" w:rsidRPr="00BE6855" w:rsidRDefault="00D53C03" w:rsidP="00D53C0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D53C03">
        <w:rPr>
          <w:rFonts w:eastAsia="Times New Roman" w:cstheme="minorHAnsi"/>
          <w:b/>
          <w:bCs/>
          <w:sz w:val="24"/>
          <w:szCs w:val="24"/>
        </w:rPr>
        <w:t>Summary of Final Evaluation Results</w:t>
      </w:r>
    </w:p>
    <w:tbl>
      <w:tblPr>
        <w:tblW w:w="96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4569"/>
        <w:gridCol w:w="1053"/>
        <w:gridCol w:w="3556"/>
      </w:tblGrid>
      <w:tr w:rsidR="001536DA" w:rsidRPr="00D53C03" w14:paraId="6456411B" w14:textId="77777777" w:rsidTr="001536DA">
        <w:trPr>
          <w:tblHeader/>
          <w:tblCellSpacing w:w="15" w:type="dxa"/>
          <w:jc w:val="center"/>
        </w:trPr>
        <w:tc>
          <w:tcPr>
            <w:tcW w:w="402" w:type="dxa"/>
            <w:vAlign w:val="center"/>
            <w:hideMark/>
          </w:tcPr>
          <w:p w14:paraId="02970A9B" w14:textId="77777777" w:rsidR="00D53C03" w:rsidRPr="00BE6855" w:rsidRDefault="00D53C03" w:rsidP="00D53C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E6855">
              <w:rPr>
                <w:rFonts w:eastAsia="Times New Roman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539" w:type="dxa"/>
            <w:vAlign w:val="center"/>
            <w:hideMark/>
          </w:tcPr>
          <w:p w14:paraId="777E921B" w14:textId="77777777" w:rsidR="00D53C03" w:rsidRPr="00BE6855" w:rsidRDefault="00D53C03" w:rsidP="008D0B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E6855">
              <w:rPr>
                <w:rFonts w:eastAsia="Times New Roman" w:cstheme="minorHAnsi"/>
                <w:b/>
                <w:bCs/>
                <w:sz w:val="24"/>
                <w:szCs w:val="24"/>
              </w:rPr>
              <w:t>Bidder Name</w:t>
            </w:r>
          </w:p>
        </w:tc>
        <w:tc>
          <w:tcPr>
            <w:tcW w:w="1023" w:type="dxa"/>
            <w:vAlign w:val="center"/>
            <w:hideMark/>
          </w:tcPr>
          <w:p w14:paraId="4DB7FFAF" w14:textId="77777777" w:rsidR="00D53C03" w:rsidRPr="00BE6855" w:rsidRDefault="00D53C03" w:rsidP="008D0B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E6855">
              <w:rPr>
                <w:rFonts w:eastAsia="Times New Roman" w:cstheme="minorHAnsi"/>
                <w:b/>
                <w:bCs/>
                <w:sz w:val="24"/>
                <w:szCs w:val="24"/>
              </w:rPr>
              <w:t>Weighted Score*</w:t>
            </w:r>
          </w:p>
        </w:tc>
        <w:tc>
          <w:tcPr>
            <w:tcW w:w="3511" w:type="dxa"/>
            <w:vAlign w:val="center"/>
            <w:hideMark/>
          </w:tcPr>
          <w:p w14:paraId="26D8C04E" w14:textId="77777777" w:rsidR="00D53C03" w:rsidRPr="00BE6855" w:rsidRDefault="00D53C03" w:rsidP="008D0B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E6855">
              <w:rPr>
                <w:rFonts w:eastAsia="Times New Roman" w:cstheme="minorHAnsi"/>
                <w:b/>
                <w:bCs/>
                <w:sz w:val="24"/>
                <w:szCs w:val="24"/>
              </w:rPr>
              <w:t>Outcome</w:t>
            </w:r>
          </w:p>
        </w:tc>
      </w:tr>
      <w:tr w:rsidR="001536DA" w:rsidRPr="00D53C03" w14:paraId="3EFAECDB" w14:textId="77777777" w:rsidTr="001536DA">
        <w:trPr>
          <w:trHeight w:val="544"/>
          <w:tblCellSpacing w:w="15" w:type="dxa"/>
          <w:jc w:val="center"/>
        </w:trPr>
        <w:tc>
          <w:tcPr>
            <w:tcW w:w="402" w:type="dxa"/>
            <w:vAlign w:val="center"/>
            <w:hideMark/>
          </w:tcPr>
          <w:p w14:paraId="5C0CA1AB" w14:textId="77777777" w:rsidR="00D53C03" w:rsidRPr="00D53C03" w:rsidRDefault="00D53C03" w:rsidP="00D53C0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9" w:type="dxa"/>
            <w:vAlign w:val="center"/>
            <w:hideMark/>
          </w:tcPr>
          <w:p w14:paraId="6BA2F66F" w14:textId="33FC74A8" w:rsidR="00D53C03" w:rsidRPr="00D53C03" w:rsidRDefault="001536DA" w:rsidP="00D53C03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 w:rsidRPr="001536DA">
              <w:rPr>
                <w:rFonts w:asciiTheme="minorHAnsi" w:hAnsiTheme="minorHAnsi" w:cstheme="minorHAnsi"/>
              </w:rPr>
              <w:t>Rehber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36DA">
              <w:rPr>
                <w:rFonts w:asciiTheme="minorHAnsi" w:hAnsiTheme="minorHAnsi" w:cstheme="minorHAnsi"/>
              </w:rPr>
              <w:t>Bağımsız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36DA">
              <w:rPr>
                <w:rFonts w:asciiTheme="minorHAnsi" w:hAnsiTheme="minorHAnsi" w:cstheme="minorHAnsi"/>
              </w:rPr>
              <w:t>Denetim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36DA">
              <w:rPr>
                <w:rFonts w:asciiTheme="minorHAnsi" w:hAnsiTheme="minorHAnsi" w:cstheme="minorHAnsi"/>
              </w:rPr>
              <w:t>ve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YMM A.Ş.</w:t>
            </w:r>
          </w:p>
        </w:tc>
        <w:tc>
          <w:tcPr>
            <w:tcW w:w="1023" w:type="dxa"/>
            <w:vAlign w:val="center"/>
            <w:hideMark/>
          </w:tcPr>
          <w:p w14:paraId="65D4EDF1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521.05</w:t>
            </w:r>
          </w:p>
        </w:tc>
        <w:tc>
          <w:tcPr>
            <w:tcW w:w="3511" w:type="dxa"/>
            <w:vAlign w:val="center"/>
            <w:hideMark/>
          </w:tcPr>
          <w:p w14:paraId="34B92CDD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Non-Acceptance</w:t>
            </w:r>
          </w:p>
        </w:tc>
      </w:tr>
      <w:tr w:rsidR="001536DA" w:rsidRPr="00D53C03" w14:paraId="15F81CB5" w14:textId="77777777" w:rsidTr="001536DA">
        <w:trPr>
          <w:trHeight w:val="510"/>
          <w:tblCellSpacing w:w="15" w:type="dxa"/>
          <w:jc w:val="center"/>
        </w:trPr>
        <w:tc>
          <w:tcPr>
            <w:tcW w:w="402" w:type="dxa"/>
            <w:vAlign w:val="center"/>
            <w:hideMark/>
          </w:tcPr>
          <w:p w14:paraId="3B5D6DD8" w14:textId="77777777" w:rsidR="00D53C03" w:rsidRPr="00D53C03" w:rsidRDefault="00D53C03" w:rsidP="00D53C0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bookmarkStart w:id="1" w:name="_Hlk199835374"/>
            <w:r w:rsidRPr="00D53C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9" w:type="dxa"/>
            <w:vAlign w:val="center"/>
            <w:hideMark/>
          </w:tcPr>
          <w:p w14:paraId="0A4BBA9C" w14:textId="6F99A4DF" w:rsidR="00D53C03" w:rsidRPr="00D53C03" w:rsidRDefault="001536DA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1536DA">
              <w:rPr>
                <w:rStyle w:val="Strong"/>
                <w:rFonts w:asciiTheme="minorHAnsi" w:hAnsiTheme="minorHAnsi" w:cstheme="minorHAnsi"/>
              </w:rPr>
              <w:t>Nobani &amp; Marouf for Audit Services LLC</w:t>
            </w:r>
          </w:p>
        </w:tc>
        <w:tc>
          <w:tcPr>
            <w:tcW w:w="1023" w:type="dxa"/>
            <w:vAlign w:val="center"/>
            <w:hideMark/>
          </w:tcPr>
          <w:p w14:paraId="16429C8F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Style w:val="Strong"/>
                <w:rFonts w:asciiTheme="minorHAnsi" w:hAnsiTheme="minorHAnsi" w:cstheme="minorHAnsi"/>
              </w:rPr>
              <w:t>777.78</w:t>
            </w:r>
          </w:p>
        </w:tc>
        <w:tc>
          <w:tcPr>
            <w:tcW w:w="3511" w:type="dxa"/>
            <w:vAlign w:val="center"/>
            <w:hideMark/>
          </w:tcPr>
          <w:p w14:paraId="147CE209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Style w:val="Strong"/>
                <w:rFonts w:asciiTheme="minorHAnsi" w:hAnsiTheme="minorHAnsi" w:cstheme="minorHAnsi"/>
              </w:rPr>
              <w:t>Awarded</w:t>
            </w:r>
          </w:p>
        </w:tc>
      </w:tr>
      <w:bookmarkEnd w:id="1"/>
      <w:tr w:rsidR="001536DA" w:rsidRPr="00D53C03" w14:paraId="5FD7125D" w14:textId="77777777" w:rsidTr="001536DA">
        <w:trPr>
          <w:trHeight w:val="504"/>
          <w:tblCellSpacing w:w="15" w:type="dxa"/>
          <w:jc w:val="center"/>
        </w:trPr>
        <w:tc>
          <w:tcPr>
            <w:tcW w:w="402" w:type="dxa"/>
            <w:vAlign w:val="center"/>
            <w:hideMark/>
          </w:tcPr>
          <w:p w14:paraId="6A721063" w14:textId="77777777" w:rsidR="00D53C03" w:rsidRPr="00D53C03" w:rsidRDefault="00D53C03" w:rsidP="00D53C0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9" w:type="dxa"/>
            <w:vAlign w:val="center"/>
            <w:hideMark/>
          </w:tcPr>
          <w:p w14:paraId="34EB8E7E" w14:textId="1A69A26B" w:rsidR="00D53C03" w:rsidRPr="00D53C03" w:rsidRDefault="001536DA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1536DA">
              <w:rPr>
                <w:rFonts w:asciiTheme="minorHAnsi" w:hAnsiTheme="minorHAnsi" w:cstheme="minorHAnsi"/>
              </w:rPr>
              <w:t>AG International Consulting LLC</w:t>
            </w:r>
          </w:p>
        </w:tc>
        <w:tc>
          <w:tcPr>
            <w:tcW w:w="1023" w:type="dxa"/>
            <w:vAlign w:val="center"/>
            <w:hideMark/>
          </w:tcPr>
          <w:p w14:paraId="4BC63A29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2,338.71</w:t>
            </w:r>
          </w:p>
        </w:tc>
        <w:tc>
          <w:tcPr>
            <w:tcW w:w="3511" w:type="dxa"/>
            <w:vAlign w:val="center"/>
            <w:hideMark/>
          </w:tcPr>
          <w:p w14:paraId="0EB20E30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Unsuccessful</w:t>
            </w:r>
          </w:p>
        </w:tc>
      </w:tr>
      <w:tr w:rsidR="001536DA" w:rsidRPr="00D53C03" w14:paraId="71B9E55A" w14:textId="77777777" w:rsidTr="001536DA">
        <w:trPr>
          <w:trHeight w:val="512"/>
          <w:tblCellSpacing w:w="15" w:type="dxa"/>
          <w:jc w:val="center"/>
        </w:trPr>
        <w:tc>
          <w:tcPr>
            <w:tcW w:w="402" w:type="dxa"/>
            <w:vAlign w:val="center"/>
            <w:hideMark/>
          </w:tcPr>
          <w:p w14:paraId="58E86C33" w14:textId="77777777" w:rsidR="00D53C03" w:rsidRPr="00D53C03" w:rsidRDefault="00D53C03" w:rsidP="00D53C0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9" w:type="dxa"/>
            <w:vAlign w:val="center"/>
            <w:hideMark/>
          </w:tcPr>
          <w:p w14:paraId="678BC860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 w:rsidRPr="00D53C03">
              <w:rPr>
                <w:rFonts w:asciiTheme="minorHAnsi" w:hAnsiTheme="minorHAnsi" w:cstheme="minorHAnsi"/>
              </w:rPr>
              <w:t>Zaca</w:t>
            </w:r>
            <w:proofErr w:type="spellEnd"/>
            <w:r w:rsidRPr="00D53C03">
              <w:rPr>
                <w:rFonts w:asciiTheme="minorHAnsi" w:hAnsiTheme="minorHAnsi" w:cstheme="minorHAnsi"/>
              </w:rPr>
              <w:t xml:space="preserve"> International</w:t>
            </w:r>
          </w:p>
        </w:tc>
        <w:tc>
          <w:tcPr>
            <w:tcW w:w="1023" w:type="dxa"/>
            <w:vAlign w:val="center"/>
            <w:hideMark/>
          </w:tcPr>
          <w:p w14:paraId="789301A2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511" w:type="dxa"/>
            <w:vAlign w:val="center"/>
            <w:hideMark/>
          </w:tcPr>
          <w:p w14:paraId="3AB2A03C" w14:textId="5DE74040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Failed Administrative Evaluation</w:t>
            </w:r>
            <w:r w:rsidR="001536DA">
              <w:rPr>
                <w:rFonts w:asciiTheme="minorHAnsi" w:hAnsiTheme="minorHAnsi" w:cstheme="minorHAnsi"/>
              </w:rPr>
              <w:t>**</w:t>
            </w:r>
          </w:p>
        </w:tc>
      </w:tr>
      <w:tr w:rsidR="001536DA" w:rsidRPr="00D53C03" w14:paraId="714CC637" w14:textId="77777777" w:rsidTr="001536DA">
        <w:trPr>
          <w:trHeight w:val="511"/>
          <w:tblCellSpacing w:w="15" w:type="dxa"/>
          <w:jc w:val="center"/>
        </w:trPr>
        <w:tc>
          <w:tcPr>
            <w:tcW w:w="402" w:type="dxa"/>
            <w:vAlign w:val="center"/>
            <w:hideMark/>
          </w:tcPr>
          <w:p w14:paraId="03A09972" w14:textId="77777777" w:rsidR="00D53C03" w:rsidRPr="00D53C03" w:rsidRDefault="00D53C03" w:rsidP="00D53C0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9" w:type="dxa"/>
            <w:vAlign w:val="center"/>
            <w:hideMark/>
          </w:tcPr>
          <w:p w14:paraId="432B65AF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 w:rsidRPr="00D53C03">
              <w:rPr>
                <w:rFonts w:asciiTheme="minorHAnsi" w:hAnsiTheme="minorHAnsi" w:cstheme="minorHAnsi"/>
              </w:rPr>
              <w:t>Ventera</w:t>
            </w:r>
            <w:proofErr w:type="spellEnd"/>
            <w:r w:rsidRPr="00D53C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3C03">
              <w:rPr>
                <w:rFonts w:asciiTheme="minorHAnsi" w:hAnsiTheme="minorHAnsi" w:cstheme="minorHAnsi"/>
              </w:rPr>
              <w:t>Bağımsız</w:t>
            </w:r>
            <w:proofErr w:type="spellEnd"/>
            <w:r w:rsidRPr="00D53C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3C03">
              <w:rPr>
                <w:rFonts w:asciiTheme="minorHAnsi" w:hAnsiTheme="minorHAnsi" w:cstheme="minorHAnsi"/>
              </w:rPr>
              <w:t>Denetim</w:t>
            </w:r>
            <w:proofErr w:type="spellEnd"/>
            <w:r w:rsidRPr="00D53C03">
              <w:rPr>
                <w:rFonts w:asciiTheme="minorHAnsi" w:hAnsiTheme="minorHAnsi" w:cstheme="minorHAnsi"/>
              </w:rPr>
              <w:t xml:space="preserve"> A.Ş.</w:t>
            </w:r>
          </w:p>
        </w:tc>
        <w:tc>
          <w:tcPr>
            <w:tcW w:w="1023" w:type="dxa"/>
            <w:vAlign w:val="center"/>
            <w:hideMark/>
          </w:tcPr>
          <w:p w14:paraId="72E8B80C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511" w:type="dxa"/>
            <w:vAlign w:val="center"/>
            <w:hideMark/>
          </w:tcPr>
          <w:p w14:paraId="64E99D84" w14:textId="23C56E82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Failed Technical Evaluation</w:t>
            </w:r>
            <w:r w:rsidR="001536DA">
              <w:rPr>
                <w:rFonts w:asciiTheme="minorHAnsi" w:hAnsiTheme="minorHAnsi" w:cstheme="minorHAnsi"/>
              </w:rPr>
              <w:t>**</w:t>
            </w:r>
          </w:p>
        </w:tc>
      </w:tr>
      <w:tr w:rsidR="001536DA" w:rsidRPr="00D53C03" w14:paraId="31F68E83" w14:textId="77777777" w:rsidTr="001536DA">
        <w:trPr>
          <w:trHeight w:val="491"/>
          <w:tblCellSpacing w:w="15" w:type="dxa"/>
          <w:jc w:val="center"/>
        </w:trPr>
        <w:tc>
          <w:tcPr>
            <w:tcW w:w="402" w:type="dxa"/>
            <w:vAlign w:val="center"/>
            <w:hideMark/>
          </w:tcPr>
          <w:p w14:paraId="295D1016" w14:textId="77777777" w:rsidR="00D53C03" w:rsidRPr="00D53C03" w:rsidRDefault="00D53C03" w:rsidP="00D53C0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9" w:type="dxa"/>
            <w:vAlign w:val="center"/>
            <w:hideMark/>
          </w:tcPr>
          <w:p w14:paraId="723EE93E" w14:textId="2904A429" w:rsidR="00D53C03" w:rsidRPr="00D53C03" w:rsidRDefault="001536DA" w:rsidP="001536DA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 w:rsidRPr="001536DA">
              <w:rPr>
                <w:rFonts w:asciiTheme="minorHAnsi" w:hAnsiTheme="minorHAnsi" w:cstheme="minorHAnsi"/>
              </w:rPr>
              <w:t>Vektör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36DA">
              <w:rPr>
                <w:rFonts w:asciiTheme="minorHAnsi" w:hAnsiTheme="minorHAnsi" w:cstheme="minorHAnsi"/>
              </w:rPr>
              <w:t>Bağımsız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36DA">
              <w:rPr>
                <w:rFonts w:asciiTheme="minorHAnsi" w:hAnsiTheme="minorHAnsi" w:cstheme="minorHAnsi"/>
              </w:rPr>
              <w:t>Denetim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36DA">
              <w:rPr>
                <w:rFonts w:asciiTheme="minorHAnsi" w:hAnsiTheme="minorHAnsi" w:cstheme="minorHAnsi"/>
              </w:rPr>
              <w:t>ve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36DA">
              <w:rPr>
                <w:rFonts w:asciiTheme="minorHAnsi" w:hAnsiTheme="minorHAnsi" w:cstheme="minorHAnsi"/>
              </w:rPr>
              <w:t>Danışmanlık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A.Ş.</w:t>
            </w:r>
          </w:p>
        </w:tc>
        <w:tc>
          <w:tcPr>
            <w:tcW w:w="1023" w:type="dxa"/>
            <w:vAlign w:val="center"/>
            <w:hideMark/>
          </w:tcPr>
          <w:p w14:paraId="7286D3C6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511" w:type="dxa"/>
            <w:vAlign w:val="center"/>
            <w:hideMark/>
          </w:tcPr>
          <w:p w14:paraId="397754A2" w14:textId="2B8909A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Failed Administrative Evaluation</w:t>
            </w:r>
            <w:r w:rsidR="001536DA">
              <w:rPr>
                <w:rFonts w:asciiTheme="minorHAnsi" w:hAnsiTheme="minorHAnsi" w:cstheme="minorHAnsi"/>
              </w:rPr>
              <w:t>**</w:t>
            </w:r>
          </w:p>
        </w:tc>
      </w:tr>
      <w:tr w:rsidR="001536DA" w:rsidRPr="00D53C03" w14:paraId="6AB50C8F" w14:textId="77777777" w:rsidTr="001536DA">
        <w:trPr>
          <w:trHeight w:val="513"/>
          <w:tblCellSpacing w:w="15" w:type="dxa"/>
          <w:jc w:val="center"/>
        </w:trPr>
        <w:tc>
          <w:tcPr>
            <w:tcW w:w="402" w:type="dxa"/>
            <w:vAlign w:val="center"/>
            <w:hideMark/>
          </w:tcPr>
          <w:p w14:paraId="5AC61240" w14:textId="77777777" w:rsidR="00D53C03" w:rsidRPr="00D53C03" w:rsidRDefault="00D53C03" w:rsidP="00D53C0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9" w:type="dxa"/>
            <w:vAlign w:val="center"/>
            <w:hideMark/>
          </w:tcPr>
          <w:p w14:paraId="7BB71935" w14:textId="60E4ABE0" w:rsidR="00D53C03" w:rsidRPr="00D53C03" w:rsidRDefault="001536DA" w:rsidP="00D53C03">
            <w:pPr>
              <w:pStyle w:val="NormalWeb"/>
              <w:rPr>
                <w:rFonts w:asciiTheme="minorHAnsi" w:hAnsiTheme="minorHAnsi" w:cstheme="minorHAnsi"/>
              </w:rPr>
            </w:pPr>
            <w:proofErr w:type="spellStart"/>
            <w:r w:rsidRPr="001536DA">
              <w:rPr>
                <w:rFonts w:asciiTheme="minorHAnsi" w:hAnsiTheme="minorHAnsi" w:cstheme="minorHAnsi"/>
              </w:rPr>
              <w:t>Denge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Gaziantep YMM </w:t>
            </w:r>
            <w:proofErr w:type="spellStart"/>
            <w:r w:rsidRPr="001536DA">
              <w:rPr>
                <w:rFonts w:asciiTheme="minorHAnsi" w:hAnsiTheme="minorHAnsi" w:cstheme="minorHAnsi"/>
              </w:rPr>
              <w:t>ve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36DA">
              <w:rPr>
                <w:rFonts w:asciiTheme="minorHAnsi" w:hAnsiTheme="minorHAnsi" w:cstheme="minorHAnsi"/>
              </w:rPr>
              <w:t>Denetim</w:t>
            </w:r>
            <w:proofErr w:type="spellEnd"/>
            <w:r w:rsidRPr="001536DA">
              <w:rPr>
                <w:rFonts w:asciiTheme="minorHAnsi" w:hAnsiTheme="minorHAnsi" w:cstheme="minorHAnsi"/>
              </w:rPr>
              <w:t xml:space="preserve"> A.Ş.</w:t>
            </w:r>
          </w:p>
        </w:tc>
        <w:tc>
          <w:tcPr>
            <w:tcW w:w="1023" w:type="dxa"/>
            <w:vAlign w:val="center"/>
            <w:hideMark/>
          </w:tcPr>
          <w:p w14:paraId="3A4EFF0A" w14:textId="77777777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511" w:type="dxa"/>
            <w:vAlign w:val="center"/>
            <w:hideMark/>
          </w:tcPr>
          <w:p w14:paraId="039AF4FC" w14:textId="2634F6DC" w:rsidR="00D53C03" w:rsidRPr="00D53C03" w:rsidRDefault="00D53C03" w:rsidP="00D53C03">
            <w:pPr>
              <w:pStyle w:val="NormalWeb"/>
              <w:rPr>
                <w:rFonts w:asciiTheme="minorHAnsi" w:hAnsiTheme="minorHAnsi" w:cstheme="minorHAnsi"/>
              </w:rPr>
            </w:pPr>
            <w:r w:rsidRPr="00D53C03">
              <w:rPr>
                <w:rFonts w:asciiTheme="minorHAnsi" w:hAnsiTheme="minorHAnsi" w:cstheme="minorHAnsi"/>
              </w:rPr>
              <w:t>Failed Administrative Evaluation</w:t>
            </w:r>
            <w:r w:rsidR="001536DA">
              <w:rPr>
                <w:rFonts w:asciiTheme="minorHAnsi" w:hAnsiTheme="minorHAnsi" w:cstheme="minorHAnsi"/>
              </w:rPr>
              <w:t>**</w:t>
            </w:r>
          </w:p>
        </w:tc>
      </w:tr>
    </w:tbl>
    <w:p w14:paraId="40B48086" w14:textId="77777777" w:rsidR="001536DA" w:rsidRDefault="00D53C03" w:rsidP="00D53C03">
      <w:pPr>
        <w:spacing w:before="100" w:beforeAutospacing="1" w:after="100" w:afterAutospacing="1" w:line="240" w:lineRule="auto"/>
        <w:jc w:val="both"/>
      </w:pPr>
      <w:r w:rsidRPr="00D53C03">
        <w:rPr>
          <w:rFonts w:eastAsia="Times New Roman" w:cstheme="minorHAnsi"/>
          <w:sz w:val="20"/>
          <w:szCs w:val="20"/>
        </w:rPr>
        <w:t>*</w:t>
      </w:r>
      <w:r w:rsidRPr="00D53C03">
        <w:rPr>
          <w:rFonts w:eastAsia="Times New Roman" w:cstheme="minorHAnsi"/>
          <w:b/>
          <w:i/>
          <w:sz w:val="20"/>
          <w:szCs w:val="20"/>
        </w:rPr>
        <w:t>The weighted score is calculated by dividing the Acquisition Cost (Financial Offer) by the Technical Score. A lower score indicates a better overall offer.</w:t>
      </w:r>
      <w:r w:rsidR="001536DA" w:rsidRPr="001536DA">
        <w:t xml:space="preserve"> </w:t>
      </w:r>
    </w:p>
    <w:p w14:paraId="3EAFBFD0" w14:textId="771D78E9" w:rsidR="00D53C03" w:rsidRPr="00D53C03" w:rsidRDefault="001536DA" w:rsidP="00D53C0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1536DA">
        <w:rPr>
          <w:rFonts w:eastAsia="Times New Roman" w:cstheme="minorHAnsi"/>
          <w:b/>
          <w:i/>
          <w:sz w:val="20"/>
          <w:szCs w:val="20"/>
        </w:rPr>
        <w:t>**Suppliers who failed to meet the Administrative or Technical requirements were not included to the Financial Evaluation stage.</w:t>
      </w:r>
    </w:p>
    <w:p w14:paraId="108C6A75" w14:textId="77777777" w:rsidR="00D53C03" w:rsidRPr="00BE6855" w:rsidRDefault="00D53C03" w:rsidP="00D53C0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E6855">
        <w:rPr>
          <w:rFonts w:eastAsia="Times New Roman" w:cstheme="minorHAnsi"/>
          <w:sz w:val="24"/>
          <w:szCs w:val="24"/>
        </w:rPr>
        <w:lastRenderedPageBreak/>
        <w:t xml:space="preserve">This contract award decision is made in full compliance with the DRC procurement procedures and the applicable </w:t>
      </w:r>
      <w:proofErr w:type="spellStart"/>
      <w:r w:rsidRPr="00BE6855">
        <w:rPr>
          <w:rFonts w:eastAsia="Times New Roman" w:cstheme="minorHAnsi"/>
          <w:sz w:val="24"/>
          <w:szCs w:val="24"/>
        </w:rPr>
        <w:t>KfW</w:t>
      </w:r>
      <w:proofErr w:type="spellEnd"/>
      <w:r w:rsidRPr="00BE6855">
        <w:rPr>
          <w:rFonts w:eastAsia="Times New Roman" w:cstheme="minorHAnsi"/>
          <w:sz w:val="24"/>
          <w:szCs w:val="24"/>
        </w:rPr>
        <w:t xml:space="preserve"> Procurement Guidelines.</w:t>
      </w:r>
    </w:p>
    <w:p w14:paraId="75DCD08F" w14:textId="77777777" w:rsidR="005349CE" w:rsidRPr="00D53C03" w:rsidRDefault="00D53C03" w:rsidP="00D53C0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BE6855">
        <w:rPr>
          <w:rFonts w:eastAsia="Times New Roman" w:cstheme="minorHAnsi"/>
          <w:sz w:val="24"/>
          <w:szCs w:val="24"/>
        </w:rPr>
        <w:t>For any further information, please contact:</w:t>
      </w:r>
      <w:r w:rsidRPr="00BE6855">
        <w:rPr>
          <w:rFonts w:eastAsia="Times New Roman" w:cstheme="minorHAnsi"/>
          <w:sz w:val="24"/>
          <w:szCs w:val="24"/>
        </w:rPr>
        <w:br/>
      </w:r>
      <w:r w:rsidRPr="00BE6855">
        <w:rPr>
          <w:rFonts w:ascii="Segoe UI Emoji" w:eastAsia="Times New Roman" w:hAnsi="Segoe UI Emoji" w:cs="Segoe UI Emoji"/>
          <w:sz w:val="24"/>
          <w:szCs w:val="24"/>
        </w:rPr>
        <w:t>📧</w:t>
      </w:r>
      <w:r w:rsidRPr="00BE6855">
        <w:rPr>
          <w:rFonts w:eastAsia="Times New Roman" w:cstheme="minorHAnsi"/>
          <w:sz w:val="24"/>
          <w:szCs w:val="24"/>
        </w:rPr>
        <w:t xml:space="preserve"> </w:t>
      </w:r>
      <w:hyperlink r:id="rId10" w:history="1">
        <w:r w:rsidRPr="00D53C03">
          <w:rPr>
            <w:rStyle w:val="Hyperlink"/>
            <w:rFonts w:eastAsia="Times New Roman" w:cstheme="minorHAnsi"/>
            <w:sz w:val="24"/>
            <w:szCs w:val="24"/>
          </w:rPr>
          <w:t>bidqueries.tur@drc.ngo</w:t>
        </w:r>
      </w:hyperlink>
      <w:r w:rsidRPr="00D53C03">
        <w:rPr>
          <w:rFonts w:eastAsia="Times New Roman" w:cstheme="minorHAnsi"/>
          <w:sz w:val="24"/>
          <w:szCs w:val="24"/>
        </w:rPr>
        <w:t xml:space="preserve"> </w:t>
      </w:r>
      <w:r w:rsidRPr="00BE6855">
        <w:rPr>
          <w:rFonts w:eastAsia="Times New Roman" w:cstheme="minorHAnsi"/>
          <w:sz w:val="24"/>
          <w:szCs w:val="24"/>
        </w:rPr>
        <w:br/>
      </w:r>
      <w:r w:rsidRPr="00BE6855">
        <w:rPr>
          <w:rFonts w:ascii="Segoe UI Emoji" w:eastAsia="Times New Roman" w:hAnsi="Segoe UI Emoji" w:cs="Segoe UI Emoji"/>
          <w:sz w:val="24"/>
          <w:szCs w:val="24"/>
        </w:rPr>
        <w:t>🌐</w:t>
      </w:r>
      <w:r w:rsidRPr="00BE6855">
        <w:rPr>
          <w:rFonts w:eastAsia="Times New Roman" w:cstheme="minorHAnsi"/>
          <w:sz w:val="24"/>
          <w:szCs w:val="24"/>
        </w:rPr>
        <w:t xml:space="preserve"> </w:t>
      </w:r>
      <w:hyperlink r:id="rId11" w:tgtFrame="_new" w:history="1">
        <w:r w:rsidRPr="00D53C03">
          <w:rPr>
            <w:rFonts w:eastAsia="Times New Roman" w:cstheme="minorHAnsi"/>
            <w:color w:val="0000FF"/>
            <w:sz w:val="24"/>
            <w:szCs w:val="24"/>
            <w:u w:val="single"/>
          </w:rPr>
          <w:t>www.drc.ngo</w:t>
        </w:r>
      </w:hyperlink>
      <w:bookmarkStart w:id="2" w:name="_GoBack"/>
      <w:bookmarkEnd w:id="0"/>
      <w:bookmarkEnd w:id="2"/>
    </w:p>
    <w:sectPr w:rsidR="005349CE" w:rsidRPr="00D53C03" w:rsidSect="00D53C03">
      <w:headerReference w:type="default" r:id="rId12"/>
      <w:footerReference w:type="default" r:id="rId13"/>
      <w:pgSz w:w="12240" w:h="15840"/>
      <w:pgMar w:top="1701" w:right="1608" w:bottom="851" w:left="1418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3F74" w14:textId="77777777" w:rsidR="009E5BE7" w:rsidRDefault="009E5BE7" w:rsidP="00D53C03">
      <w:pPr>
        <w:spacing w:after="0" w:line="240" w:lineRule="auto"/>
      </w:pPr>
      <w:r>
        <w:separator/>
      </w:r>
    </w:p>
  </w:endnote>
  <w:endnote w:type="continuationSeparator" w:id="0">
    <w:p w14:paraId="7C6238EB" w14:textId="77777777" w:rsidR="009E5BE7" w:rsidRDefault="009E5BE7" w:rsidP="00D5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78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599955" w14:textId="77777777" w:rsidR="00D53C03" w:rsidRDefault="00D53C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5C3575" w14:textId="77777777" w:rsidR="00D53C03" w:rsidRDefault="00D53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FC0A2" w14:textId="77777777" w:rsidR="009E5BE7" w:rsidRDefault="009E5BE7" w:rsidP="00D53C03">
      <w:pPr>
        <w:spacing w:after="0" w:line="240" w:lineRule="auto"/>
      </w:pPr>
      <w:r>
        <w:separator/>
      </w:r>
    </w:p>
  </w:footnote>
  <w:footnote w:type="continuationSeparator" w:id="0">
    <w:p w14:paraId="4716DA4D" w14:textId="77777777" w:rsidR="009E5BE7" w:rsidRDefault="009E5BE7" w:rsidP="00D5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AE77" w14:textId="77777777" w:rsidR="00D53C03" w:rsidRPr="00D53C03" w:rsidRDefault="00D53C03" w:rsidP="00D53C03">
    <w:pPr>
      <w:spacing w:before="100" w:beforeAutospacing="1" w:after="100" w:afterAutospacing="1" w:line="240" w:lineRule="auto"/>
      <w:jc w:val="center"/>
      <w:rPr>
        <w:rFonts w:eastAsia="Times New Roman" w:cstheme="minorHAnsi"/>
        <w:b/>
        <w:bCs/>
        <w:sz w:val="32"/>
        <w:szCs w:val="32"/>
      </w:rPr>
    </w:pPr>
    <w:r>
      <w:rPr>
        <w:rFonts w:eastAsia="Times New Roman" w:cstheme="minorHAnsi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F7A3458" wp14:editId="1E36EB43">
          <wp:simplePos x="0" y="0"/>
          <wp:positionH relativeFrom="column">
            <wp:posOffset>35301</wp:posOffset>
          </wp:positionH>
          <wp:positionV relativeFrom="paragraph">
            <wp:posOffset>-180709</wp:posOffset>
          </wp:positionV>
          <wp:extent cx="1116419" cy="473272"/>
          <wp:effectExtent l="0" t="0" r="762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C_TUR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19" cy="47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theme="minorHAnsi"/>
        <w:b/>
        <w:bCs/>
        <w:sz w:val="32"/>
        <w:szCs w:val="32"/>
      </w:rPr>
      <w:t xml:space="preserve">CONTRACT </w:t>
    </w:r>
    <w:r w:rsidRPr="00D53C03">
      <w:rPr>
        <w:rFonts w:eastAsia="Times New Roman" w:cstheme="minorHAnsi"/>
        <w:b/>
        <w:bCs/>
        <w:sz w:val="32"/>
        <w:szCs w:val="32"/>
      </w:rPr>
      <w:t>AWARD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25A58"/>
    <w:multiLevelType w:val="multilevel"/>
    <w:tmpl w:val="6BC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03"/>
    <w:rsid w:val="000B03DE"/>
    <w:rsid w:val="001536DA"/>
    <w:rsid w:val="003F5CB8"/>
    <w:rsid w:val="00655DEC"/>
    <w:rsid w:val="00795CF5"/>
    <w:rsid w:val="009E5BE7"/>
    <w:rsid w:val="00C30D92"/>
    <w:rsid w:val="00D53C03"/>
    <w:rsid w:val="00F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C3445"/>
  <w15:chartTrackingRefBased/>
  <w15:docId w15:val="{6583BBDC-2740-45F5-AAE5-12D23426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C03"/>
  </w:style>
  <w:style w:type="paragraph" w:styleId="Footer">
    <w:name w:val="footer"/>
    <w:basedOn w:val="Normal"/>
    <w:link w:val="FooterChar"/>
    <w:uiPriority w:val="99"/>
    <w:unhideWhenUsed/>
    <w:rsid w:val="00D5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C03"/>
  </w:style>
  <w:style w:type="character" w:styleId="Hyperlink">
    <w:name w:val="Hyperlink"/>
    <w:basedOn w:val="DefaultParagraphFont"/>
    <w:uiPriority w:val="99"/>
    <w:unhideWhenUsed/>
    <w:rsid w:val="00D53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3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c.ng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idqueries.tur@drc.n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a003c-df6c-4dd5-9a36-97cddeff87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9AFCCB6665864CA93AF055765DC1B5" ma:contentTypeVersion="16" ma:contentTypeDescription="Opret et nyt dokument." ma:contentTypeScope="" ma:versionID="5e8a3058a3267c699dcbf640a1ecba2d">
  <xsd:schema xmlns:xsd="http://www.w3.org/2001/XMLSchema" xmlns:xs="http://www.w3.org/2001/XMLSchema" xmlns:p="http://schemas.microsoft.com/office/2006/metadata/properties" xmlns:ns3="e43a003c-df6c-4dd5-9a36-97cddeff87df" xmlns:ns4="4b256532-69cf-46f5-8c81-5aa23db52698" targetNamespace="http://schemas.microsoft.com/office/2006/metadata/properties" ma:root="true" ma:fieldsID="8646311bd1557a77af822b20c4045bc1" ns3:_="" ns4:_="">
    <xsd:import namespace="e43a003c-df6c-4dd5-9a36-97cddeff87df"/>
    <xsd:import namespace="4b256532-69cf-46f5-8c81-5aa23db52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a003c-df6c-4dd5-9a36-97cddeff8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56532-69cf-46f5-8c81-5aa23db52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DA172-267B-486B-B2F1-798CEC2DA0C8}">
  <ds:schemaRefs>
    <ds:schemaRef ds:uri="http://schemas.microsoft.com/office/2006/metadata/properties"/>
    <ds:schemaRef ds:uri="http://schemas.microsoft.com/office/infopath/2007/PartnerControls"/>
    <ds:schemaRef ds:uri="e43a003c-df6c-4dd5-9a36-97cddeff87df"/>
  </ds:schemaRefs>
</ds:datastoreItem>
</file>

<file path=customXml/itemProps2.xml><?xml version="1.0" encoding="utf-8"?>
<ds:datastoreItem xmlns:ds="http://schemas.openxmlformats.org/officeDocument/2006/customXml" ds:itemID="{EF16E388-7B99-4ED8-A248-9FD9927D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a003c-df6c-4dd5-9a36-97cddeff87df"/>
    <ds:schemaRef ds:uri="4b256532-69cf-46f5-8c81-5aa23db52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A3AAC-9AE2-46D2-90EA-E33BF8479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Bayrak</dc:creator>
  <cp:keywords/>
  <dc:description/>
  <cp:lastModifiedBy>Mert Uçmaz</cp:lastModifiedBy>
  <cp:revision>4</cp:revision>
  <dcterms:created xsi:type="dcterms:W3CDTF">2025-05-28T11:19:00Z</dcterms:created>
  <dcterms:modified xsi:type="dcterms:W3CDTF">2025-06-03T06:38:00Z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0x010100F79AFCCB6665864CA93AF055765DC1B5</vt:lpwstr>
  </property>
</Properties>
</file>